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Space Grotesk" w:cs="Space Grotesk" w:eastAsia="Space Grotesk" w:hAnsi="Space Grotesk"/>
          <w:b/>
          <w:bCs/>
          <w:color w:val="CCFF00"/>
          <w:sz w:val="64"/>
          <w:szCs w:val="64"/>
          <w:shd w:fill="000000" w:val="clear"/>
        </w:rPr>
        <w:t xml:space="preserve">CLSTR.IN</w:t>
      </w:r>
    </w:p>
    <w:p>
      <w:pPr>
        <w:spacing w:after="60" w:before="300"/>
        <w:jc w:val="center"/>
      </w:pPr>
      <w:r>
        <w:rPr>
          <w:rFonts w:ascii="Space Grotesk" w:cs="Space Grotesk" w:eastAsia="Space Grotesk" w:hAnsi="Space Grotesk"/>
          <w:b/>
          <w:bCs/>
          <w:color w:val="000000"/>
          <w:sz w:val="44"/>
          <w:szCs w:val="44"/>
        </w:rPr>
        <w:t xml:space="preserve">CAMPUS CAPTAIN</w:t>
      </w:r>
    </w:p>
    <w:p>
      <w:pPr>
        <w:spacing w:after="300"/>
        <w:jc w:val="center"/>
      </w:pPr>
      <w:r>
        <w:rPr>
          <w:rFonts w:ascii="Space Grotesk" w:cs="Space Grotesk" w:eastAsia="Space Grotesk" w:hAnsi="Space Grotesk"/>
          <w:b/>
          <w:bCs/>
          <w:color w:val="444444"/>
          <w:sz w:val="30"/>
          <w:szCs w:val="30"/>
        </w:rPr>
        <w:t xml:space="preserve">90-DAY WEEKLY EXECUTION PLAN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July 1 – September 30, 2026</w:t>
      </w:r>
    </w:p>
    <w:tbl>
      <w:tblPr>
        <w:tblW w:type="dxa" w:w="9500"/>
        <w:jc w:val="center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CCFF00"/>
                <w:sz w:val="30"/>
                <w:szCs w:val="30"/>
              </w:rPr>
              <w:t xml:space="preserve">1k–5k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Target, scaled by college size</w:t>
            </w:r>
          </w:p>
        </w:tc>
        <w:tc>
          <w:tcPr>
            <w:tcW w:type="dxa" w:w="3167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CCFF00"/>
                <w:sz w:val="30"/>
                <w:szCs w:val="30"/>
              </w:rPr>
              <w:t xml:space="preserve">39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Reels — 3/week for 13 weeks</w:t>
            </w:r>
          </w:p>
        </w:tc>
        <w:tc>
          <w:tcPr>
            <w:tcW w:type="dxa" w:w="3167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CCFF00"/>
                <w:sz w:val="30"/>
                <w:szCs w:val="30"/>
              </w:rPr>
              <w:t xml:space="preserve">8+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Clubs onboarded and active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160" w:before="320"/>
      </w:pPr>
      <w:r>
        <w:rPr>
          <w:rFonts w:ascii="Space Grotesk" w:cs="Space Grotesk" w:eastAsia="Space Grotesk" w:hAnsi="Space Grotesk"/>
          <w:b/>
          <w:bCs/>
          <w:color w:val="000000"/>
          <w:sz w:val="32"/>
          <w:szCs w:val="32"/>
        </w:rPr>
        <w:t xml:space="preserve">The Mission, In Numbers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execution layer for your college. Everything in the Ambassador Guidebook — your role, your Domain Team, your KPIs — now runs on a fixed 13-week calendar with a single target: 5,000 verified users from your college by September 30, 2026, backed by a 3-reels-per-week content engine and full club activation.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4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3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Verified sign-ups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5,000 by Week 13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Weekly target, see table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Growth &amp; Outreach Lead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Instagram Reels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 per week, every week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 meme + 1 culture/story + 1 conversation/branding</w:t>
            </w:r>
          </w:p>
        </w:tc>
        <w:tc>
          <w:tcPr>
            <w:tcW w:type="dxa" w:w="2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Community Lead + You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Club activation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8+ clubs posting live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~1 new club onboarded every week, Wk 3–9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Clubs &amp; Events Lead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Weekly reporting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13/13 weeks submitted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Every Monday, 10am</w:t>
            </w:r>
          </w:p>
        </w:tc>
        <w:tc>
          <w:tcPr>
            <w:tcW w:type="dxa" w:w="2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You (Campus Captain)</w:t>
            </w:r>
          </w:p>
        </w:tc>
      </w:tr>
    </w:tbl>
    <w:p>
      <w:pPr>
        <w:pStyle w:val="Heading1"/>
        <w:spacing w:after="160" w:before="320"/>
      </w:pPr>
      <w:r>
        <w:rPr>
          <w:rFonts w:ascii="Space Grotesk" w:cs="Space Grotesk" w:eastAsia="Space Grotesk" w:hAnsi="Space Grotesk"/>
          <w:b/>
          <w:bCs/>
          <w:color w:val="000000"/>
          <w:sz w:val="32"/>
          <w:szCs w:val="32"/>
        </w:rPr>
        <w:t xml:space="preserve">The 3-Reels-a-Week System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week, three reels go up from your college's presence — no exceptions, no "nothing happened this week." The formula below repeats every week so your Community Lead can execute it without waiting on you.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FF6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0000"/>
                <w:sz w:val="18"/>
                <w:szCs w:val="18"/>
              </w:rPr>
              <w:t xml:space="preserve">100% HUMAN-SHOT. NO AI-GENERATED CONTENT AT THE CAMPUS LEVEL.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These reels are filmed by you, your Domain Leads, and Foot Soldiers — on your own phones, with real students on camera. That authenticity is the entire point: it's what makes a reel feel like it came from campus, not from a brand account, and it's what earns the organic share that gets it collab-worthy. Any AI-generated reel library the main Clstr account runs is a separate, central system — it is not a substitute for your own content.</w:t>
            </w:r>
          </w:p>
        </w:tc>
      </w:tr>
    </w:tbl>
    <w:p>
      <w:pPr>
        <w:spacing w:after="100" w:before="200"/>
      </w:pPr>
      <w:r>
        <w:rPr>
          <w:rFonts w:ascii="Space Grotesk" w:cs="Space Grotesk" w:eastAsia="Space Grotesk" w:hAnsi="Space Grotesk"/>
          <w:b/>
          <w:bCs/>
          <w:color w:val="000000"/>
          <w:sz w:val="24"/>
          <w:szCs w:val="24"/>
        </w:rPr>
        <w:t xml:space="preserve">The weekly formula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Reel 1 — MEME. Trending audio or format, made campus-specific. This is your reach engine — highest share rate, lowest production effort.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Reel 2 — CAMPUS CULTURE or STUDENT STORY. Real students, real moments (canteen, hostel, events, wins). This builds "is this really my campus?" trust.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Reel 3 — STUDENT CONVERSATION or BRANDING. Vox-pops, testimonials, or a direct feature moment (a club president posting live, a milestone recap).</w:t>
      </w:r>
    </w:p>
    <w:p>
      <w:pPr>
        <w:spacing w:after="100" w:before="200"/>
      </w:pPr>
      <w:r>
        <w:rPr>
          <w:rFonts w:ascii="Space Grotesk" w:cs="Space Grotesk" w:eastAsia="Space Grotesk" w:hAnsi="Space Grotesk"/>
          <w:b/>
          <w:bCs/>
          <w:color w:val="000000"/>
          <w:sz w:val="24"/>
          <w:szCs w:val="24"/>
        </w:rPr>
        <w:t xml:space="preserve">Who shoots it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Community Lead owns the weekly reel calendar and is the default shooter/editor.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Foot Soldiers help film on the day — extra hands for crowd shots, multiple angles, candid reactions.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You (Campus Captain) appear on camera for branding/milestone reels — face-to-camera builds trust faster than a voiceover.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Students featured in culture/story reels are filmed spontaneously with their consent — no scripts, no retakes for polish. Rough and real beats polished and generic.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Editing stays light — trim, trending audio, text overlay, end card. A phone editing app (CapCut/InShot) is enough. Do not over-produce; an overly polished reel reads as an ad and gets scrolled past.</w:t>
      </w:r>
    </w:p>
    <w:p>
      <w:pPr>
        <w:spacing w:after="100" w:before="200"/>
      </w:pPr>
      <w:r>
        <w:rPr>
          <w:rFonts w:ascii="Space Grotesk" w:cs="Space Grotesk" w:eastAsia="Space Grotesk" w:hAnsi="Space Grotesk"/>
          <w:b/>
          <w:bCs/>
          <w:color w:val="000000"/>
          <w:sz w:val="24"/>
          <w:szCs w:val="24"/>
        </w:rPr>
        <w:t xml:space="preserve">Non-negotiable rules for every reel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Tag @clstr.in and request the Instagram Collab feature on every post — this is what pushes your college's content onto the main Clstr account's reach, not just your own followers.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Use #ClstrOn[YourCollege] on every reel for trackability.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Brand constants: Space Grotesk Bold text overlays, lime #CCFF00 on black #000000 for any text card, end card with the Clstr end-screen every time.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Would students actually send this to their college WhatsApp group? If the answer is no, don't post it — this is the only filter that matters.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Raw footage goes to the Clstr content team the same day it's shot, even if you've already posted — the main account may reuse it.</w:t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Space Grotesk" w:cs="Space Grotesk" w:eastAsia="Space Grotesk" w:hAnsi="Space Grotesk"/>
          <w:b/>
          <w:bCs/>
          <w:color w:val="000000"/>
          <w:sz w:val="32"/>
          <w:szCs w:val="32"/>
        </w:rPr>
        <w:t xml:space="preserve">Week-by-Week Master Plan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The onboarding curve is intentionally not flat — it ramps through fresher season and Independence Day (Weeks 6–10), then tapers as mid-semester exams hit (Weeks 11–13). Hit the weekly percentage, not just the cumulative one; a missed week compounds. Targets are shown as % of your college's tier target — see "Scaling Your Target by College Size" for your exact numbers. The small grey figures use the 5,000-user Tier 1 college as a worked example only.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5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ONBOARDING
(% of your target)</w:t>
            </w:r>
          </w:p>
        </w:tc>
        <w:tc>
          <w:tcPr>
            <w:tcW w:type="dxa" w:w="36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3 REELS THIS WEEK</w:t>
            </w:r>
          </w:p>
        </w:tc>
        <w:tc>
          <w:tcPr>
            <w:tcW w:type="dxa" w:w="29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CLUB &amp; DOMAIN FOCUS</w:t>
            </w:r>
          </w:p>
        </w:tc>
        <w:tc>
          <w:tcPr>
            <w:tcW w:type="dxa" w:w="16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Jul 1 – Jul 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SETUP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2%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2%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+100, cum. 100)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Branding — "Meet your Campus Captain" intro reel. Face-to-camera, energetic, ends on brand end card.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"POV: first day back on campus" walk-through, lime text overlays.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relatable fresher/reopening-week meme using trending audio.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Map every active club + committee. Shortlist 3 to approach in Week 2. No club onboarding yet — foundation week.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Recruit all 4 Domain Leads. Ambassador WhatsApp group live. Assign roles. Set weekly 20-min team call slot.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 fully formed + first 3 reels live, all tagged/collab-requested with @clstr.in.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Jul 8 – Jul 14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MAPPING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3%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5%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+150, cum. 250)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"things only [college] students understand" (campus-specific inside joke).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canteen/hostel/library POV reel, lime brand overlay on captions.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Conversation — quick vox-pop: "what do you wish your college app did?" 3-4 student clips.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Pitch 3–4 clubs directly. Get first verbal yes. Identify 10 high-influence students (club leads, seniors, sports captains).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Growth Lead starts QR poster placement (5 high-traffic spots). Community Lead builds 10–15 person Campus Creators WhatsApp group. First WhatsApp broadcast sent.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250 users cumulative. First club verbal commitment secured.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Jul 15 – Jul 21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FIRST ACTIVATION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5%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10%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+250, cum. 500)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Story — feature the club president posting their first event live on Clstr (real, unscripted).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hostel/canteen/exam-fear meme, trending format.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"day in the life of a fresher at [college]" story reel.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Onboard 2 clubs LIVE — sit with each president and post their first event together. Never leave it as a verbal yes.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CollabHub Lead creates first live Team-Up post for a real ongoing project. QR posters checked/refreshed.</w:t>
            </w:r>
          </w:p>
        </w:tc>
        <w:tc>
          <w:tcPr>
            <w:tcW w:type="dxa" w:w="1600"/>
            <w:shd w:fill="FFF6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★ MILESTONE 1 — 500 users + 2 active clubs. Merch reward unlocked.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Jul 22 – Jul 28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GROWTH SPRINT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6%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16%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+300, cum. 800)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Branding — recap reel of the on-campus info session (energy, crowd, sign-up moment).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relatable academic-life meme tied to trending audio.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Story — first testimonial reel: one real student on why they use Clstr.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Onboard 3rd club. Push RSVP for any club event this week — target 60%+ attendance of RSVPs.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Growth Lead runs first on-campus info session. Personally walk first 10 sign-ups through the flow (5x conversion vs QR-only).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Week 4 report submitted. First testimonial live on feed + reel.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Jul 29 – Aug 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ACTIVATION LOOPS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7%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23%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+350, cum. 1,150)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Conversation — alumni/senior spotlight: "what I wish I knew as a fresher."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mid-July academic grind meme.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feed-content prompt reel encouraging Campus Creators to post their own wins.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Onboard 4th club. Begin TPO/placement office conversation using the pitch deck — sell outcome, not app.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Placement Lead pushes mentorship sign-ups. Community Lead re-seeds feed if it's gone quiet — one active post resets momentum.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1,150 users cumulative. TPO conversation opened.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Aug 5 – Aug 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MOMENTUM BUILD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8%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31%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+400, cum. 1,550)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pre-Independence Day patriotic-but-funny meme format.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Conversation — "3 things I'd change about campus life" vox-pop.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club-event RSVP push reel for an upcoming Aug 15 event.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5th club active. Check RSVP-to-attendance rate on last event — fix drop-off if under 60%.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Domain Lead output review — 100% task completion check. Replace any lead inactive since Week 4.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1,550 users cumulative. All 4 Domain Leads active and delivering.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Aug 12 – Aug 18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INDEPENDENCE DAY PUSH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9%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40%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+450, cum. 2,000)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Branding — Aug 15 campus celebration reel, collab-posted for max reach that week.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festival/holiday-week meme.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Story — "campus voices" — students share one campus memory on camera.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6th club active. Use Aug 15 campus energy for a joint club + Clstr activity if possible.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Full team sync call. Escalate any blocker older than 24 hours to Ambassador PM — do not sit on it.</w:t>
            </w:r>
          </w:p>
        </w:tc>
        <w:tc>
          <w:tcPr>
            <w:tcW w:type="dxa" w:w="1600"/>
            <w:shd w:fill="FFF6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★ MILESTONE 2 — 2,000 users + 4 active clubs.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Aug 19 – Aug 25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SCALE WEEK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10%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50%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+500, cum. 2,500)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fresher's day / cultural fest tie-in reel (peak seasonal relevance).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fest-season meme, high shareability format.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Story — one more real testimonial, different domain (e.g. CollabHub or mentorship user).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7th club active. Cross-promote fest content with clubs running fresher's day events.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Growth Lead runs 2nd on-campus info session. Personally onboard 10 more students live.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2,500 users cumulative — halfway point of the 5,000 target.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9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Aug 26 – Sep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DEEPEN ENGAGEMENT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11%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61%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+550, cum. 3,050)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trending audio meme, campus-specific.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Conversation — CollabHub team-up in action: two students who matched building something.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alumni engagement reel via TPO/mentorship connection.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8th club active — approaching full domain coverage. Confirm all clubs have posted in last 7 days.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Feed activity check — target 50+ actions/week. Community Lead re-seeds if below target.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3,050 users cumulative. 8 clubs active.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10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Sep 2 – Sep 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PEAK SPRINT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12%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73%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+600, cum. 3,650)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Ganesh Chaturthi / festival-season reel tied to campus celebrations.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highest-effort meme of the sprint, aim for widest organic reach.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Branding — placement/internship reel if TPO listing has landed by now.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Sustain all 8 clubs. Push one more high-visibility event with strong RSVP push.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Highest single-week onboarding target — all-hands push. Every Domain Lead personally walks 5+ sign-ups.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3,650 users cumulative. Peak weekly onboarding number of the sprint.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Sep 9 – Sep 15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PRE-EXAM PUSH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11%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84%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+550, cum. 4,200)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mid-sem study-stress meme, high relatability during exam prep.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Conversation — "how Clstr helped me this semester" quick clips.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Campus Culture — study-group / library culture reel.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Sustain club activity through exam season — shift event cadence lighter, keep feed alive.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Mid-point Domain Lead performance review. Flag anyone drifting before exams fully hit.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4,200 users cumulative. Team holding steady into exam season.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12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Sep 16 – Sep 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FINAL STRETCH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10%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94%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+500, cum. 4,700)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end-of-sprint high-energy meme.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Story — campus wins compilation reel (best moments from the last 11 weeks).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Branding — case-study style testimonial, positioned for repost on main Clstr account.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Confirm RSVP-to-attendance rate is holding at 60%+ across all clubs.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Begin drafting the 90-day final report. Identify next-semester bench / successor candidates.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4,700 users cumulative. Final push week begins.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222222"/>
                <w:sz w:val="20"/>
                <w:szCs w:val="20"/>
              </w:rPr>
              <w:t xml:space="preserve">WK 13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Sep 23 – Sep 30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4"/>
                <w:szCs w:val="14"/>
              </w:rPr>
              <w:t xml:space="preserve">MILESTONE CLOSE-OUT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007700"/>
                <w:sz w:val="18"/>
                <w:szCs w:val="18"/>
              </w:rPr>
              <w:t xml:space="preserve">6% of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cum. 100%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3"/>
                <w:szCs w:val="13"/>
              </w:rPr>
              <w:t xml:space="preserve">(T1 ex.: +300, cum. 5,000)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Branding — "3 months in numbers" recap reel — built for a collab feature on the main Clstr account.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Meme — thank-you/community meme closing the sprint on a high note.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• Student Story — next-chapter teaser reel building anticipation for the Vizag community track.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Club: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Lock in all active clubs for continuation next semester. No club left without a next scheduled post.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Domain: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Submit full 90-day report. Hand off bench candidates. Celebrate the team publicly.</w:t>
            </w:r>
          </w:p>
        </w:tc>
        <w:tc>
          <w:tcPr>
            <w:tcW w:type="dxa" w:w="1600"/>
            <w:shd w:fill="FFF6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★ FINAL MILESTONE — 5,000 verified users. Vizag community gate unlocked for this campus.</w:t>
            </w:r>
          </w:p>
        </w:tc>
      </w:tr>
    </w:tbl>
    <w:p>
      <w:pPr>
        <w:sectPr>
          <w:pgSz w:w="15840" w:h="12240" w:orient="portrait"/>
          <w:pgMar w:top="600" w:right="500" w:bottom="600" w:left="5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Space Grotesk" w:cs="Space Grotesk" w:eastAsia="Space Grotesk" w:hAnsi="Space Grotesk"/>
          <w:b/>
          <w:bCs/>
          <w:color w:val="000000"/>
          <w:sz w:val="32"/>
          <w:szCs w:val="32"/>
        </w:rPr>
        <w:t xml:space="preserve">Scaling Your Target by College Size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5,000 is the flagship number for a mega-campus — it is not a one-size-fits-all target. Every college in the 8-campus sequence gets a target sized to its actual student population, using the same 30–35% activation logic from the Ambassador Guidebook ("at 10,000 students, 2,000 is 20% — very achievable"), pushed further here because this sprint has a dedicated reel engine behind it.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COLLEGE SIZE</w:t>
            </w:r>
          </w:p>
        </w:tc>
        <w:tc>
          <w:tcPr>
            <w:tcW w:type="dxa" w:w="2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90-DAY TARGET</w:t>
            </w:r>
          </w:p>
        </w:tc>
        <w:tc>
          <w:tcPr>
            <w:tcW w:type="dxa" w:w="3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Tier 1 — Mega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15,000+ students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700"/>
                <w:sz w:val="18"/>
                <w:szCs w:val="18"/>
              </w:rPr>
              <w:t xml:space="preserve">5,000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e.g. VIT Vellore, KL University (confirmed 15k–30k+ range)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Tier 2 — Large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8,000 – 15,000 students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700"/>
                <w:sz w:val="18"/>
                <w:szCs w:val="18"/>
              </w:rPr>
              <w:t xml:space="preserve">3,000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e.g. GITAM, Andhra University — verify with each CA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Tier 3 — Mid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4,000 – 8,000 students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700"/>
                <w:sz w:val="18"/>
                <w:szCs w:val="18"/>
              </w:rPr>
              <w:t xml:space="preserve">2,000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e.g. ANITS, GVPCE+MVGR, SRKREC+SASTRA — verify with each CA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Tier 4 — Small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 4,000 students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700"/>
                <w:sz w:val="18"/>
                <w:szCs w:val="18"/>
              </w:rPr>
              <w:t xml:space="preserve">1,000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e.g. Raghu Engineering College — verify with each CA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Confirm each college's actual enrolled student count with its Campus Captain in Week 1 before locking the tier — these examples are working estimates, not verified figures.</w:t>
      </w:r>
    </w:p>
    <w:p>
      <w:pPr>
        <w:spacing w:after="100" w:before="200"/>
      </w:pPr>
      <w:r>
        <w:rPr>
          <w:rFonts w:ascii="Space Grotesk" w:cs="Space Grotesk" w:eastAsia="Space Grotesk" w:hAnsi="Space Grotesk"/>
          <w:b/>
          <w:bCs/>
          <w:color w:val="000000"/>
          <w:sz w:val="24"/>
          <w:szCs w:val="24"/>
        </w:rPr>
        <w:t xml:space="preserve">Weekly cumulative target, by tier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Same 13-week ramp shape for every college (slow start → fresher-season/Independence-Day peak in Weeks 7–10 → exam taper) — only the scale changes. Find your tier's column and use those numbers in your Monday report.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Tier 1 (5,000)</w:t>
            </w:r>
          </w:p>
        </w:tc>
        <w:tc>
          <w:tcPr>
            <w:tcW w:type="dxa" w:w="2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Tier 2 (3,000)</w:t>
            </w:r>
          </w:p>
        </w:tc>
        <w:tc>
          <w:tcPr>
            <w:tcW w:type="dxa" w:w="2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Tier 3 (2,000)</w:t>
            </w:r>
          </w:p>
        </w:tc>
        <w:tc>
          <w:tcPr>
            <w:tcW w:type="dxa" w:w="20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Tier 4 (1,000)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1  (2%)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2  (3%)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3  (5%)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4  (6%)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480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320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5  (7%)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1,150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690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460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6  (8%)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1,550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930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620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310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7  (9%)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2,000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1,200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8  (10%)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2,500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1,500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1,000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9  (11%)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3,050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1,830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1,220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610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10  (12%)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3,650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2,190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1,460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730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11  (11%)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4,200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2,520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1,680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840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12  (10%)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4,700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2,820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1,880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940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Wk 13  (6%)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5,000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3,000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2,000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1,000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Reel cadence (3/week) and club activation cadence (~1 new club/week, Weeks 3–9, toward 8+ active) stay the same across every tier — content and club-onboarding effort doesn't scale down just because a campus is smaller.</w:t>
      </w:r>
    </w:p>
    <w:p>
      <w:pPr>
        <w:pStyle w:val="Heading1"/>
        <w:spacing w:after="160" w:before="320"/>
      </w:pPr>
      <w:r>
        <w:rPr>
          <w:rFonts w:ascii="Space Grotesk" w:cs="Space Grotesk" w:eastAsia="Space Grotesk" w:hAnsi="Space Grotesk"/>
          <w:b/>
          <w:bCs/>
          <w:color w:val="000000"/>
          <w:sz w:val="32"/>
          <w:szCs w:val="32"/>
        </w:rPr>
        <w:t xml:space="preserve">Milestone Ladder — Applies at Any Tier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Milestones trigger at the same % of YOUR college's tier target, not a fixed headcount — so a Tier 4 Campus Captain earns the same recognition path as a Tier 1 one, on numbers that are actually achievable for their campus size. This replaces the flat 2,000-user ladder in Guidebook v2.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% OF TARGET</w:t>
            </w:r>
          </w:p>
        </w:tc>
        <w:tc>
          <w:tcPr>
            <w:tcW w:type="dxa" w:w="115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T1 (5,000)</w:t>
            </w:r>
          </w:p>
        </w:tc>
        <w:tc>
          <w:tcPr>
            <w:tcW w:type="dxa" w:w="115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T2 (3,000)</w:t>
            </w:r>
          </w:p>
        </w:tc>
        <w:tc>
          <w:tcPr>
            <w:tcW w:type="dxa" w:w="115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T3 (2,000)</w:t>
            </w:r>
          </w:p>
        </w:tc>
        <w:tc>
          <w:tcPr>
            <w:tcW w:type="dxa" w:w="115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T4 (1,000)</w:t>
            </w:r>
          </w:p>
        </w:tc>
        <w:tc>
          <w:tcPr>
            <w:tcW w:type="dxa" w:w="2100"/>
            <w:shd w:fill="000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M1 — Wk 3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10%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300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Merch (hoodie/cap)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M2 — Wk 7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40%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2,000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1,200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type="dxa" w:w="2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₹500 voucher + shout-out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M3 — Wk 10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73%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3,650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2,190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1,460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730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Signed Campus Leader Certificate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M4 — Wk 13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5,000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3,000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2,000</w:t>
            </w:r>
          </w:p>
        </w:tc>
        <w:tc>
          <w:tcPr>
            <w:tcW w:type="dxa" w:w="11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1,000</w:t>
            </w:r>
          </w:p>
        </w:tc>
        <w:tc>
          <w:tcPr>
            <w:tcW w:type="dxa" w:w="21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₹2,000 cash + letter + community gate unlocked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M5 — End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Top rank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Fast-tracked core team / internship interview</w:t>
            </w:r>
          </w:p>
        </w:tc>
      </w:tr>
    </w:tbl>
    <w:p>
      <w:pPr>
        <w:pStyle w:val="Heading1"/>
        <w:spacing w:after="160" w:before="320"/>
      </w:pPr>
      <w:r>
        <w:rPr>
          <w:rFonts w:ascii="Space Grotesk" w:cs="Space Grotesk" w:eastAsia="Space Grotesk" w:hAnsi="Space Grotesk"/>
          <w:b/>
          <w:bCs/>
          <w:color w:val="000000"/>
          <w:sz w:val="32"/>
          <w:szCs w:val="32"/>
        </w:rPr>
        <w:t xml:space="preserve">Your Weekly Rhythm (every single week)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Monday: submit last week's report by 10am — sign-ups vs. target, reel performance, club status, one win, one blocker.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Monday/Tuesday: lock this week's 3 reel topics with Community Lead using the calendar above; shoot early in the week.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Daily: post/share one thing on the feed, check sign-up numbers, clear one pending task, respond to team blockers within 6 hours.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Weekly team call: 20 minutes with all 4 Domain Leads — review outputs, not every step. Non-negotiable.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•  Any blocker older than 24 hours goes to the Ambassador PM immediately — do not wait for the weekly call.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2026-07-01T08:54:42.687Z</dcterms:created>
  <dcterms:modified xsi:type="dcterms:W3CDTF">2026-07-01T08:54:42.687Z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