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55D8" w14:textId="1A0CAE88" w:rsidR="000E42AB" w:rsidRPr="00E82C14" w:rsidRDefault="000E42AB" w:rsidP="000E42AB">
      <w:pPr>
        <w:framePr w:w="3337" w:wrap="auto" w:vAnchor="page" w:hAnchor="page" w:x="3973" w:y="6145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>
        <w:rPr>
          <w:rFonts w:ascii="TSVJKK+Montserrat Bold Italic"/>
          <w:b/>
          <w:iCs/>
          <w:color w:val="EB9558"/>
          <w:spacing w:val="-1"/>
          <w:sz w:val="36"/>
        </w:rPr>
        <w:t>insurance_table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59A7D0AA" w14:textId="77777777" w:rsidR="00A93925" w:rsidRDefault="00000000">
      <w:pPr>
        <w:ind w:left="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15FCF116" wp14:editId="73904BC8">
            <wp:simplePos x="0" y="0"/>
            <wp:positionH relativeFrom="column">
              <wp:posOffset>54610</wp:posOffset>
            </wp:positionH>
            <wp:positionV relativeFrom="page">
              <wp:posOffset>205740</wp:posOffset>
            </wp:positionV>
            <wp:extent cx="6235065" cy="2624455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3925">
      <w:type w:val="continuous"/>
      <w:pgSz w:w="11910" w:h="16850"/>
      <w:pgMar w:top="3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925"/>
    <w:rsid w:val="000E42AB"/>
    <w:rsid w:val="00205726"/>
    <w:rsid w:val="00A9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10CF"/>
  <w15:docId w15:val="{62472E34-6AD7-405F-A239-EE392011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Wealth Wisdom Template Draft 4</dc:title>
  <dc:creator>Aadishesh</dc:creator>
  <cp:keywords>DAHONv5BA9I,BAGYVF7KAkY,0</cp:keywords>
  <cp:lastModifiedBy>Aadishesh Padasalgi</cp:lastModifiedBy>
  <cp:revision>2</cp:revision>
  <dcterms:created xsi:type="dcterms:W3CDTF">2026-07-09T17:21:00Z</dcterms:created>
  <dcterms:modified xsi:type="dcterms:W3CDTF">2026-07-09T17:26:00Z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2026-07-09T00:00:00Z</vt:filetime>
  </property>
  <property fmtid="{D5CDD505-2E9C-101B-9397-08002B2CF9AE}" pid="6" name="Producer">
    <vt:lpwstr>Canva</vt:lpwstr>
  </property>
</Properties>
</file>