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Tariff management</w:t>
      </w:r>
    </w:p>
    <w:p w:rsidR="00000000" w:rsidDel="00000000" w:rsidP="00000000" w:rsidRDefault="00000000" w:rsidRPr="00000000" w14:paraId="00000002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In history - five room type details showing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For room type - edit and delete option given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Add room charges click - two pop up came as u said boss said (click control )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Meal plan - changed like this 1 ) cp - breakfast 2) EP - room only 3) MAP - breakfast , lunch 4) AP - breakfast, lunch, dinner.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valid start date and valid end date - day and month year calculated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For room type valid start date and end date based room type showing only in booking tool year also (after meeting this happens)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Excel download option given for room types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If property status is isactive=0 property not loaded here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Room type, single agree, double agree, triple column freezed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Any one tariff is required for saving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Adding new rooms click controlled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Non gst property - tax inclusive option false not allowed for saving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If property status=1 means only property came in the tariff management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Owner details not available means not allowed to create 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AFTER BANGALORE MEETING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History table edit option available - that room type temp need to be true - only allowed for one booking only and then room type deleted this is old process i take it in wrong way. 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Process Written by Anu</w:t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If we click on Add Room charges, It will defaultly taking the 5 values- Single Tariff,Double Tariff,Triple Tariff,Facility,Meal Plan of Existing Room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Upload Room image size and Format should be </w:t>
      </w:r>
      <w:r w:rsidDel="00000000" w:rsidR="00000000" w:rsidRPr="00000000">
        <w:rPr>
          <w:shd w:fill="fcf3e9" w:val="clear"/>
          <w:rtl w:val="0"/>
        </w:rPr>
        <w:t xml:space="preserve">(File Type : jpeg, jpg, png and File Size : 1MB)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Selecting Valid Start date ,the Valid end date will be defaultly assigned one year.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valid Start date and end date is set as current date with year.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When a Conference is True. The Popup will come. This room will be added under the conference category. Do you want to continue? For Creating- this popup should come one time only, For Editing- </w:t>
      </w:r>
      <w:r w:rsidDel="00000000" w:rsidR="00000000" w:rsidRPr="00000000">
        <w:rPr>
          <w:color w:val="202124"/>
          <w:highlight w:val="white"/>
          <w:rtl w:val="0"/>
        </w:rPr>
        <w:t xml:space="preserve">The Pop up will keep coming until clicking on YES.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Grid table and History Table shows 10 Records.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76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All edited and deleted Room types will go to the History Table.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76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 History Sorting Option having for each column. 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6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 History the created By column has been deleted.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76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 History All Room type details showing and we can Activate that room type.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76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Action Column has Freezed in History and Grid.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76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TAC per condition is 00.00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76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Tariff Textbox has Length[ 9 ] including comma.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76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If Temp is True for that Room type, one time only allowed for booking.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76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When selecting From Date, the To Date should be added one year.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76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Tax false condition 7500 below 12 % , 7501 18 % percentage.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Tax true condition  8400 below 12 %, 8401 18 % percentage.</w:t>
      </w:r>
    </w:p>
    <w:p w:rsidR="00000000" w:rsidDel="00000000" w:rsidP="00000000" w:rsidRDefault="00000000" w:rsidRPr="00000000" w14:paraId="00000029">
      <w:pPr>
        <w:spacing w:line="27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Condition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While selecting Property Name ,  Warning Message -&gt; Property doesn't have agreement.Please add new agreement. Coming means Add Room charges,TAC Exceptions,History are Disabled and not able to Create.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While selecting Property Name ,  Warning Message -&gt; Property have 2 different agreements.Please contact technical team. Coming means We can Add, create ,edit It will allow.but warning message will come.</w:t>
      </w:r>
    </w:p>
    <w:p w:rsidR="00000000" w:rsidDel="00000000" w:rsidP="00000000" w:rsidRDefault="00000000" w:rsidRPr="00000000" w14:paraId="0000002E">
      <w:pPr>
        <w:spacing w:line="276" w:lineRule="auto"/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14-05-2024 if extranet property added means - temp flag not able to select.</w:t>
      </w:r>
    </w:p>
    <w:p w:rsidR="00000000" w:rsidDel="00000000" w:rsidP="00000000" w:rsidRDefault="00000000" w:rsidRPr="00000000" w14:paraId="00000030">
      <w:pPr>
        <w:spacing w:line="27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rFonts w:ascii="Roboto" w:cs="Roboto" w:eastAsia="Roboto" w:hAnsi="Roboto"/>
          <w:sz w:val="21"/>
          <w:szCs w:val="21"/>
          <w:shd w:fill="fcf3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NAME </w:t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  <w:t xml:space="preserve">select PropertyType, * from WRBHBProperty where PropertyName='Plaza Inn 4'</w:t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  <w:t xml:space="preserve">select id,* from WRBHBPropertyAgreements where PropertyId=109794</w:t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  <w:t xml:space="preserve">select * from WRBHBPropertyAgreementsRoomCharges where AgreementId =119511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