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DAB" w:rsidRPr="003E7DAB" w:rsidRDefault="003E7DAB" w:rsidP="001A04DA">
      <w:pPr>
        <w:jc w:val="both"/>
        <w:rPr>
          <w:b/>
          <w:bCs/>
          <w:sz w:val="28"/>
          <w:szCs w:val="28"/>
        </w:rPr>
      </w:pPr>
      <w:r>
        <w:rPr>
          <w:b/>
          <w:bCs/>
        </w:rPr>
        <w:t xml:space="preserve">                                               </w:t>
      </w:r>
      <w:r w:rsidR="001A04DA" w:rsidRPr="003E7DAB">
        <w:rPr>
          <w:b/>
          <w:bCs/>
          <w:sz w:val="28"/>
          <w:szCs w:val="28"/>
        </w:rPr>
        <w:t>NEXT GENERATION</w:t>
      </w:r>
      <w:r w:rsidRPr="003E7DAB">
        <w:rPr>
          <w:b/>
          <w:bCs/>
          <w:sz w:val="28"/>
          <w:szCs w:val="28"/>
        </w:rPr>
        <w:t xml:space="preserve"> </w:t>
      </w:r>
      <w:r w:rsidR="001A04DA" w:rsidRPr="003E7DAB">
        <w:rPr>
          <w:b/>
          <w:bCs/>
          <w:sz w:val="28"/>
          <w:szCs w:val="28"/>
        </w:rPr>
        <w:t>SMART GRID</w:t>
      </w:r>
      <w:r>
        <w:rPr>
          <w:b/>
          <w:bCs/>
          <w:sz w:val="28"/>
          <w:szCs w:val="28"/>
        </w:rPr>
        <w:t>S</w:t>
      </w:r>
    </w:p>
    <w:p w:rsidR="003E7DAB" w:rsidRPr="003E7DAB" w:rsidRDefault="003E7DAB" w:rsidP="001A04DA">
      <w:pPr>
        <w:jc w:val="both"/>
        <w:rPr>
          <w:b/>
          <w:bCs/>
          <w:sz w:val="28"/>
          <w:szCs w:val="28"/>
        </w:rPr>
      </w:pPr>
      <w:r w:rsidRPr="003E7DAB">
        <w:rPr>
          <w:b/>
          <w:bCs/>
          <w:sz w:val="28"/>
          <w:szCs w:val="28"/>
        </w:rPr>
        <w:t xml:space="preserve">                                                            PROJECT 1</w:t>
      </w:r>
    </w:p>
    <w:p w:rsidR="003E7DAB" w:rsidRPr="003E7DAB" w:rsidRDefault="003E7DAB" w:rsidP="001A04DA">
      <w:pPr>
        <w:jc w:val="both"/>
        <w:rPr>
          <w:b/>
          <w:bCs/>
          <w:sz w:val="28"/>
          <w:szCs w:val="28"/>
        </w:rPr>
      </w:pPr>
    </w:p>
    <w:p w:rsidR="003E7DAB" w:rsidRDefault="003E7DAB" w:rsidP="001A04DA">
      <w:pPr>
        <w:jc w:val="both"/>
        <w:rPr>
          <w:b/>
          <w:bCs/>
        </w:rPr>
      </w:pPr>
    </w:p>
    <w:p w:rsidR="003E7DAB" w:rsidRDefault="003E7DAB" w:rsidP="003E7DAB">
      <w:pPr>
        <w:ind w:left="6480"/>
        <w:jc w:val="both"/>
        <w:rPr>
          <w:b/>
          <w:bCs/>
        </w:rPr>
      </w:pPr>
      <w:r>
        <w:rPr>
          <w:b/>
          <w:bCs/>
        </w:rPr>
        <w:t>SRI GANESH SRINEVASAN</w:t>
      </w:r>
    </w:p>
    <w:p w:rsidR="003E7DAB" w:rsidRDefault="003E7DAB" w:rsidP="003E7DAB">
      <w:pPr>
        <w:ind w:left="6480"/>
        <w:jc w:val="both"/>
        <w:rPr>
          <w:b/>
          <w:bCs/>
        </w:rPr>
      </w:pPr>
      <w:r>
        <w:rPr>
          <w:b/>
          <w:bCs/>
        </w:rPr>
        <w:t>A20537341</w:t>
      </w:r>
    </w:p>
    <w:p w:rsidR="003E7DAB" w:rsidRDefault="003E7DAB" w:rsidP="001A04DA">
      <w:pPr>
        <w:jc w:val="both"/>
        <w:rPr>
          <w:b/>
          <w:bCs/>
        </w:rPr>
      </w:pPr>
    </w:p>
    <w:p w:rsidR="003E7DAB" w:rsidRDefault="003E7DAB" w:rsidP="001A04DA">
      <w:pPr>
        <w:jc w:val="both"/>
        <w:rPr>
          <w:b/>
          <w:bCs/>
        </w:rPr>
      </w:pPr>
    </w:p>
    <w:p w:rsidR="005C5B4B" w:rsidRPr="001A04DA" w:rsidRDefault="005C5B4B" w:rsidP="001A04DA">
      <w:pPr>
        <w:jc w:val="both"/>
        <w:rPr>
          <w:b/>
          <w:bCs/>
        </w:rPr>
      </w:pPr>
      <w:r w:rsidRPr="001A04DA">
        <w:rPr>
          <w:b/>
          <w:bCs/>
        </w:rPr>
        <w:t>Part 1:</w:t>
      </w:r>
    </w:p>
    <w:p w:rsidR="001A04DA" w:rsidRPr="005C5B4B" w:rsidRDefault="001A04DA" w:rsidP="001A04DA">
      <w:pPr>
        <w:jc w:val="both"/>
      </w:pPr>
    </w:p>
    <w:p w:rsidR="005C5B4B" w:rsidRPr="005C5B4B" w:rsidRDefault="005C5B4B" w:rsidP="001A04DA">
      <w:pPr>
        <w:pStyle w:val="ListParagraph"/>
        <w:numPr>
          <w:ilvl w:val="0"/>
          <w:numId w:val="6"/>
        </w:numPr>
        <w:jc w:val="both"/>
      </w:pPr>
      <w:r w:rsidRPr="005C5B4B">
        <w:t>We are using the Sinusoidal Pulse Width Modulation.</w:t>
      </w:r>
    </w:p>
    <w:p w:rsidR="005C5B4B" w:rsidRPr="005C5B4B" w:rsidRDefault="005C5B4B" w:rsidP="001A04DA">
      <w:pPr>
        <w:jc w:val="both"/>
      </w:pPr>
    </w:p>
    <w:p w:rsidR="005C5B4B" w:rsidRPr="005C5B4B" w:rsidRDefault="005C5B4B" w:rsidP="001A04DA">
      <w:pPr>
        <w:pStyle w:val="ListParagraph"/>
        <w:numPr>
          <w:ilvl w:val="0"/>
          <w:numId w:val="6"/>
        </w:numPr>
        <w:jc w:val="both"/>
      </w:pPr>
      <w:r w:rsidRPr="005C5B4B">
        <w:t xml:space="preserve">After applying the range of the triangular generator </w:t>
      </w:r>
      <w:r w:rsidR="001A04DA">
        <w:t xml:space="preserve">from </w:t>
      </w:r>
      <w:r w:rsidRPr="005C5B4B">
        <w:t>0 to 1, the input of the Pulse Width Modulation will be -1 to 1.</w:t>
      </w:r>
    </w:p>
    <w:p w:rsidR="005C5B4B" w:rsidRPr="005C5B4B" w:rsidRDefault="005C5B4B" w:rsidP="001A04DA">
      <w:pPr>
        <w:jc w:val="both"/>
      </w:pPr>
      <w:r w:rsidRPr="005C5B4B">
        <w:t xml:space="preserve">And the Voltage Levels can be </w:t>
      </w:r>
      <w:proofErr w:type="spellStart"/>
      <w:r w:rsidRPr="005C5B4B">
        <w:t>V_low</w:t>
      </w:r>
      <w:proofErr w:type="spellEnd"/>
      <w:r w:rsidRPr="005C5B4B">
        <w:t xml:space="preserve"> = 0, </w:t>
      </w:r>
      <w:proofErr w:type="spellStart"/>
      <w:r w:rsidRPr="005C5B4B">
        <w:t>V_high</w:t>
      </w:r>
      <w:proofErr w:type="spellEnd"/>
      <w:r w:rsidRPr="005C5B4B">
        <w:t xml:space="preserve"> = 1.</w:t>
      </w:r>
    </w:p>
    <w:p w:rsidR="005C5B4B" w:rsidRPr="005C5B4B" w:rsidRDefault="005C5B4B" w:rsidP="001A04DA">
      <w:pPr>
        <w:jc w:val="both"/>
      </w:pPr>
    </w:p>
    <w:p w:rsidR="005C5B4B" w:rsidRPr="005C5B4B" w:rsidRDefault="005C5B4B" w:rsidP="001A04DA">
      <w:pPr>
        <w:pStyle w:val="ListParagraph"/>
        <w:numPr>
          <w:ilvl w:val="0"/>
          <w:numId w:val="6"/>
        </w:numPr>
        <w:autoSpaceDE w:val="0"/>
        <w:autoSpaceDN w:val="0"/>
        <w:adjustRightInd w:val="0"/>
        <w:jc w:val="both"/>
        <w:rPr>
          <w:rFonts w:cstheme="minorHAnsi"/>
          <w:kern w:val="0"/>
        </w:rPr>
      </w:pPr>
      <w:r w:rsidRPr="005C5B4B">
        <w:rPr>
          <w:rFonts w:cstheme="minorHAnsi"/>
          <w:kern w:val="0"/>
        </w:rPr>
        <w:t>IBT1_4 waveform:</w:t>
      </w:r>
    </w:p>
    <w:p w:rsidR="005C5B4B" w:rsidRPr="005C5B4B" w:rsidRDefault="005C5B4B" w:rsidP="001A04DA">
      <w:pPr>
        <w:pStyle w:val="ListParagraph"/>
        <w:numPr>
          <w:ilvl w:val="0"/>
          <w:numId w:val="4"/>
        </w:numPr>
        <w:autoSpaceDE w:val="0"/>
        <w:autoSpaceDN w:val="0"/>
        <w:adjustRightInd w:val="0"/>
        <w:jc w:val="both"/>
        <w:rPr>
          <w:rFonts w:cstheme="minorHAnsi"/>
          <w:kern w:val="0"/>
        </w:rPr>
      </w:pPr>
      <w:r w:rsidRPr="005C5B4B">
        <w:rPr>
          <w:rFonts w:cstheme="minorHAnsi"/>
          <w:kern w:val="0"/>
        </w:rPr>
        <w:t>If IGBT1_4 is associated with a phase or leg of an inverter, its waveform would typically be a PWM-modulated square wave.</w:t>
      </w:r>
    </w:p>
    <w:p w:rsidR="005C5B4B" w:rsidRPr="005C5B4B" w:rsidRDefault="005C5B4B" w:rsidP="001A04DA">
      <w:pPr>
        <w:pStyle w:val="ListParagraph"/>
        <w:numPr>
          <w:ilvl w:val="0"/>
          <w:numId w:val="4"/>
        </w:numPr>
        <w:autoSpaceDE w:val="0"/>
        <w:autoSpaceDN w:val="0"/>
        <w:adjustRightInd w:val="0"/>
        <w:jc w:val="both"/>
        <w:rPr>
          <w:rFonts w:cstheme="minorHAnsi"/>
          <w:kern w:val="0"/>
        </w:rPr>
      </w:pPr>
      <w:r w:rsidRPr="005C5B4B">
        <w:rPr>
          <w:rFonts w:cstheme="minorHAnsi"/>
          <w:kern w:val="0"/>
        </w:rPr>
        <w:t>The IGBT conducts during the "ON” state</w:t>
      </w:r>
      <w:r w:rsidRPr="005C5B4B">
        <w:rPr>
          <w:rFonts w:cstheme="minorHAnsi"/>
          <w:kern w:val="0"/>
        </w:rPr>
        <w:t>, allowing current to flow to the load.</w:t>
      </w:r>
    </w:p>
    <w:p w:rsidR="005C5B4B" w:rsidRPr="005C5B4B" w:rsidRDefault="005C5B4B" w:rsidP="001A04DA">
      <w:pPr>
        <w:pStyle w:val="ListParagraph"/>
        <w:numPr>
          <w:ilvl w:val="0"/>
          <w:numId w:val="4"/>
        </w:numPr>
        <w:autoSpaceDE w:val="0"/>
        <w:autoSpaceDN w:val="0"/>
        <w:adjustRightInd w:val="0"/>
        <w:jc w:val="both"/>
        <w:rPr>
          <w:rFonts w:cstheme="minorHAnsi"/>
          <w:kern w:val="0"/>
        </w:rPr>
      </w:pPr>
      <w:r w:rsidRPr="005C5B4B">
        <w:rPr>
          <w:rFonts w:cstheme="minorHAnsi"/>
          <w:kern w:val="0"/>
        </w:rPr>
        <w:t xml:space="preserve">During the "OFF" state, the IGBT is non-conductive, and the </w:t>
      </w:r>
      <w:r w:rsidRPr="005C5B4B">
        <w:rPr>
          <w:rFonts w:cstheme="minorHAnsi"/>
          <w:kern w:val="0"/>
        </w:rPr>
        <w:t>inverter topology determines the voltage across the load</w:t>
      </w:r>
      <w:r w:rsidRPr="005C5B4B">
        <w:rPr>
          <w:rFonts w:cstheme="minorHAnsi"/>
          <w:kern w:val="0"/>
        </w:rPr>
        <w:t>.</w:t>
      </w:r>
    </w:p>
    <w:p w:rsidR="005C5B4B" w:rsidRDefault="005C5B4B" w:rsidP="001A04DA">
      <w:pPr>
        <w:autoSpaceDE w:val="0"/>
        <w:autoSpaceDN w:val="0"/>
        <w:adjustRightInd w:val="0"/>
        <w:ind w:left="-720"/>
        <w:jc w:val="both"/>
        <w:rPr>
          <w:rFonts w:cstheme="minorHAnsi"/>
          <w:b/>
          <w:bCs/>
          <w:kern w:val="0"/>
        </w:rPr>
      </w:pPr>
      <w:r>
        <w:rPr>
          <w:rFonts w:cstheme="minorHAnsi"/>
          <w:b/>
          <w:bCs/>
          <w:kern w:val="0"/>
        </w:rPr>
        <w:t xml:space="preserve">             </w:t>
      </w:r>
    </w:p>
    <w:p w:rsidR="005C5B4B" w:rsidRPr="005C5B4B" w:rsidRDefault="005C5B4B" w:rsidP="001A04DA">
      <w:pPr>
        <w:autoSpaceDE w:val="0"/>
        <w:autoSpaceDN w:val="0"/>
        <w:adjustRightInd w:val="0"/>
        <w:ind w:left="-720"/>
        <w:jc w:val="both"/>
        <w:rPr>
          <w:rFonts w:cstheme="minorHAnsi"/>
          <w:kern w:val="0"/>
        </w:rPr>
      </w:pPr>
      <w:r w:rsidRPr="005C5B4B">
        <w:rPr>
          <w:rFonts w:cstheme="minorHAnsi"/>
          <w:kern w:val="0"/>
        </w:rPr>
        <w:t xml:space="preserve">                       </w:t>
      </w:r>
      <w:r w:rsidRPr="005C5B4B">
        <w:rPr>
          <w:rFonts w:cstheme="minorHAnsi"/>
          <w:kern w:val="0"/>
        </w:rPr>
        <w:t>IGBT2_3 waveform:</w:t>
      </w:r>
    </w:p>
    <w:p w:rsidR="005C5B4B" w:rsidRPr="005C5B4B" w:rsidRDefault="005C5B4B" w:rsidP="001A04DA">
      <w:pPr>
        <w:pStyle w:val="ListParagraph"/>
        <w:numPr>
          <w:ilvl w:val="0"/>
          <w:numId w:val="5"/>
        </w:numPr>
        <w:autoSpaceDE w:val="0"/>
        <w:autoSpaceDN w:val="0"/>
        <w:adjustRightInd w:val="0"/>
        <w:jc w:val="both"/>
        <w:rPr>
          <w:rFonts w:cstheme="minorHAnsi"/>
          <w:kern w:val="0"/>
        </w:rPr>
      </w:pPr>
      <w:r w:rsidRPr="005C5B4B">
        <w:rPr>
          <w:rFonts w:cstheme="minorHAnsi"/>
          <w:kern w:val="0"/>
        </w:rPr>
        <w:t>Similar to IGBT1_4, IGBT2_3 might also have a PWM-modulated square wave waveform.</w:t>
      </w:r>
    </w:p>
    <w:p w:rsidR="005C5B4B" w:rsidRPr="005C5B4B" w:rsidRDefault="005C5B4B" w:rsidP="001A04DA">
      <w:pPr>
        <w:pStyle w:val="ListParagraph"/>
        <w:numPr>
          <w:ilvl w:val="0"/>
          <w:numId w:val="5"/>
        </w:numPr>
        <w:autoSpaceDE w:val="0"/>
        <w:autoSpaceDN w:val="0"/>
        <w:adjustRightInd w:val="0"/>
        <w:jc w:val="both"/>
        <w:rPr>
          <w:rFonts w:cstheme="minorHAnsi"/>
          <w:kern w:val="0"/>
        </w:rPr>
      </w:pPr>
      <w:r w:rsidRPr="005C5B4B">
        <w:rPr>
          <w:rFonts w:cstheme="minorHAnsi"/>
          <w:kern w:val="0"/>
        </w:rPr>
        <w:t>It would have its own timing and duty cycle, depending on the specific control strategy and modulation scheme used in the inverter.</w:t>
      </w:r>
    </w:p>
    <w:p w:rsidR="005C5B4B" w:rsidRDefault="005C5B4B" w:rsidP="001A04DA">
      <w:pPr>
        <w:jc w:val="both"/>
        <w:rPr>
          <w:rFonts w:cstheme="minorHAnsi"/>
        </w:rPr>
      </w:pPr>
    </w:p>
    <w:p w:rsidR="00CB7BD7" w:rsidRPr="001A04DA" w:rsidRDefault="00CB7BD7" w:rsidP="001A04DA">
      <w:pPr>
        <w:jc w:val="both"/>
        <w:rPr>
          <w:rFonts w:cstheme="minorHAnsi"/>
          <w:b/>
          <w:bCs/>
        </w:rPr>
      </w:pPr>
      <w:r w:rsidRPr="001A04DA">
        <w:rPr>
          <w:rFonts w:cstheme="minorHAnsi"/>
          <w:b/>
          <w:bCs/>
        </w:rPr>
        <w:t>Part 2:</w:t>
      </w:r>
    </w:p>
    <w:p w:rsidR="00CB7BD7" w:rsidRDefault="00CB7BD7" w:rsidP="001A04DA">
      <w:pPr>
        <w:jc w:val="both"/>
        <w:rPr>
          <w:rFonts w:cstheme="minorHAnsi"/>
        </w:rPr>
      </w:pPr>
    </w:p>
    <w:p w:rsidR="00CB7BD7" w:rsidRPr="00CB7BD7" w:rsidRDefault="00CB7BD7" w:rsidP="001A04DA">
      <w:pPr>
        <w:pStyle w:val="ListParagraph"/>
        <w:numPr>
          <w:ilvl w:val="0"/>
          <w:numId w:val="8"/>
        </w:numPr>
        <w:jc w:val="both"/>
        <w:rPr>
          <w:rFonts w:cstheme="minorHAnsi"/>
        </w:rPr>
      </w:pPr>
      <w:r w:rsidRPr="00CB7BD7">
        <w:rPr>
          <w:rFonts w:cstheme="minorHAnsi"/>
        </w:rPr>
        <w:t>The Benefit of using a Closed</w:t>
      </w:r>
      <w:r>
        <w:rPr>
          <w:rFonts w:cstheme="minorHAnsi"/>
        </w:rPr>
        <w:t>-</w:t>
      </w:r>
      <w:r w:rsidRPr="00CB7BD7">
        <w:rPr>
          <w:rFonts w:cstheme="minorHAnsi"/>
        </w:rPr>
        <w:t>loop controller:</w:t>
      </w:r>
    </w:p>
    <w:p w:rsidR="00CB7BD7" w:rsidRPr="00CB7BD7" w:rsidRDefault="00CB7BD7" w:rsidP="001A04DA">
      <w:pPr>
        <w:pStyle w:val="ListParagraph"/>
        <w:numPr>
          <w:ilvl w:val="0"/>
          <w:numId w:val="7"/>
        </w:numPr>
        <w:jc w:val="both"/>
        <w:rPr>
          <w:rFonts w:cstheme="minorHAnsi"/>
        </w:rPr>
      </w:pPr>
      <w:r w:rsidRPr="00CB7BD7">
        <w:rPr>
          <w:rFonts w:cstheme="minorHAnsi"/>
        </w:rPr>
        <w:t>Improved Stability</w:t>
      </w:r>
    </w:p>
    <w:p w:rsidR="00CB7BD7" w:rsidRPr="00CB7BD7" w:rsidRDefault="00CB7BD7" w:rsidP="001A04DA">
      <w:pPr>
        <w:pStyle w:val="ListParagraph"/>
        <w:numPr>
          <w:ilvl w:val="0"/>
          <w:numId w:val="7"/>
        </w:numPr>
        <w:jc w:val="both"/>
        <w:rPr>
          <w:rFonts w:cstheme="minorHAnsi"/>
        </w:rPr>
      </w:pPr>
      <w:r w:rsidRPr="00CB7BD7">
        <w:rPr>
          <w:rFonts w:cstheme="minorHAnsi"/>
        </w:rPr>
        <w:t>Robustness</w:t>
      </w:r>
    </w:p>
    <w:p w:rsidR="00CB7BD7" w:rsidRPr="00CB7BD7" w:rsidRDefault="00CB7BD7" w:rsidP="001A04DA">
      <w:pPr>
        <w:pStyle w:val="ListParagraph"/>
        <w:numPr>
          <w:ilvl w:val="0"/>
          <w:numId w:val="7"/>
        </w:numPr>
        <w:jc w:val="both"/>
        <w:rPr>
          <w:rFonts w:cstheme="minorHAnsi"/>
        </w:rPr>
      </w:pPr>
      <w:r w:rsidRPr="00CB7BD7">
        <w:rPr>
          <w:rFonts w:cstheme="minorHAnsi"/>
        </w:rPr>
        <w:t xml:space="preserve">Increased Accuracy </w:t>
      </w:r>
    </w:p>
    <w:p w:rsidR="00CB7BD7" w:rsidRPr="00CB7BD7" w:rsidRDefault="00CB7BD7" w:rsidP="001A04DA">
      <w:pPr>
        <w:pStyle w:val="ListParagraph"/>
        <w:numPr>
          <w:ilvl w:val="0"/>
          <w:numId w:val="7"/>
        </w:numPr>
        <w:jc w:val="both"/>
        <w:rPr>
          <w:rFonts w:cstheme="minorHAnsi"/>
        </w:rPr>
      </w:pPr>
      <w:r w:rsidRPr="00CB7BD7">
        <w:rPr>
          <w:rFonts w:cstheme="minorHAnsi"/>
        </w:rPr>
        <w:t>Disturbance Rejection</w:t>
      </w:r>
    </w:p>
    <w:p w:rsidR="00CB7BD7" w:rsidRPr="00CB7BD7" w:rsidRDefault="00CB7BD7" w:rsidP="001A04DA">
      <w:pPr>
        <w:pStyle w:val="ListParagraph"/>
        <w:numPr>
          <w:ilvl w:val="0"/>
          <w:numId w:val="7"/>
        </w:numPr>
        <w:jc w:val="both"/>
        <w:rPr>
          <w:rFonts w:cstheme="minorHAnsi"/>
        </w:rPr>
      </w:pPr>
      <w:r w:rsidRPr="00CB7BD7">
        <w:rPr>
          <w:rFonts w:cstheme="minorHAnsi"/>
        </w:rPr>
        <w:t>Optimization</w:t>
      </w:r>
    </w:p>
    <w:p w:rsidR="00CB7BD7" w:rsidRDefault="00CB7BD7" w:rsidP="001A04DA">
      <w:pPr>
        <w:pStyle w:val="ListParagraph"/>
        <w:numPr>
          <w:ilvl w:val="0"/>
          <w:numId w:val="7"/>
        </w:numPr>
        <w:jc w:val="both"/>
        <w:rPr>
          <w:rFonts w:cstheme="minorHAnsi"/>
        </w:rPr>
      </w:pPr>
      <w:r w:rsidRPr="00CB7BD7">
        <w:rPr>
          <w:rFonts w:cstheme="minorHAnsi"/>
        </w:rPr>
        <w:t>Fault Tolerance</w:t>
      </w:r>
    </w:p>
    <w:p w:rsidR="00CB7BD7" w:rsidRDefault="00CB7BD7" w:rsidP="001A04DA">
      <w:pPr>
        <w:ind w:left="360"/>
        <w:jc w:val="both"/>
        <w:rPr>
          <w:rFonts w:cstheme="minorHAnsi"/>
        </w:rPr>
      </w:pPr>
    </w:p>
    <w:p w:rsidR="00CB7BD7" w:rsidRPr="00CB7BD7" w:rsidRDefault="00CB7BD7" w:rsidP="001A04DA">
      <w:pPr>
        <w:pStyle w:val="ListParagraph"/>
        <w:numPr>
          <w:ilvl w:val="0"/>
          <w:numId w:val="8"/>
        </w:numPr>
        <w:jc w:val="both"/>
        <w:rPr>
          <w:rFonts w:cstheme="minorHAnsi"/>
        </w:rPr>
      </w:pPr>
      <w:r>
        <w:rPr>
          <w:rFonts w:cstheme="minorHAnsi"/>
        </w:rPr>
        <w:t>The effect of changing the amplitude of the sine wave signal depends on the signal which is used. Some considerations are:</w:t>
      </w:r>
    </w:p>
    <w:p w:rsidR="00CB7BD7" w:rsidRPr="00CB7BD7" w:rsidRDefault="00CB7BD7" w:rsidP="001A04DA">
      <w:pPr>
        <w:pStyle w:val="ListParagraph"/>
        <w:numPr>
          <w:ilvl w:val="0"/>
          <w:numId w:val="9"/>
        </w:numPr>
        <w:jc w:val="both"/>
        <w:rPr>
          <w:rFonts w:cstheme="minorHAnsi"/>
        </w:rPr>
      </w:pPr>
      <w:r w:rsidRPr="00CB7BD7">
        <w:rPr>
          <w:rFonts w:cstheme="minorHAnsi"/>
        </w:rPr>
        <w:t>Signal Strength</w:t>
      </w:r>
    </w:p>
    <w:p w:rsidR="00CB7BD7" w:rsidRPr="00CB7BD7" w:rsidRDefault="00CB7BD7" w:rsidP="001A04DA">
      <w:pPr>
        <w:pStyle w:val="ListParagraph"/>
        <w:numPr>
          <w:ilvl w:val="0"/>
          <w:numId w:val="9"/>
        </w:numPr>
        <w:jc w:val="both"/>
        <w:rPr>
          <w:rFonts w:cstheme="minorHAnsi"/>
        </w:rPr>
      </w:pPr>
      <w:r w:rsidRPr="00CB7BD7">
        <w:rPr>
          <w:rFonts w:cstheme="minorHAnsi"/>
        </w:rPr>
        <w:t>Amplitude Modulation</w:t>
      </w:r>
    </w:p>
    <w:p w:rsidR="00CB7BD7" w:rsidRPr="00CB7BD7" w:rsidRDefault="00CB7BD7" w:rsidP="001A04DA">
      <w:pPr>
        <w:pStyle w:val="ListParagraph"/>
        <w:numPr>
          <w:ilvl w:val="0"/>
          <w:numId w:val="9"/>
        </w:numPr>
        <w:jc w:val="both"/>
        <w:rPr>
          <w:rFonts w:cstheme="minorHAnsi"/>
        </w:rPr>
      </w:pPr>
      <w:r w:rsidRPr="00CB7BD7">
        <w:rPr>
          <w:rFonts w:cstheme="minorHAnsi"/>
        </w:rPr>
        <w:t>Effect on Harmonics</w:t>
      </w:r>
    </w:p>
    <w:p w:rsidR="00CB7BD7" w:rsidRPr="00CB7BD7" w:rsidRDefault="00CB7BD7" w:rsidP="001A04DA">
      <w:pPr>
        <w:pStyle w:val="ListParagraph"/>
        <w:numPr>
          <w:ilvl w:val="0"/>
          <w:numId w:val="9"/>
        </w:numPr>
        <w:jc w:val="both"/>
        <w:rPr>
          <w:rFonts w:cstheme="minorHAnsi"/>
        </w:rPr>
      </w:pPr>
      <w:r w:rsidRPr="00CB7BD7">
        <w:rPr>
          <w:rFonts w:cstheme="minorHAnsi"/>
        </w:rPr>
        <w:lastRenderedPageBreak/>
        <w:t>Control of Power Electronics Systems</w:t>
      </w:r>
    </w:p>
    <w:p w:rsidR="00CB7BD7" w:rsidRPr="00CB7BD7" w:rsidRDefault="00CB7BD7" w:rsidP="001A04DA">
      <w:pPr>
        <w:pStyle w:val="ListParagraph"/>
        <w:numPr>
          <w:ilvl w:val="0"/>
          <w:numId w:val="9"/>
        </w:numPr>
        <w:jc w:val="both"/>
        <w:rPr>
          <w:rFonts w:cstheme="minorHAnsi"/>
        </w:rPr>
      </w:pPr>
      <w:r w:rsidRPr="00CB7BD7">
        <w:rPr>
          <w:rFonts w:cstheme="minorHAnsi"/>
        </w:rPr>
        <w:t xml:space="preserve">Impact on Control Systems </w:t>
      </w:r>
    </w:p>
    <w:p w:rsidR="00CB7BD7" w:rsidRPr="00CB7BD7" w:rsidRDefault="00CB7BD7" w:rsidP="001A04DA">
      <w:pPr>
        <w:jc w:val="both"/>
        <w:rPr>
          <w:rFonts w:cstheme="minorHAnsi"/>
        </w:rPr>
      </w:pPr>
    </w:p>
    <w:p w:rsidR="00CB7BD7" w:rsidRDefault="00CB7BD7" w:rsidP="001A04DA">
      <w:pPr>
        <w:pStyle w:val="ListParagraph"/>
        <w:numPr>
          <w:ilvl w:val="0"/>
          <w:numId w:val="8"/>
        </w:numPr>
        <w:autoSpaceDE w:val="0"/>
        <w:autoSpaceDN w:val="0"/>
        <w:adjustRightInd w:val="0"/>
        <w:jc w:val="both"/>
        <w:rPr>
          <w:rFonts w:cstheme="minorHAnsi"/>
          <w:kern w:val="0"/>
        </w:rPr>
      </w:pPr>
      <w:r w:rsidRPr="00CB7BD7">
        <w:rPr>
          <w:rFonts w:cstheme="minorHAnsi"/>
        </w:rPr>
        <w:t xml:space="preserve">Relational Operator </w:t>
      </w:r>
      <w:r w:rsidRPr="00CB7BD7">
        <w:rPr>
          <w:rFonts w:cstheme="minorHAnsi"/>
          <w:kern w:val="0"/>
        </w:rPr>
        <w:t xml:space="preserve">conditions help define the </w:t>
      </w:r>
      <w:proofErr w:type="spellStart"/>
      <w:r w:rsidRPr="00CB7BD7">
        <w:rPr>
          <w:rFonts w:cstheme="minorHAnsi"/>
          <w:kern w:val="0"/>
        </w:rPr>
        <w:t>behavio</w:t>
      </w:r>
      <w:r w:rsidRPr="00CB7BD7">
        <w:rPr>
          <w:rFonts w:cstheme="minorHAnsi"/>
          <w:kern w:val="0"/>
        </w:rPr>
        <w:t>u</w:t>
      </w:r>
      <w:r w:rsidRPr="00CB7BD7">
        <w:rPr>
          <w:rFonts w:cstheme="minorHAnsi"/>
          <w:kern w:val="0"/>
        </w:rPr>
        <w:t>r</w:t>
      </w:r>
      <w:proofErr w:type="spellEnd"/>
      <w:r w:rsidRPr="00CB7BD7">
        <w:rPr>
          <w:rFonts w:cstheme="minorHAnsi"/>
          <w:kern w:val="0"/>
        </w:rPr>
        <w:t xml:space="preserve"> of the system and are crucial for the control algorithm that governs the operation of the power electronic device.</w:t>
      </w:r>
    </w:p>
    <w:p w:rsidR="00CB7BD7" w:rsidRDefault="00CB7BD7" w:rsidP="001A04DA">
      <w:pPr>
        <w:autoSpaceDE w:val="0"/>
        <w:autoSpaceDN w:val="0"/>
        <w:adjustRightInd w:val="0"/>
        <w:jc w:val="both"/>
        <w:rPr>
          <w:rFonts w:ascii="AppleSystemUIFontBold" w:hAnsi="AppleSystemUIFontBold" w:cs="AppleSystemUIFontBold"/>
          <w:b/>
          <w:bCs/>
          <w:kern w:val="0"/>
          <w:sz w:val="26"/>
          <w:szCs w:val="26"/>
        </w:rPr>
      </w:pPr>
    </w:p>
    <w:p w:rsidR="00CB7BD7" w:rsidRDefault="00CB7BD7" w:rsidP="001A04DA">
      <w:pPr>
        <w:autoSpaceDE w:val="0"/>
        <w:autoSpaceDN w:val="0"/>
        <w:adjustRightInd w:val="0"/>
        <w:jc w:val="both"/>
        <w:rPr>
          <w:rFonts w:ascii="AppleSystemUIFontBold" w:hAnsi="AppleSystemUIFontBold" w:cs="AppleSystemUIFontBold"/>
          <w:b/>
          <w:bCs/>
          <w:kern w:val="0"/>
          <w:sz w:val="26"/>
          <w:szCs w:val="26"/>
        </w:rPr>
      </w:pPr>
    </w:p>
    <w:p w:rsidR="00CB7BD7" w:rsidRDefault="00CB7BD7" w:rsidP="001A04DA">
      <w:pPr>
        <w:autoSpaceDE w:val="0"/>
        <w:autoSpaceDN w:val="0"/>
        <w:adjustRightInd w:val="0"/>
        <w:jc w:val="both"/>
        <w:rPr>
          <w:rFonts w:ascii="AppleSystemUIFontBold" w:hAnsi="AppleSystemUIFontBold" w:cs="AppleSystemUIFontBold"/>
          <w:b/>
          <w:bCs/>
          <w:kern w:val="0"/>
          <w:sz w:val="26"/>
          <w:szCs w:val="26"/>
        </w:rPr>
      </w:pPr>
    </w:p>
    <w:p w:rsidR="00CB7BD7" w:rsidRDefault="00CB7BD7" w:rsidP="001A04DA">
      <w:pPr>
        <w:autoSpaceDE w:val="0"/>
        <w:autoSpaceDN w:val="0"/>
        <w:adjustRightInd w:val="0"/>
        <w:jc w:val="both"/>
        <w:rPr>
          <w:rFonts w:ascii="AppleSystemUIFontBold" w:hAnsi="AppleSystemUIFontBold" w:cs="AppleSystemUIFontBold"/>
          <w:b/>
          <w:bCs/>
          <w:kern w:val="0"/>
          <w:sz w:val="26"/>
          <w:szCs w:val="26"/>
        </w:rPr>
      </w:pPr>
    </w:p>
    <w:p w:rsidR="00CB7BD7" w:rsidRPr="00CB7BD7" w:rsidRDefault="00CB7BD7" w:rsidP="001A04DA">
      <w:pPr>
        <w:pStyle w:val="ListParagraph"/>
        <w:numPr>
          <w:ilvl w:val="0"/>
          <w:numId w:val="8"/>
        </w:numPr>
        <w:autoSpaceDE w:val="0"/>
        <w:autoSpaceDN w:val="0"/>
        <w:adjustRightInd w:val="0"/>
        <w:jc w:val="both"/>
        <w:rPr>
          <w:rFonts w:cstheme="minorHAnsi"/>
          <w:kern w:val="0"/>
        </w:rPr>
      </w:pPr>
      <w:r w:rsidRPr="00CB7BD7">
        <w:rPr>
          <w:rFonts w:cstheme="minorHAnsi"/>
          <w:kern w:val="0"/>
        </w:rPr>
        <w:t>Swapping IGBT1_4 with IGBT2_3:</w:t>
      </w:r>
    </w:p>
    <w:p w:rsidR="00CB7BD7" w:rsidRPr="00CB7BD7" w:rsidRDefault="003E7DAB" w:rsidP="003E7DAB">
      <w:pPr>
        <w:autoSpaceDE w:val="0"/>
        <w:autoSpaceDN w:val="0"/>
        <w:adjustRightInd w:val="0"/>
        <w:ind w:left="720"/>
        <w:jc w:val="both"/>
        <w:rPr>
          <w:rFonts w:cstheme="minorHAnsi"/>
          <w:kern w:val="0"/>
        </w:rPr>
      </w:pPr>
      <w:r>
        <w:rPr>
          <w:rFonts w:cstheme="minorHAnsi"/>
          <w:kern w:val="0"/>
        </w:rPr>
        <w:t xml:space="preserve"> </w:t>
      </w:r>
      <w:r w:rsidR="00CB7BD7" w:rsidRPr="00CB7BD7">
        <w:rPr>
          <w:rFonts w:cstheme="minorHAnsi"/>
          <w:kern w:val="0"/>
        </w:rPr>
        <w:t xml:space="preserve">Effect on Model Behavior: Swapping these components could lead to changes in the </w:t>
      </w:r>
      <w:proofErr w:type="spellStart"/>
      <w:r w:rsidR="00CB7BD7" w:rsidRPr="00CB7BD7">
        <w:rPr>
          <w:rFonts w:cstheme="minorHAnsi"/>
          <w:kern w:val="0"/>
        </w:rPr>
        <w:t>behavio</w:t>
      </w:r>
      <w:r w:rsidR="00CB7BD7">
        <w:rPr>
          <w:rFonts w:cstheme="minorHAnsi"/>
          <w:kern w:val="0"/>
        </w:rPr>
        <w:t>u</w:t>
      </w:r>
      <w:r w:rsidR="00CB7BD7" w:rsidRPr="00CB7BD7">
        <w:rPr>
          <w:rFonts w:cstheme="minorHAnsi"/>
          <w:kern w:val="0"/>
        </w:rPr>
        <w:t>r</w:t>
      </w:r>
      <w:proofErr w:type="spellEnd"/>
      <w:r w:rsidR="00CB7BD7" w:rsidRPr="00CB7BD7">
        <w:rPr>
          <w:rFonts w:cstheme="minorHAnsi"/>
          <w:kern w:val="0"/>
        </w:rPr>
        <w:t xml:space="preserve"> of the model, depending on the specific roles of IGBT1_4 and IGBT2_3 in the system.</w:t>
      </w:r>
    </w:p>
    <w:p w:rsidR="00CB7BD7" w:rsidRDefault="00CB7BD7" w:rsidP="001A04DA">
      <w:pPr>
        <w:pStyle w:val="ListParagraph"/>
        <w:autoSpaceDE w:val="0"/>
        <w:autoSpaceDN w:val="0"/>
        <w:adjustRightInd w:val="0"/>
        <w:jc w:val="both"/>
        <w:rPr>
          <w:rFonts w:cstheme="minorHAnsi"/>
          <w:kern w:val="0"/>
        </w:rPr>
      </w:pPr>
    </w:p>
    <w:p w:rsidR="001A04DA" w:rsidRDefault="001A04DA" w:rsidP="001A04DA">
      <w:pPr>
        <w:autoSpaceDE w:val="0"/>
        <w:autoSpaceDN w:val="0"/>
        <w:adjustRightInd w:val="0"/>
        <w:jc w:val="both"/>
        <w:rPr>
          <w:rFonts w:cstheme="minorHAnsi"/>
          <w:kern w:val="0"/>
        </w:rPr>
      </w:pPr>
      <w:r w:rsidRPr="001A04DA">
        <w:rPr>
          <w:rFonts w:cstheme="minorHAnsi"/>
          <w:kern w:val="0"/>
        </w:rPr>
        <w:t xml:space="preserve">5. </w:t>
      </w:r>
      <w:r w:rsidRPr="001A04DA">
        <w:rPr>
          <w:rFonts w:cstheme="minorHAnsi"/>
          <w:kern w:val="0"/>
        </w:rPr>
        <w:t>The voltage PI controller is responsible for regulating the output voltage of the inverter. It compares the reference voltage (desired output) with the actual output voltage, calculates an error signal, and then adjusts the inverter's control signals (usually the modulation index or duty cycle) to minimize this error.</w:t>
      </w:r>
    </w:p>
    <w:p w:rsidR="001A04DA" w:rsidRDefault="001A04DA" w:rsidP="001A04DA">
      <w:pPr>
        <w:autoSpaceDE w:val="0"/>
        <w:autoSpaceDN w:val="0"/>
        <w:adjustRightInd w:val="0"/>
        <w:jc w:val="both"/>
        <w:rPr>
          <w:rFonts w:ascii="AppleSystemUIFont" w:hAnsi="AppleSystemUIFont" w:cs="AppleSystemUIFont"/>
          <w:kern w:val="0"/>
          <w:sz w:val="39"/>
          <w:szCs w:val="39"/>
        </w:rPr>
      </w:pPr>
    </w:p>
    <w:p w:rsidR="001A04DA" w:rsidRPr="001A04DA" w:rsidRDefault="001A04DA" w:rsidP="001A04DA">
      <w:pPr>
        <w:pStyle w:val="ListParagraph"/>
        <w:numPr>
          <w:ilvl w:val="0"/>
          <w:numId w:val="11"/>
        </w:numPr>
        <w:autoSpaceDE w:val="0"/>
        <w:autoSpaceDN w:val="0"/>
        <w:adjustRightInd w:val="0"/>
        <w:jc w:val="both"/>
        <w:rPr>
          <w:rFonts w:cstheme="minorHAnsi"/>
          <w:kern w:val="0"/>
        </w:rPr>
      </w:pPr>
      <w:r w:rsidRPr="001A04DA">
        <w:rPr>
          <w:rFonts w:cstheme="minorHAnsi"/>
          <w:kern w:val="0"/>
        </w:rPr>
        <w:t>AC Input Voltage (Vac) in the Control Loop:</w:t>
      </w:r>
    </w:p>
    <w:p w:rsidR="001A04DA" w:rsidRPr="001A04DA" w:rsidRDefault="001A04DA" w:rsidP="001A04DA">
      <w:pPr>
        <w:autoSpaceDE w:val="0"/>
        <w:autoSpaceDN w:val="0"/>
        <w:adjustRightInd w:val="0"/>
        <w:jc w:val="both"/>
        <w:rPr>
          <w:rFonts w:cstheme="minorHAnsi"/>
          <w:kern w:val="0"/>
        </w:rPr>
      </w:pPr>
      <w:r w:rsidRPr="001A04DA">
        <w:rPr>
          <w:rFonts w:cstheme="minorHAnsi"/>
          <w:kern w:val="0"/>
        </w:rPr>
        <w:t>Including the AC input voltage (Vac) in the control loop is common in applications like grid-tied inverters. The control system adjusts the inverter output to track changes in the AC input voltage, ensuring that the inverter can operate seamlessly within the grid environment.</w:t>
      </w:r>
    </w:p>
    <w:p w:rsidR="001A04DA" w:rsidRDefault="001A04DA" w:rsidP="001A04DA">
      <w:pPr>
        <w:autoSpaceDE w:val="0"/>
        <w:autoSpaceDN w:val="0"/>
        <w:adjustRightInd w:val="0"/>
        <w:jc w:val="both"/>
        <w:rPr>
          <w:rFonts w:cstheme="minorHAnsi"/>
          <w:kern w:val="0"/>
        </w:rPr>
      </w:pPr>
    </w:p>
    <w:p w:rsidR="001A04DA" w:rsidRDefault="001A04DA" w:rsidP="001A04DA">
      <w:pPr>
        <w:pStyle w:val="ListParagraph"/>
        <w:numPr>
          <w:ilvl w:val="0"/>
          <w:numId w:val="11"/>
        </w:numPr>
        <w:autoSpaceDE w:val="0"/>
        <w:autoSpaceDN w:val="0"/>
        <w:adjustRightInd w:val="0"/>
        <w:jc w:val="both"/>
        <w:rPr>
          <w:rFonts w:cstheme="minorHAnsi"/>
          <w:kern w:val="0"/>
        </w:rPr>
      </w:pPr>
      <w:r>
        <w:rPr>
          <w:rFonts w:cstheme="minorHAnsi"/>
          <w:kern w:val="0"/>
        </w:rPr>
        <w:t>The method used is the Vector Control Technique.</w:t>
      </w:r>
    </w:p>
    <w:p w:rsidR="001A04DA" w:rsidRDefault="001A04DA" w:rsidP="001A04DA">
      <w:pPr>
        <w:autoSpaceDE w:val="0"/>
        <w:autoSpaceDN w:val="0"/>
        <w:adjustRightInd w:val="0"/>
        <w:jc w:val="both"/>
        <w:rPr>
          <w:rFonts w:cstheme="minorHAnsi"/>
          <w:kern w:val="0"/>
        </w:rPr>
      </w:pPr>
    </w:p>
    <w:p w:rsidR="001A04DA" w:rsidRDefault="001A04DA" w:rsidP="001A04DA">
      <w:pPr>
        <w:pStyle w:val="ListParagraph"/>
        <w:numPr>
          <w:ilvl w:val="0"/>
          <w:numId w:val="11"/>
        </w:numPr>
        <w:autoSpaceDE w:val="0"/>
        <w:autoSpaceDN w:val="0"/>
        <w:adjustRightInd w:val="0"/>
        <w:jc w:val="both"/>
        <w:rPr>
          <w:rFonts w:cstheme="minorHAnsi"/>
          <w:kern w:val="0"/>
        </w:rPr>
      </w:pPr>
      <w:r w:rsidRPr="001A04DA">
        <w:rPr>
          <w:rFonts w:cstheme="minorHAnsi"/>
          <w:kern w:val="0"/>
        </w:rPr>
        <w:t>Whether this technique is necessary depends on the specific requirements of the application. In power electronics systems, particularly those interfacing with the grid or other AC sources, precise control of the output voltage is often crucial.</w:t>
      </w:r>
    </w:p>
    <w:p w:rsidR="001A04DA" w:rsidRPr="001A04DA" w:rsidRDefault="001A04DA" w:rsidP="001A04DA">
      <w:pPr>
        <w:pStyle w:val="ListParagraph"/>
        <w:jc w:val="both"/>
        <w:rPr>
          <w:rFonts w:cstheme="minorHAnsi"/>
          <w:kern w:val="0"/>
        </w:rPr>
      </w:pPr>
    </w:p>
    <w:p w:rsidR="001A04DA" w:rsidRDefault="001A04DA" w:rsidP="001A04DA">
      <w:pPr>
        <w:pStyle w:val="ListParagraph"/>
        <w:numPr>
          <w:ilvl w:val="0"/>
          <w:numId w:val="11"/>
        </w:numPr>
        <w:autoSpaceDE w:val="0"/>
        <w:autoSpaceDN w:val="0"/>
        <w:adjustRightInd w:val="0"/>
        <w:jc w:val="both"/>
        <w:rPr>
          <w:rFonts w:cstheme="minorHAnsi"/>
          <w:kern w:val="0"/>
        </w:rPr>
      </w:pPr>
      <w:r w:rsidRPr="001A04DA">
        <w:rPr>
          <w:rFonts w:cstheme="minorHAnsi"/>
          <w:kern w:val="0"/>
        </w:rPr>
        <w:t>Overshoot refers to the extent by which a variable exceeds its final steady-state value during a transient response. In the context of DC bus voltage in power electronics, overshoot typically occurs during sudden changes in the system, such as rapid load changes or disturbances.</w:t>
      </w:r>
    </w:p>
    <w:p w:rsidR="001A04DA" w:rsidRPr="001A04DA" w:rsidRDefault="001A04DA" w:rsidP="001A04DA">
      <w:pPr>
        <w:pStyle w:val="ListParagraph"/>
        <w:jc w:val="both"/>
        <w:rPr>
          <w:rFonts w:cstheme="minorHAnsi"/>
          <w:kern w:val="0"/>
        </w:rPr>
      </w:pPr>
    </w:p>
    <w:p w:rsidR="001A04DA" w:rsidRDefault="001A04DA" w:rsidP="001A04DA">
      <w:pPr>
        <w:pStyle w:val="ListParagraph"/>
        <w:numPr>
          <w:ilvl w:val="0"/>
          <w:numId w:val="11"/>
        </w:numPr>
        <w:autoSpaceDE w:val="0"/>
        <w:autoSpaceDN w:val="0"/>
        <w:adjustRightInd w:val="0"/>
        <w:jc w:val="both"/>
        <w:rPr>
          <w:rFonts w:cstheme="minorHAnsi"/>
          <w:kern w:val="0"/>
        </w:rPr>
      </w:pPr>
      <w:r w:rsidRPr="001A04DA">
        <w:rPr>
          <w:rFonts w:cstheme="minorHAnsi"/>
          <w:kern w:val="0"/>
        </w:rPr>
        <w:t>Reducing overshoot in the DC bus voltage can be important for stability and system performance. Here are some general strategies to reduce overshoot:</w:t>
      </w:r>
    </w:p>
    <w:p w:rsidR="001A04DA" w:rsidRPr="001A04DA" w:rsidRDefault="001A04DA" w:rsidP="001A04DA">
      <w:pPr>
        <w:pStyle w:val="ListParagraph"/>
        <w:numPr>
          <w:ilvl w:val="0"/>
          <w:numId w:val="12"/>
        </w:numPr>
        <w:autoSpaceDE w:val="0"/>
        <w:autoSpaceDN w:val="0"/>
        <w:adjustRightInd w:val="0"/>
        <w:jc w:val="both"/>
        <w:rPr>
          <w:rFonts w:cstheme="minorHAnsi"/>
          <w:kern w:val="0"/>
        </w:rPr>
      </w:pPr>
      <w:r w:rsidRPr="001A04DA">
        <w:rPr>
          <w:rFonts w:cstheme="minorHAnsi"/>
          <w:kern w:val="0"/>
        </w:rPr>
        <w:t>Proportional Integral Derivative Control Tuning</w:t>
      </w:r>
    </w:p>
    <w:p w:rsidR="001A04DA" w:rsidRDefault="001A04DA" w:rsidP="001A04DA">
      <w:pPr>
        <w:pStyle w:val="ListParagraph"/>
        <w:numPr>
          <w:ilvl w:val="0"/>
          <w:numId w:val="12"/>
        </w:numPr>
        <w:autoSpaceDE w:val="0"/>
        <w:autoSpaceDN w:val="0"/>
        <w:adjustRightInd w:val="0"/>
        <w:jc w:val="both"/>
        <w:rPr>
          <w:rFonts w:cstheme="minorHAnsi"/>
          <w:kern w:val="0"/>
        </w:rPr>
      </w:pPr>
      <w:r>
        <w:rPr>
          <w:rFonts w:cstheme="minorHAnsi"/>
          <w:kern w:val="0"/>
        </w:rPr>
        <w:t>Filtering and Damping</w:t>
      </w:r>
    </w:p>
    <w:p w:rsidR="001A04DA" w:rsidRDefault="001A04DA" w:rsidP="001A04DA">
      <w:pPr>
        <w:pStyle w:val="ListParagraph"/>
        <w:numPr>
          <w:ilvl w:val="0"/>
          <w:numId w:val="12"/>
        </w:numPr>
        <w:autoSpaceDE w:val="0"/>
        <w:autoSpaceDN w:val="0"/>
        <w:adjustRightInd w:val="0"/>
        <w:jc w:val="both"/>
        <w:rPr>
          <w:rFonts w:cstheme="minorHAnsi"/>
          <w:kern w:val="0"/>
        </w:rPr>
      </w:pPr>
      <w:r>
        <w:rPr>
          <w:rFonts w:cstheme="minorHAnsi"/>
          <w:kern w:val="0"/>
        </w:rPr>
        <w:t>Feed-Forward Control</w:t>
      </w:r>
    </w:p>
    <w:p w:rsidR="001A04DA" w:rsidRDefault="001A04DA" w:rsidP="001A04DA">
      <w:pPr>
        <w:pStyle w:val="ListParagraph"/>
        <w:numPr>
          <w:ilvl w:val="0"/>
          <w:numId w:val="12"/>
        </w:numPr>
        <w:autoSpaceDE w:val="0"/>
        <w:autoSpaceDN w:val="0"/>
        <w:adjustRightInd w:val="0"/>
        <w:jc w:val="both"/>
        <w:rPr>
          <w:rFonts w:cstheme="minorHAnsi"/>
          <w:kern w:val="0"/>
        </w:rPr>
      </w:pPr>
      <w:r>
        <w:rPr>
          <w:rFonts w:cstheme="minorHAnsi"/>
          <w:kern w:val="0"/>
        </w:rPr>
        <w:t>Advanced Control Technique</w:t>
      </w:r>
    </w:p>
    <w:p w:rsidR="001A04DA" w:rsidRDefault="001A04DA" w:rsidP="001A04DA">
      <w:pPr>
        <w:pStyle w:val="ListParagraph"/>
        <w:numPr>
          <w:ilvl w:val="0"/>
          <w:numId w:val="12"/>
        </w:numPr>
        <w:autoSpaceDE w:val="0"/>
        <w:autoSpaceDN w:val="0"/>
        <w:adjustRightInd w:val="0"/>
        <w:jc w:val="both"/>
        <w:rPr>
          <w:rFonts w:cstheme="minorHAnsi"/>
          <w:kern w:val="0"/>
        </w:rPr>
      </w:pPr>
      <w:r>
        <w:rPr>
          <w:rFonts w:cstheme="minorHAnsi"/>
          <w:kern w:val="0"/>
        </w:rPr>
        <w:t>Load and System Modeling</w:t>
      </w:r>
    </w:p>
    <w:p w:rsidR="001A04DA" w:rsidRDefault="001A04DA" w:rsidP="001A04DA">
      <w:pPr>
        <w:pStyle w:val="ListParagraph"/>
        <w:numPr>
          <w:ilvl w:val="0"/>
          <w:numId w:val="12"/>
        </w:numPr>
        <w:autoSpaceDE w:val="0"/>
        <w:autoSpaceDN w:val="0"/>
        <w:adjustRightInd w:val="0"/>
        <w:jc w:val="both"/>
        <w:rPr>
          <w:rFonts w:cstheme="minorHAnsi"/>
          <w:kern w:val="0"/>
        </w:rPr>
      </w:pPr>
      <w:r>
        <w:rPr>
          <w:rFonts w:cstheme="minorHAnsi"/>
          <w:kern w:val="0"/>
        </w:rPr>
        <w:lastRenderedPageBreak/>
        <w:t>Optimal Control</w:t>
      </w:r>
    </w:p>
    <w:p w:rsidR="001A04DA" w:rsidRDefault="001A04DA" w:rsidP="001A04DA">
      <w:pPr>
        <w:pStyle w:val="ListParagraph"/>
        <w:numPr>
          <w:ilvl w:val="0"/>
          <w:numId w:val="12"/>
        </w:numPr>
        <w:autoSpaceDE w:val="0"/>
        <w:autoSpaceDN w:val="0"/>
        <w:adjustRightInd w:val="0"/>
        <w:jc w:val="both"/>
        <w:rPr>
          <w:rFonts w:cstheme="minorHAnsi"/>
          <w:kern w:val="0"/>
        </w:rPr>
      </w:pPr>
      <w:r>
        <w:rPr>
          <w:rFonts w:cstheme="minorHAnsi"/>
          <w:kern w:val="0"/>
        </w:rPr>
        <w:t>Feedback Gain Adjustments</w:t>
      </w:r>
    </w:p>
    <w:p w:rsidR="001A04DA" w:rsidRDefault="001A04DA" w:rsidP="001A04DA">
      <w:pPr>
        <w:pStyle w:val="ListParagraph"/>
        <w:numPr>
          <w:ilvl w:val="0"/>
          <w:numId w:val="12"/>
        </w:numPr>
        <w:autoSpaceDE w:val="0"/>
        <w:autoSpaceDN w:val="0"/>
        <w:adjustRightInd w:val="0"/>
        <w:jc w:val="both"/>
        <w:rPr>
          <w:rFonts w:cstheme="minorHAnsi"/>
          <w:kern w:val="0"/>
        </w:rPr>
      </w:pPr>
      <w:r>
        <w:rPr>
          <w:rFonts w:cstheme="minorHAnsi"/>
          <w:kern w:val="0"/>
        </w:rPr>
        <w:t>Anti-Windup Mechanisms</w:t>
      </w:r>
    </w:p>
    <w:p w:rsidR="001A04DA" w:rsidRDefault="001A04DA" w:rsidP="001A04DA">
      <w:pPr>
        <w:autoSpaceDE w:val="0"/>
        <w:autoSpaceDN w:val="0"/>
        <w:adjustRightInd w:val="0"/>
        <w:jc w:val="both"/>
        <w:rPr>
          <w:rFonts w:cstheme="minorHAnsi"/>
          <w:kern w:val="0"/>
        </w:rPr>
      </w:pPr>
    </w:p>
    <w:p w:rsidR="003E7DAB" w:rsidRDefault="003E7DAB" w:rsidP="001A04DA">
      <w:pPr>
        <w:autoSpaceDE w:val="0"/>
        <w:autoSpaceDN w:val="0"/>
        <w:adjustRightInd w:val="0"/>
        <w:jc w:val="both"/>
        <w:rPr>
          <w:rFonts w:cstheme="minorHAnsi"/>
          <w:b/>
          <w:bCs/>
          <w:kern w:val="0"/>
        </w:rPr>
      </w:pPr>
    </w:p>
    <w:p w:rsidR="001A04DA" w:rsidRPr="001A04DA" w:rsidRDefault="001A04DA" w:rsidP="001A04DA">
      <w:pPr>
        <w:autoSpaceDE w:val="0"/>
        <w:autoSpaceDN w:val="0"/>
        <w:adjustRightInd w:val="0"/>
        <w:jc w:val="both"/>
        <w:rPr>
          <w:rFonts w:cstheme="minorHAnsi"/>
          <w:b/>
          <w:bCs/>
          <w:kern w:val="0"/>
        </w:rPr>
      </w:pPr>
      <w:r w:rsidRPr="001A04DA">
        <w:rPr>
          <w:rFonts w:cstheme="minorHAnsi"/>
          <w:b/>
          <w:bCs/>
          <w:kern w:val="0"/>
        </w:rPr>
        <w:t>Part 3:</w:t>
      </w:r>
    </w:p>
    <w:p w:rsidR="001A04DA" w:rsidRPr="001A04DA" w:rsidRDefault="001A04DA" w:rsidP="001A04DA">
      <w:pPr>
        <w:autoSpaceDE w:val="0"/>
        <w:autoSpaceDN w:val="0"/>
        <w:adjustRightInd w:val="0"/>
        <w:jc w:val="both"/>
        <w:rPr>
          <w:rFonts w:cstheme="minorHAnsi"/>
          <w:b/>
          <w:bCs/>
          <w:kern w:val="0"/>
        </w:rPr>
      </w:pPr>
    </w:p>
    <w:p w:rsidR="001A04DA" w:rsidRPr="001A04DA" w:rsidRDefault="001A04DA" w:rsidP="001A04DA">
      <w:pPr>
        <w:autoSpaceDE w:val="0"/>
        <w:autoSpaceDN w:val="0"/>
        <w:adjustRightInd w:val="0"/>
        <w:jc w:val="both"/>
        <w:rPr>
          <w:rFonts w:cstheme="minorHAnsi"/>
          <w:kern w:val="0"/>
        </w:rPr>
      </w:pPr>
      <w:r>
        <w:rPr>
          <w:rFonts w:cstheme="minorHAnsi"/>
          <w:kern w:val="0"/>
        </w:rPr>
        <w:t>The maximum possible AC voltage we can get using A phase full bridge DC/AC inverter with DC bus 360V is: 760V</w:t>
      </w:r>
    </w:p>
    <w:sectPr w:rsidR="001A04DA" w:rsidRPr="001A0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5D7159"/>
    <w:multiLevelType w:val="hybridMultilevel"/>
    <w:tmpl w:val="22E0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22A46"/>
    <w:multiLevelType w:val="hybridMultilevel"/>
    <w:tmpl w:val="1A20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34A44"/>
    <w:multiLevelType w:val="hybridMultilevel"/>
    <w:tmpl w:val="9CCCC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DC058A"/>
    <w:multiLevelType w:val="hybridMultilevel"/>
    <w:tmpl w:val="22E030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146692"/>
    <w:multiLevelType w:val="hybridMultilevel"/>
    <w:tmpl w:val="9094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F3983"/>
    <w:multiLevelType w:val="hybridMultilevel"/>
    <w:tmpl w:val="1DE08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54DCE"/>
    <w:multiLevelType w:val="hybridMultilevel"/>
    <w:tmpl w:val="546E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E6CB2"/>
    <w:multiLevelType w:val="hybridMultilevel"/>
    <w:tmpl w:val="8D06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93E5B"/>
    <w:multiLevelType w:val="hybridMultilevel"/>
    <w:tmpl w:val="1662090C"/>
    <w:lvl w:ilvl="0" w:tplc="50EE175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50C3149E"/>
    <w:multiLevelType w:val="hybridMultilevel"/>
    <w:tmpl w:val="5BE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7A6B50"/>
    <w:multiLevelType w:val="hybridMultilevel"/>
    <w:tmpl w:val="D670086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3876044">
    <w:abstractNumId w:val="0"/>
  </w:num>
  <w:num w:numId="2" w16cid:durableId="639072941">
    <w:abstractNumId w:val="2"/>
  </w:num>
  <w:num w:numId="3" w16cid:durableId="1370838256">
    <w:abstractNumId w:val="6"/>
  </w:num>
  <w:num w:numId="4" w16cid:durableId="1467041974">
    <w:abstractNumId w:val="7"/>
  </w:num>
  <w:num w:numId="5" w16cid:durableId="131946182">
    <w:abstractNumId w:val="5"/>
  </w:num>
  <w:num w:numId="6" w16cid:durableId="1981037132">
    <w:abstractNumId w:val="9"/>
  </w:num>
  <w:num w:numId="7" w16cid:durableId="446704277">
    <w:abstractNumId w:val="10"/>
  </w:num>
  <w:num w:numId="8" w16cid:durableId="665472008">
    <w:abstractNumId w:val="1"/>
  </w:num>
  <w:num w:numId="9" w16cid:durableId="1171026618">
    <w:abstractNumId w:val="3"/>
  </w:num>
  <w:num w:numId="10" w16cid:durableId="1099645747">
    <w:abstractNumId w:val="4"/>
  </w:num>
  <w:num w:numId="11" w16cid:durableId="1183516607">
    <w:abstractNumId w:val="11"/>
  </w:num>
  <w:num w:numId="12" w16cid:durableId="8689577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B"/>
    <w:rsid w:val="001A04DA"/>
    <w:rsid w:val="003E7DAB"/>
    <w:rsid w:val="005C5B4B"/>
    <w:rsid w:val="00CB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7CBE4"/>
  <w15:chartTrackingRefBased/>
  <w15:docId w15:val="{8EB0F6F2-AFB2-3F4F-8E6A-64452C7E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Sriganesh S</dc:creator>
  <cp:keywords/>
  <dc:description/>
  <cp:lastModifiedBy>Sriganesh S</cp:lastModifiedBy>
  <cp:revision>1</cp:revision>
  <dcterms:created xsi:type="dcterms:W3CDTF">2024-02-01T23:17:00Z</dcterms:created>
  <dcterms:modified xsi:type="dcterms:W3CDTF">2024-02-01T23:55:00Z</dcterms:modified>
</cp:coreProperties>
</file>