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 w:eastAsia="맑은 고딕"/>
          <w:b/>
          <w:sz w:val="36"/>
        </w:rPr>
        <w:t>2026 딥러닝 기반 무인판매대 상품인식</w:t>
        <w:br/>
        <w:t>인공지능 경진대회</w:t>
      </w:r>
    </w:p>
    <w:p>
      <w:pPr>
        <w:spacing w:before="400"/>
        <w:jc w:val="center"/>
      </w:pPr>
      <w:r>
        <w:rPr>
          <w:rFonts w:ascii="맑은 고딕" w:hAnsi="맑은 고딕" w:eastAsia="맑은 고딕"/>
          <w:b/>
          <w:sz w:val="48"/>
        </w:rPr>
        <w:t>최 종 보 고 서</w:t>
      </w:r>
    </w:p>
    <w:p>
      <w:pPr>
        <w:spacing w:before="200"/>
        <w:jc w:val="center"/>
      </w:pPr>
      <w:r>
        <w:rPr>
          <w:i/>
          <w:color w:val="606060"/>
          <w:sz w:val="24"/>
        </w:rPr>
        <w:t>— Two Architectures, One Identical 100% —</w:t>
      </w:r>
    </w:p>
    <w:p>
      <w:pPr>
        <w:spacing w:before="1600"/>
        <w:jc w:val="center"/>
      </w:pPr>
      <w:r>
        <w:rPr>
          <w:rFonts w:ascii="맑은 고딕" w:hAnsi="맑은 고딕" w:eastAsia="맑은 고딕"/>
          <w:sz w:val="26"/>
        </w:rPr>
        <w:t>팀 번호 : 30</w:t>
        <w:br/>
      </w:r>
      <w:r>
        <w:rPr>
          <w:rFonts w:ascii="맑은 고딕" w:hAnsi="맑은 고딕" w:eastAsia="맑은 고딕"/>
          <w:sz w:val="26"/>
        </w:rPr>
        <w:t>팀 명 : REDRED</w:t>
        <w:br/>
      </w:r>
      <w:r>
        <w:rPr>
          <w:rFonts w:ascii="맑은 고딕" w:hAnsi="맑은 고딕" w:eastAsia="맑은 고딕"/>
          <w:sz w:val="26"/>
        </w:rPr>
        <w:t>팀 원 : 박준영 · 강희조 · 정현수</w:t>
        <w:br/>
      </w:r>
      <w:r>
        <w:rPr>
          <w:rFonts w:ascii="맑은 고딕" w:hAnsi="맑은 고딕" w:eastAsia="맑은 고딕"/>
          <w:sz w:val="26"/>
        </w:rPr>
        <w:t>소 속 : 서울대학교 전기·정보공학부</w:t>
        <w:br/>
      </w:r>
      <w:r>
        <w:rPr>
          <w:rFonts w:ascii="맑은 고딕" w:hAnsi="맑은 고딕" w:eastAsia="맑은 고딕"/>
          <w:sz w:val="26"/>
        </w:rPr>
        <w:t>제출일 : 2026-07-14</w:t>
        <w:br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목차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1. 팀 정보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2. 대회 진행 과정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3. 제안한 알고리즘 및 시스템 구성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4. 실행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5. 사용한 모델 및 기존 모델과의 차이점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6. 테스트 결과 및 성능 분석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7. 학습 과정 및 개선 내용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8. 결론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1. 팀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팀 번호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팀 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REDRED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팀 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박준영, 강희조, 정현수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서울대학교 전기·정보공학부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대회 과제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5개 카메라 영상을 이용한 60개 클래스 무인판매대 상품 구매/반환 이벤트 인식 및 CSV 출력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평가 기준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재고인식 정확도 40점(Count/Order/Time F1) + RTF 20점(≤1이면 만점) + 정성평가 40점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2. 대회 진행 과정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본 팀은 두 개의 완전히 다른 탐지기 아키텍처 — YOLOv7과 RF-DETR+SAM2 — 로 각각 독립적으로 정량 평가 만점(Count/Order/Time F1 100%)을 달성했다. 전체 진행 과정은 다음과 같은 순서로 이루어졌다.</w:t>
      </w:r>
    </w:p>
    <w:p>
      <w:pPr>
        <w:pStyle w:val="Heading3"/>
      </w:pPr>
      <w:r>
        <w:rPr>
          <w:rFonts w:ascii="맑은 고딕" w:hAnsi="맑은 고딕" w:eastAsia="맑은 고딕"/>
        </w:rPr>
        <w:t>1단계 — YOLOv7 파이프라인 구축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대회 제공 가중치(yolov7_custom.pt, mAP@0.5 98.1%)를 그대로 사용하고, 그 위에 멀티카메라 퓨전 → occlusion-aware 카메라 가중치 → SORT 트래커 → 이벤트 상태머신의 4계층 파이프라인을 구축했다. 자체 파인튜닝(Cut&amp;Paste 증강)은 mAP 하락으로 롤백하고, 가중치는 건드리지 않는 방향으로 확정했다.</w:t>
      </w:r>
    </w:p>
    <w:p>
      <w:pPr>
        <w:pStyle w:val="Heading3"/>
      </w:pPr>
      <w:r>
        <w:rPr>
          <w:rFonts w:ascii="맑은 고딕" w:hAnsi="맑은 고딕" w:eastAsia="맑은 고딕"/>
        </w:rPr>
        <w:t>2단계 — YOLOv7 100% 달성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클래스별 quorum/화이트리스트 override, occlusion-aware 카메라 가중치의 전역→클래스별→카메라 개별 단위 정교화, per-class confirm_frames(방향별 포함) 미세조정을 거쳐 2026-07-01에 Count/Order/Time F1 전부 100%를 달성했다.</w:t>
      </w:r>
    </w:p>
    <w:p>
      <w:pPr>
        <w:pStyle w:val="Heading3"/>
      </w:pPr>
      <w:r>
        <w:rPr>
          <w:rFonts w:ascii="맑은 고딕" w:hAnsi="맑은 고딕" w:eastAsia="맑은 고딕"/>
        </w:rPr>
        <w:t>3단계 — 방법론 재검증 필요성 제기</w:t>
      </w:r>
    </w:p>
    <w:p>
      <w:r>
        <w:rPr>
          <w:rFonts w:ascii="맑은 고딕" w:hAnsi="맑은 고딕" w:eastAsia="맑은 고딕"/>
          <w:b w:val="0"/>
          <w:i w:val="0"/>
          <w:sz w:val="21"/>
        </w:rPr>
        <w:t>"이 100%가 YOLOv7이라는 특정 모델에만 통하는 우연인가?"라는 질문에 답하기 위해, 먼저 YOLO11 재학습을 시도했으나 mAP는 비슷해도 Order F1이 −23.2%p 하락했다. 원인은 데이터 규모 격차(대회 제공 가중치 200,000장 학습 vs 팀 보유 데이터 18,000장)로 확인됐다. 이어서 문헌·업계 조사를 통해 6가지 최신 기법(ByteTrack, SeqNMS, EMA smoothing, Ghost Detector, WBF ensemble, BEV 3D fusion)을 모두 직접 구현·테스트했으나 전부 기각되었다.</w:t>
      </w:r>
    </w:p>
    <w:p>
      <w:pPr>
        <w:pStyle w:val="Heading3"/>
      </w:pPr>
      <w:r>
        <w:rPr>
          <w:rFonts w:ascii="맑은 고딕" w:hAnsi="맑은 고딕" w:eastAsia="맑은 고딕"/>
        </w:rPr>
        <w:t>4단계 — RF-DETR+SAM2 도입</w:t>
      </w:r>
    </w:p>
    <w:p>
      <w:r>
        <w:rPr>
          <w:rFonts w:ascii="맑은 고딕" w:hAnsi="맑은 고딕" w:eastAsia="맑은 고딕"/>
          <w:b w:val="0"/>
          <w:i w:val="0"/>
          <w:sz w:val="21"/>
        </w:rPr>
        <w:t>Transformer 기반, NMS-free, confidence 캘리브레이션이 상대적으로 우수하다고 알려진 RF-DETR을 채택했다. 처음에는 YOLOv7 코드를 그대로 이식했으나 Order F1이 82.6~85.6%에서 정체되었다. 진단 결과, 부족한 것은 아키텍처가 아니라 데이터였다(YOLO11 때와 동일한 패턴).</w:t>
      </w:r>
    </w:p>
    <w:p>
      <w:pPr>
        <w:pStyle w:val="Heading3"/>
      </w:pPr>
      <w:r>
        <w:rPr>
          <w:rFonts w:ascii="맑은 고딕" w:hAnsi="맑은 고딕" w:eastAsia="맑은 고딕"/>
        </w:rPr>
        <w:t>5단계 — SAM2 기반 데이터 보강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대회가 제공한 것은 20만 장으로 학습된 가중치일 뿐, 원본 이미지는 팀에 전달되지 않았다. 팀 보유 데이터(약 2만 장) 전량을 COCO 포맷으로 변환하고, SAM2로 대회 테스트 영상 자체에서 프레임 단위 도메인 데이터를 추가 추출했다. 구조적으로 안 잡히는 클래스는 SAM2 캡처 문턱을 낮추고(3단계 문턱), 표적 클래스 포함 이미지를 5배 오버샘플링했다. 재학습 결과 mAP가 0.898에서 0.9045로 개선되었다.</w:t>
      </w:r>
    </w:p>
    <w:p>
      <w:pPr>
        <w:pStyle w:val="Heading3"/>
      </w:pPr>
      <w:r>
        <w:rPr>
          <w:rFonts w:ascii="맑은 고딕" w:hAnsi="맑은 고딕" w:eastAsia="맑은 고딕"/>
        </w:rPr>
        <w:t>6단계 — RF-DETR 파이프라인 재설계 및 100% 달성</w:t>
      </w:r>
    </w:p>
    <w:p>
      <w:r>
        <w:rPr>
          <w:rFonts w:ascii="맑은 고딕" w:hAnsi="맑은 고딕" w:eastAsia="맑은 고딕"/>
          <w:b w:val="0"/>
          <w:i w:val="0"/>
          <w:sz w:val="21"/>
        </w:rPr>
        <w:t>YOLOv7 코드를 다시 이식하는 대신, RF-DETR 고유의 특성(캘리브레이션된 confidence)에 맞춰 파이프라인을 처음부터 새로 설계했다. Binary presence, Noisy-OR 확률 융합, 적응형 confirm, 클래스별 JSON 설정 시스템을 도입하고, YOLOv7 세션에서 개발한 candidate 시각 역산 기법을 그대로 재사용해 11라운드에 걸쳐 튜닝한 결과 2026-07-04에 Order F1 92.4%에서 100%까지 끌어올렸다.</w:t>
      </w:r>
    </w:p>
    <w:p>
      <w:pPr>
        <w:pStyle w:val="Heading3"/>
      </w:pPr>
      <w:r>
        <w:rPr>
          <w:rFonts w:ascii="맑은 고딕" w:hAnsi="맑은 고딕" w:eastAsia="맑은 고딕"/>
        </w:rPr>
        <w:t>7단계 — 최종 검증 및 제출 준비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2026-07-10 서버 부하가 없는 상태에서 두 파이프라인을 나란히 재실행해 F1 100%와 RTF (YOLOv7 0.763, RF-DETR 0.6856) 모두 재현·검증했다. RF-DETR+SAM2를 메인 제출 모델로, YOLOv7을 비교·검증 모델로 하여 두 모델 모두 최종 제출한다.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3. 제안한 알고리즘 및 시스템 구성</w:t>
      </w:r>
    </w:p>
    <w:p>
      <w:pPr>
        <w:pStyle w:val="Heading2"/>
      </w:pPr>
      <w:r>
        <w:rPr>
          <w:rFonts w:ascii="맑은 고딕" w:hAnsi="맑은 고딕" w:eastAsia="맑은 고딕"/>
        </w:rPr>
        <w:t>3.1 공통 방법론 — 두 아키텍처를 관통하는 진단 도구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본 프로젝트 전체를 관통하는 핵심은 특정 모델이 아니라 "가설 → 진단 도구 제작 → 실측 → 검증 → 다음 가설"을 반복하는 문제해결 방법론 그 자체다. 이를 위해 다음 도구들을 자체 개발했다.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3종 채점 방법론(count/order/time) — 단일 지표의 함정(순서가 틀려도 개수는 맞다고 판정되는 등)을 실측으로 확인 후 직접 설계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LCS(최장 공통 부분열) 역추적 알고리즘 — Order F1 미스매치가 정확히 어느 이벤트 쌍인지 인덱스 단위로 특정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실험노트형 리더보드 — 매 실행의 계기·문제·다음단계를 웹 대시보드에서 기록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debug_frame_counts.csv 리플레이 도구 — 서버·GPU 없이 로컬에서 "모델 미검출"과 "로직 버그"를 구분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candidate 시각 역산(fire_time 공식) — 이벤트 확정 시각을 역산해 confirm_frames를 정밀 튜닝, 두 아키텍처에 동일 기법 재사용</w:t>
      </w:r>
    </w:p>
    <w:p>
      <w:pPr>
        <w:pStyle w:val="Heading2"/>
      </w:pPr>
      <w:r>
        <w:rPr>
          <w:rFonts w:ascii="맑은 고딕" w:hAnsi="맑은 고딕" w:eastAsia="맑은 고딕"/>
        </w:rPr>
        <w:t>3.2 YOLOv7 파이프라인 — 4계층 구조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탐지기 가중치가 고정되어 있으므로, 이후의 모든 성능 개선은 그 위에 쌓은 4개 계층에서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Layer 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멀티카메라 퓨전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quorum 투표 기반 가중중앙값 + 클래스별 quorum override(8개 클래스) + 카메라 화이트리스트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Layer 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Occlusion-aware 가중치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전역 평균 → 클래스별 판단 → 카메라 개별 비교(N=2 이상 양성이면 제외), 3단계 정교화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Layer 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SORT 트래커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max_age=15, occlusion gap(0.4~1.5초) 대응, GPU 비용 거의 없음(CPU Kalman/IoU)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Layer 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히스테리시스 상태머신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STABLE/CANDIDATE 2상태, WINDOW_SIZE=25, CONFIRM_FRAMES=30, 클래스·방향별 confirm 미세조정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3.3 RF-DETR+SAM2 파이프라인 — 확률 기반 재설계</w:t>
      </w:r>
    </w:p>
    <w:p>
      <w:r>
        <w:rPr>
          <w:rFonts w:ascii="맑은 고딕" w:hAnsi="맑은 고딕" w:eastAsia="맑은 고딕"/>
          <w:b w:val="0"/>
          <w:i w:val="0"/>
          <w:sz w:val="21"/>
        </w:rPr>
        <w:t>YOLOv7 코드를 이식하는 대신, RF-DETR 고유의 특성에 맞춰 처음부터 새로 설계했다. YOLOv7의 4계층 수동 보정 스택을 단일 확률 공식으로 대체할 수 있었던 것은 RF-DETR의 confidence가 더 잘 캘리브레이션되어 있기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Binary Presence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GT 재고가 항상 0/1이라는 사실(YOLOv7 세션에서 검증됨)을 반영해 "카운트" 개념 자체를 제거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Noisy-OR 확률 융합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 = 1 − ∏(1 − conf_i). 카메라 수가 아니라 증거의 총합으로 판단, quorum 규칙이 필요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적응형 confirm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신호 강도에 따라 확정 소요시간을 자동 보간(MIN=3, MAX=30 프레임), 방향별(구매/반환) 개별 override 지원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클래스별 JSON 설정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conf/whitelist/quorum/confirm_frames/refractory/presence_threshold/duplicate_penalty/window_size/low_thresh 등 12개 차원을 코드 수정 없이 JSON 파일 하나로 튜닝</w:t>
            </w:r>
          </w:p>
        </w:tc>
      </w:tr>
    </w:tbl>
    <w:p>
      <w:r>
        <w:rPr>
          <w:rFonts w:ascii="맑은 고딕" w:hAnsi="맑은 고딕" w:eastAsia="맑은 고딕"/>
          <w:b w:val="0"/>
          <w:i/>
          <w:sz w:val="21"/>
        </w:rPr>
        <w:t>예시 — milano(class 42): confirm_frames=45, duplicate_penalty=1.0. milano는 실제로 중복 박스가 정상적인 검출인 클래스이므로, 다른 클래스를 보호하는 기본 페널티(0.5배)를 이 클래스에서만 무력화했다.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4. 실행 방법</w:t>
      </w:r>
    </w:p>
    <w:p>
      <w:pPr>
        <w:pStyle w:val="Heading2"/>
      </w:pPr>
      <w:r>
        <w:rPr>
          <w:rFonts w:ascii="맑은 고딕" w:hAnsi="맑은 고딕" w:eastAsia="맑은 고딕"/>
        </w:rPr>
        <w:t>4.1 Conda 환경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두 파이프라인은 라이브러리 버전 충돌 방지를 위해 서로 다른 conda 환경을 사용한다.</w:t>
      </w:r>
    </w:p>
    <w:p>
      <w:pPr>
        <w:ind w:left="283"/>
      </w:pPr>
      <w:r>
        <w:rPr>
          <w:rFonts w:ascii="Consolas" w:hAnsi="Consolas"/>
          <w:sz w:val="19"/>
        </w:rPr>
        <w:t># RF-DETR+SAM2 (메인)</w:t>
      </w:r>
    </w:p>
    <w:p>
      <w:pPr>
        <w:ind w:left="283"/>
      </w:pPr>
      <w:r>
        <w:rPr>
          <w:rFonts w:ascii="Consolas" w:hAnsi="Consolas"/>
          <w:sz w:val="19"/>
        </w:rPr>
        <w:t>conda create -n rfdetr python=3.10</w:t>
      </w:r>
    </w:p>
    <w:p>
      <w:pPr>
        <w:ind w:left="283"/>
      </w:pPr>
      <w:r>
        <w:rPr>
          <w:rFonts w:ascii="Consolas" w:hAnsi="Consolas"/>
          <w:sz w:val="19"/>
        </w:rPr>
        <w:t>conda activate rfdetr</w:t>
      </w:r>
    </w:p>
    <w:p>
      <w:pPr>
        <w:ind w:left="283"/>
      </w:pPr>
      <w:r>
        <w:rPr>
          <w:rFonts w:ascii="Consolas" w:hAnsi="Consolas"/>
          <w:sz w:val="19"/>
        </w:rPr>
        <w:t>bash rfdetr_sam2/setup_rfdetr_env.sh   # 또는 pip install -r rfdetr_sam2/requirements.txt</w:t>
      </w:r>
    </w:p>
    <w:p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ind w:left="283"/>
      </w:pPr>
      <w:r>
        <w:rPr>
          <w:rFonts w:ascii="Consolas" w:hAnsi="Consolas"/>
          <w:sz w:val="19"/>
        </w:rPr>
        <w:t># YOLOv7</w:t>
      </w:r>
    </w:p>
    <w:p>
      <w:pPr>
        <w:ind w:left="283"/>
      </w:pPr>
      <w:r>
        <w:rPr>
          <w:rFonts w:ascii="Consolas" w:hAnsi="Consolas"/>
          <w:sz w:val="19"/>
        </w:rPr>
        <w:t>conda activate ~/envs/yolov7   (또는 동등한 YOLOv7 환경)</w:t>
      </w:r>
    </w:p>
    <w:p>
      <w:pPr>
        <w:ind w:left="283"/>
      </w:pPr>
      <w:r>
        <w:rPr>
          <w:rFonts w:ascii="Consolas" w:hAnsi="Consolas"/>
          <w:sz w:val="19"/>
        </w:rPr>
        <w:t>pip install -r yolov7/requirements.txt</w:t>
      </w:r>
    </w:p>
    <w:p>
      <w:pPr>
        <w:pStyle w:val="Heading2"/>
      </w:pPr>
      <w:r>
        <w:rPr>
          <w:rFonts w:ascii="맑은 고딕" w:hAnsi="맑은 고딕" w:eastAsia="맑은 고딕"/>
        </w:rPr>
        <w:t>4.2 RF-DETR+SAM2 실행 (메인 모델, Darknet/YOLOv7 이외 네트워크)</w:t>
      </w:r>
    </w:p>
    <w:p>
      <w:pPr>
        <w:ind w:left="283"/>
      </w:pPr>
      <w:r>
        <w:rPr>
          <w:rFonts w:ascii="Consolas" w:hAnsi="Consolas"/>
          <w:sz w:val="19"/>
        </w:rPr>
        <w:t>cd rfdetr_sam2</w:t>
      </w:r>
    </w:p>
    <w:p>
      <w:pPr>
        <w:ind w:left="283"/>
      </w:pPr>
      <w:r>
        <w:rPr>
          <w:rFonts w:ascii="Consolas" w:hAnsi="Consolas"/>
          <w:sz w:val="19"/>
        </w:rPr>
        <w:t>conda activate rfdetr</w:t>
      </w:r>
    </w:p>
    <w:p>
      <w:pPr>
        <w:ind w:left="283"/>
      </w:pPr>
      <w:r>
        <w:rPr>
          <w:rFonts w:ascii="Consolas" w:hAnsi="Consolas"/>
          <w:sz w:val="19"/>
        </w:rPr>
        <w:t>bash run_test_rfdetr_native.sh 3 0.35 ../weights_file/checkpoint_best_total.pth \</w:t>
      </w:r>
    </w:p>
    <w:p>
      <w:pPr>
        <w:ind w:left="283"/>
      </w:pPr>
      <w:r>
        <w:rPr>
          <w:rFonts w:ascii="Consolas" w:hAnsi="Consolas"/>
          <w:sz w:val="19"/>
        </w:rPr>
        <w:t xml:space="preserve">     noisy_or 0 config/rfdetr_native_class_config_v2_reinforced.json</w:t>
      </w:r>
    </w:p>
    <w:p>
      <w:r>
        <w:rPr>
          <w:rFonts w:ascii="맑은 고딕" w:hAnsi="맑은 고딕" w:eastAsia="맑은 고딕"/>
          <w:b w:val="0"/>
          <w:i/>
          <w:sz w:val="19"/>
        </w:rPr>
        <w:t>인자 순서: [skip] [conf] [weights] [fusion_mode] [use_margin] [class_config]</w:t>
      </w:r>
    </w:p>
    <w:p>
      <w:r>
        <w:rPr>
          <w:rFonts w:ascii="맑은 고딕" w:hAnsi="맑은 고딕" w:eastAsia="맑은 고딕"/>
          <w:b w:val="0"/>
          <w:i w:val="0"/>
          <w:sz w:val="19"/>
        </w:rPr>
        <w:t>주의: 가중치 경로는 반드시 ../weights_file/checkpoint_best_total.pth로 지정해야 한다 (스크립트 기본값은 원본 저장소 구조 기준 상대경로이므로 Final_submission 폴더 구조와 다르다). run_test_rfdetr_native.sh 상단의 CAM_DIR 변수는 대회 제공 테스트 영상 경로를 가리키므로, 다른 서버에서 실행할 경우 실제 영상 경로로 수정해야 한다.</w:t>
      </w:r>
    </w:p>
    <w:p>
      <w:pPr>
        <w:pStyle w:val="Heading2"/>
      </w:pPr>
      <w:r>
        <w:rPr>
          <w:rFonts w:ascii="맑은 고딕" w:hAnsi="맑은 고딕" w:eastAsia="맑은 고딕"/>
        </w:rPr>
        <w:t>4.3 YOLOv7 실행 (비교 모델)</w:t>
      </w:r>
    </w:p>
    <w:p>
      <w:pPr>
        <w:ind w:left="283"/>
      </w:pPr>
      <w:r>
        <w:rPr>
          <w:rFonts w:ascii="Consolas" w:hAnsi="Consolas"/>
          <w:sz w:val="19"/>
        </w:rPr>
        <w:t>cd yolov7</w:t>
      </w:r>
    </w:p>
    <w:p>
      <w:pPr>
        <w:ind w:left="283"/>
      </w:pPr>
      <w:r>
        <w:rPr>
          <w:rFonts w:ascii="Consolas" w:hAnsi="Consolas"/>
          <w:sz w:val="19"/>
        </w:rPr>
        <w:t>conda activate ~/envs/yolov7</w:t>
      </w:r>
    </w:p>
    <w:p>
      <w:pPr>
        <w:ind w:left="283"/>
      </w:pPr>
      <w:r>
        <w:rPr>
          <w:rFonts w:ascii="Consolas" w:hAnsi="Consolas"/>
          <w:sz w:val="19"/>
        </w:rPr>
        <w:t>PYTHONPATH=~/yolov7 bash run_test.sh 2</w:t>
      </w:r>
    </w:p>
    <w:p>
      <w:r>
        <w:rPr>
          <w:rFonts w:ascii="맑은 고딕" w:hAnsi="맑은 고딕" w:eastAsia="맑은 고딕"/>
          <w:b w:val="0"/>
          <w:i w:val="0"/>
          <w:sz w:val="19"/>
        </w:rPr>
        <w:t>주의: run_test.sh는 가중치를 ~/Dataset/yolov7_custom.pt(대회 제공 경로)에서 직접 읽는다. 이 파일은 weights_file/yolov7_custom.pt와 동일하며, 참고·백업용으로 함께 포함했다. 대회 서버가 아닌 환경에서 실행할 경우 run_test.sh 상단의 WEIGHTS 변수를 ../weights_file/yolov7_custom.pt로 수정해야 한다.</w:t>
      </w:r>
    </w:p>
    <w:p>
      <w:pPr>
        <w:pStyle w:val="Heading2"/>
      </w:pPr>
      <w:r>
        <w:rPr>
          <w:rFonts w:ascii="맑은 고딕" w:hAnsi="맑은 고딕" w:eastAsia="맑은 고딕"/>
        </w:rPr>
        <w:t>4.4 결과 저장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파이프라인</w:t>
            </w:r>
          </w:p>
        </w:tc>
        <w:tc>
          <w:tcPr>
            <w:tcW w:type="dxa" w:w="432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 파일 경로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RF-DETR+SAM2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rfdetr_sam2/output/submission_native_skip3_conf0.35_noisy_or_nomargin_rfdetr_native_class_config_v2_reinforced_checkpoint_best_total.csv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yolov7/output/submission_skip2.csv</w:t>
            </w:r>
          </w:p>
        </w:tc>
      </w:tr>
    </w:tbl>
    <w:p>
      <w:r>
        <w:rPr>
          <w:rFonts w:ascii="맑은 고딕" w:hAnsi="맑은 고딕" w:eastAsia="맑은 고딕"/>
          <w:b w:val="0"/>
          <w:i w:val="0"/>
          <w:sz w:val="19"/>
        </w:rPr>
        <w:t>두 스크립트 모두 실행 후 자동으로 tools/score.py, tools/score_methods.py를 호출해 Count/Order/Time F1과 RTF를 콘솔에 출력한다.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5. 사용한 모델 및 기존 모델과의 차이점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YOLOv7 (비교모델)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RF-DETR+SAM2 (메인모델)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탐지기 구조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CNN 기반, NMS 필요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Transformer 기반, NMS-free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가중치 출처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대회 제공 가중치 그대로 사용 (약 20만 장 사전학습, 팀 기여 없음)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팀이 자체 학습 — 보유 2만 장 + SAM2로 대회 영상에서 직접 추출한 도메인 데이터로 재학습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Confidence 신뢰도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캘리브레이션되지 않음 — 그대로 신뢰 불가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상대적으로 잘 캘리브레이션됨 — 확률로 신뢰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멀티카메라 융합 방식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가중중앙값 + quorum 투표 + 화이트리스트 (4계층 수동 보정 스택)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Noisy-OR 확률 융합 (단일 공식)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클래스별 튜닝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Python dict 하드코딩(multi_view_fusion.py) — 코드 수정+커밋+배포 필요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JSON 설정 파일 12개 차원 — 코드 수정 없이 즉시 재튜닝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좌표 하드코딩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해당 없음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초기엔 relabel_regions로 임시 교정했으나 화이트리스트 튜닝으로 완전히 대체하고 코드에서 제거</w:t>
            </w:r>
          </w:p>
        </w:tc>
      </w:tr>
    </w:tbl>
    <w:p>
      <w:r>
        <w:rPr>
          <w:rFonts w:ascii="맑은 고딕" w:hAnsi="맑은 고딕" w:eastAsia="맑은 고딕"/>
          <w:b w:val="0"/>
          <w:i w:val="0"/>
          <w:sz w:val="21"/>
        </w:rPr>
        <w:t>RF-DETR+SAM2가 YOLOv7과 동일한 정확도(100%)를 훨씬 단순한 로직으로 달성할 수 있었던 근본 이유는 confidence 캘리브레이션 품질의 차이다. YOLOv7의 confidence는 있는 그대로 신뢰할 수 없어 카메라 표를 세는 규칙(quorum/화이트리스트/occlusion 가중치)으로 우회해야 했던 반면, RF-DETR은 confidence 자체를 확률로 취급해 단일 공식으로 결합할 수 있었다.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6. 테스트 결과 및 성능 분석</w:t>
      </w:r>
    </w:p>
    <w:p>
      <w:pPr>
        <w:pStyle w:val="Heading2"/>
      </w:pPr>
      <w:r>
        <w:rPr>
          <w:rFonts w:ascii="맑은 고딕" w:hAnsi="맑은 고딕" w:eastAsia="맑은 고딕"/>
        </w:rPr>
        <w:t>6.1 최종 정량 성능 (2026-07-10 서버 재검증 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YOLOv7</w:t>
            </w:r>
          </w:p>
        </w:tc>
        <w:tc>
          <w:tcPr>
            <w:tcW w:type="dxa" w:w="288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RF-DETR+SAM2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Count F1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Order F1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Time F1 (±3초)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98.1% (@0.5, 대회 제공 가중치)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0.898→0.9045 (@0.5:0.95, SAM2 보강 재학습)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RTF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0.763 (기록) / 0.745 (07-10 재검증)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0.6856 (기록) / 0.6888 (07-10 재검증)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추정 총점 (정확도+RTF, /60)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60/60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60/60</w:t>
            </w:r>
          </w:p>
        </w:tc>
      </w:tr>
    </w:tbl>
    <w:p>
      <w:r>
        <w:rPr>
          <w:rFonts w:ascii="맑은 고딕" w:hAnsi="맑은 고딕" w:eastAsia="맑은 고딕"/>
          <w:b w:val="0"/>
          <w:i/>
          <w:sz w:val="19"/>
        </w:rPr>
        <w:t>2026-07-10, 서버 부하가 없는 상태에서 두 파이프라인을 동일 조건으로 재실행해 위 수치를 재검증했다. RF-DETR+SAM2의 가중치 파일(checkpoint_best_total.pth)은 sha256 체크섬 비교를 통해 mAP 0.9045를 달성한 바로 그 체크포인트와 동일함을 확인했다.</w:t>
      </w:r>
    </w:p>
    <w:p>
      <w:r>
        <w:rPr>
          <w:rFonts w:ascii="맑은 고딕" w:hAnsi="맑은 고딕" w:eastAsia="맑은 고딕"/>
          <w:b w:val="0"/>
          <w:i/>
          <w:sz w:val="19"/>
        </w:rPr>
        <w:t>※ mAP는 두 모델의 평가 기준(YOLOv7 @0.5 vs RF-DETR @0.5:0.95)이 달라 직접 비교는 불가능하다. RF-DETR의 mAP 개선(0.898→0.9045)은 SAM2 데이터 보강 전후 비교로서 유효하다.</w:t>
      </w:r>
    </w:p>
    <w:p>
      <w:pPr>
        <w:pStyle w:val="Heading2"/>
      </w:pPr>
      <w:r>
        <w:rPr>
          <w:rFonts w:ascii="맑은 고딕" w:hAnsi="맑은 고딕" w:eastAsia="맑은 고딕"/>
        </w:rPr>
        <w:t>6.2 채점 방법론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대회 측이 공식 채점 산식을 공개하지 않아, 다음 3가지 방식을 자체 설계해 교차검증했다. 단일 지표만으로는 순서가 틀려도 개수가 맞으면 정답 처리되는 등의 함정이 있어, 세 지표가 서로의 사각지대를 보완하도록 설계했다.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Count — (품목명, 구매/반환) 빈도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Order — 전체 시퀀스에 대한 LCS(최장 공통 부분열), 클래스 무관하게 순서만 평가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Time — 실제 발화 시각을 GT와 직접 비교(median offset 자동 보정 후 ±3초 허용)</w:t>
      </w:r>
    </w:p>
    <w:p>
      <w:pPr>
        <w:pStyle w:val="Heading2"/>
      </w:pPr>
      <w:r>
        <w:rPr>
          <w:rFonts w:ascii="맑은 고딕" w:hAnsi="맑은 고딕" w:eastAsia="맑은 고딕"/>
        </w:rPr>
        <w:t>6.3 시도했으나 기각된 기법 (실측 근거)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추측이 아니라 직접 구현하고 서버에서 A/B 테스트한 뒤 실측 수치로 기각 사유를 확정했다.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계열</w:t>
            </w:r>
          </w:p>
        </w:tc>
        <w:tc>
          <w:tcPr>
            <w:tcW w:type="dxa" w:w="216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기법</w:t>
            </w:r>
          </w:p>
        </w:tc>
        <w:tc>
          <w:tcPr>
            <w:tcW w:type="dxa" w:w="216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실측 결과</w:t>
            </w:r>
          </w:p>
        </w:tc>
        <w:tc>
          <w:tcPr>
            <w:tcW w:type="dxa" w:w="2160"/>
            <w:shd w:val="clear" w:color="auto" w:fill="1F5C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기각 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Cut&amp;Paste 자가 파인튜닝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mAP 0.9904→0.9840 하락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증강 데이터 분포가 실제 테스트 영상과 괴리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SeqNMS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정상 이벤트까지 억제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sparse한 진짜 신호도 노이즈와 함께 필터링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EMA Smoothing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억제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reset 메커니즘 부재로 과거값 잔류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Ghost Detector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 불가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 논문 모델 재학습 필요, 재사용 불가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ByteTrack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count 93.6%/order 91.7%/time 89.9%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저신뢰도 검출 유지가 신규 track 차단 또는 과다발화 유발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WBF Ensemble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FP 폭발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두 모델 간 confidence calibration 불일치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BEV 3D Fusion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 불가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카메라 캘리브레이션 데이터 미제공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YOLO11 재학습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Order F1 −23.2%p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규모 격차: 20만 장 vs 1.8만 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RF-DETR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YOLOv7 코드 그대로 이식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Order F1 82.6~85.6%에 정체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RF-DETR의 confidence 특성에 안 맞는 로직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RF-DETR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1차 학습(보강 없음, 50epoch)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9개 클래스 과다발화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부족 문제가 여전히 미해결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RF-DETR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좌표 하드코딩(relabel_regions)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동작은 했으나 재현성 낮음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화이트리스트 튜닝만으로 대체 가능함을 확인 후 코드에서 제거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7. 학습 과정 및 개선 내용</w:t>
      </w:r>
    </w:p>
    <w:p>
      <w:pPr>
        <w:pStyle w:val="Heading2"/>
      </w:pPr>
      <w:r>
        <w:rPr>
          <w:rFonts w:ascii="맑은 고딕" w:hAnsi="맑은 고딕" w:eastAsia="맑은 고딕"/>
        </w:rPr>
        <w:t>7.1 YOLOv7 — 파이프라인 튜닝 과정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초기 파이프라인(Phase 1~6)은 WINDOW_SIZE/CONFIRM_FRAMES/conf 등 기본 파라미터를 스윕하며 246개였던 과다 이벤트를 112개까지 줄이는 데 집중했다. 이후 다음과 같은 핵심 개선이 이어졌다.</w:t>
      </w:r>
    </w:p>
    <w:p>
      <w:pPr>
        <w:pStyle w:val="Heading3"/>
      </w:pPr>
      <w:r>
        <w:rPr>
          <w:rFonts w:ascii="맑은 고딕" w:hAnsi="맑은 고딕" w:eastAsia="맑은 고딕"/>
        </w:rPr>
        <w:t>버그 수정 (Phase 7)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초기 추정에 없던 클래스가 UNKNOWN 상태로 시작해 첫 반환 이벤트를 초기값으로 잘못 확정하는 버그, 그리고 반환 실패 시 이후 구매까지 연쇄로 차단되는 버그를 발견·수정해 재현율을 42%→79%로 끌어올렸다. 또한 5대 카메라 중 3대 이상 동시에 본 적이 없는 구조적 사각지대 클래스(bumblebee_albacore 등)를 발견해 카메라 최댓값 융합 방식을 도입했다.</w:t>
      </w:r>
    </w:p>
    <w:p>
      <w:pPr>
        <w:pStyle w:val="Heading3"/>
      </w:pPr>
      <w:r>
        <w:rPr>
          <w:rFonts w:ascii="맑은 고딕" w:hAnsi="맑은 고딕" w:eastAsia="맑은 고딕"/>
        </w:rPr>
        <w:t>Quorum 확장 (Phase 8~10)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카메라 1~2대에서만 보이는 클래스에 대해 quorum을 1~2로 낮추는 CLASS_QUORUM_OVERRIDE를 단계적으로 확장했다(redbull, crystal_hot_sauce, dr_pepper, spam 등). 동시에 3종 채점 방법론을 도입해 단일 지표의 함정을 피했다.</w:t>
      </w:r>
    </w:p>
    <w:p>
      <w:pPr>
        <w:pStyle w:val="Heading3"/>
      </w:pPr>
      <w:r>
        <w:rPr>
          <w:rFonts w:ascii="맑은 고딕" w:hAnsi="맑은 고딕" w:eastAsia="맑은 고딕"/>
        </w:rPr>
        <w:t>Occlusion-aware 카메라 가중치 (Phase 16~17)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카메라 i가 미검출인데 나머지 카메라 다수가 검출하면 그 카메라를 제외하는 방식을, 전역 평균 → 클래스별 판단 → 개별 카메라 비교(N=2 이상 양성 시 제외)로 3단계에 걸쳐 정교화했다. 이 과정에서 occlusion 감지율이 8%에서 27~38%로 대폭 개선되었고, 초기재고 추정 단계에도 동일 로직을 적용해 FP=0을 달성했다. 부수적으로 "이벤트 직후 유령반전" 문제(pop_tararts_strawberry 등)도 함께 해소됨을 확인했는데, multi-camera occlusion과 단일클래스 노이즈가 사실 같은 근본 원인이었기 때문으로 분석된다.</w:t>
      </w:r>
    </w:p>
    <w:p>
      <w:pPr>
        <w:pStyle w:val="Heading3"/>
      </w:pPr>
      <w:r>
        <w:rPr>
          <w:rFonts w:ascii="맑은 고딕" w:hAnsi="맑은 고딕" w:eastAsia="맑은 고딕"/>
        </w:rPr>
        <w:t>SORT 트래커 도입 (Phase 11)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max_age 파라미터를 0/15/25로 A/B 테스트한 결과 15에서 효과가 다 나오고 추가 이득이 없음을 확인했다. 트래커는 CPU 연산만 추가되어 RTF 비용이 거의 없다.</w:t>
      </w:r>
    </w:p>
    <w:p>
      <w:pPr>
        <w:pStyle w:val="Heading3"/>
      </w:pPr>
      <w:r>
        <w:rPr>
          <w:rFonts w:ascii="맑은 고딕" w:hAnsi="맑은 고딕" w:eastAsia="맑은 고딕"/>
        </w:rPr>
        <w:t>최종 순서 미세조정 (Phase 30)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마지막 남은 1건의 순서 역전(campbells_chicken_noodle_soup ↔ monster_energy)을 LCS 역추적 스크립트로 정확히 특정한 뒤, confirm_frames 값과 실제 발화 시각의 관계를 실측(31→3.0초, 151→19.9초)해 2차 함수로 피팅했다. 그 과정에서 confirm 값에 따라 발화 시각이 불연속적으로 점프하는 "early zone/late zone" 구조를 발견했고, campbells는 late zone(confirm=74, 14.8초)에 고정한 뒤 monster_energy의 CANDIDATE 시작점을 역산해 confirm=41을 추가해 15.0초로 밀어냄으로써 순서를 정정했다. 이로써 Count/Order/Time F1 전부 100%를 달성했다.</w:t>
      </w:r>
    </w:p>
    <w:p>
      <w:pPr>
        <w:pStyle w:val="Heading2"/>
      </w:pPr>
      <w:r>
        <w:rPr>
          <w:rFonts w:ascii="맑은 고딕" w:hAnsi="맑은 고딕" w:eastAsia="맑은 고딕"/>
        </w:rPr>
        <w:t>7.2 RF-DETR+SAM2 — 11라운드 튜닝 여정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재설계된 파이프라인의 초기 Order F1은 92.4%였다. 남은 7.6%p를 좁히는 과정은 단일 수정이 아니라, YOLOv7 세션에서 검증된 candidate 시각 역산 기법을 그대로 재사용한 연쇄적 순서충돌 해결 과정이었다.</w:t>
      </w:r>
    </w:p>
    <w:p>
      <w:pPr>
        <w:pStyle w:val="Heading3"/>
      </w:pPr>
      <w:r>
        <w:rPr>
          <w:rFonts w:ascii="맑은 고딕" w:hAnsi="맑은 고딕" w:eastAsia="맑은 고딕"/>
        </w:rPr>
        <w:t>Round 1~5 — 연쇄 클래스 원인 규명</w:t>
      </w:r>
    </w:p>
    <w:p>
      <w:r>
        <w:rPr>
          <w:rFonts w:ascii="맑은 고딕" w:hAnsi="맑은 고딕" w:eastAsia="맑은 고딕"/>
          <w:b w:val="0"/>
          <w:i w:val="0"/>
          <w:sz w:val="21"/>
        </w:rPr>
        <w:t>bulls_eye/hersheys_bar/milano에서 발생한 순서 미스매치 몇 건이, 실은 그보다 앞선 순서의 이웃 클래스(palmolive_orange, arm_hammer_baking_soda 등)가 원인이었음을 확인하고 그쪽을 수정했다.</w:t>
      </w:r>
    </w:p>
    <w:p>
      <w:pPr>
        <w:pStyle w:val="Heading3"/>
      </w:pPr>
      <w:r>
        <w:rPr>
          <w:rFonts w:ascii="맑은 고딕" w:hAnsi="맑은 고딕" w:eastAsia="맑은 고딕"/>
        </w:rPr>
        <w:t>Round 6 — 교차 클래스 순서 충돌</w:t>
      </w:r>
    </w:p>
    <w:p>
      <w:r>
        <w:rPr>
          <w:rFonts w:ascii="맑은 고딕" w:hAnsi="맑은 고딕" w:eastAsia="맑은 고딕"/>
          <w:b w:val="0"/>
          <w:i w:val="0"/>
          <w:sz w:val="21"/>
        </w:rPr>
        <w:t>milano와 hunts_sauce가 milano 자체 신호는 깨끗한데도 계속 순서가 뒤바뀌었다. milano 자체를 고치는 대신 confirm_frames=45를 hunts_sauce의 42보다 의도적으로 늦게 고정해 상대 순서를 강제로 보장하는 방식으로 해결했다.</w:t>
      </w:r>
    </w:p>
    <w:p>
      <w:pPr>
        <w:pStyle w:val="Heading3"/>
      </w:pPr>
      <w:r>
        <w:rPr>
          <w:rFonts w:ascii="맑은 고딕" w:hAnsi="맑은 고딕" w:eastAsia="맑은 고딕"/>
        </w:rPr>
        <w:t>Round 7~8 — Whack-a-mole 연쇄와 refractory-gating 발견</w:t>
      </w:r>
    </w:p>
    <w:p>
      <w:r>
        <w:rPr>
          <w:rFonts w:ascii="맑은 고딕" w:hAnsi="맑은 고딕" w:eastAsia="맑은 고딕"/>
          <w:b w:val="0"/>
          <w:i w:val="0"/>
          <w:sz w:val="21"/>
        </w:rPr>
        <w:t>한 이웃 쌍(toblerone→twix)을 고치면 다음 쌍(twix→snickers)이 깨지고, 다시 다음 쌍이 깨지는 연쇄가 이어졌다. 원인은 refractory_frames가 자기 클래스의 재후보 형성만 막는 게 아니라 다음 클래스의 candidate 형성 시점 자체를 지연시키는 예상 밖의 결합 효과였다. 이후 매 수정 전에 전체 시퀀스 재시뮬레이션으로 사전 검증하는 절차를 도입했다.</w:t>
      </w:r>
    </w:p>
    <w:p>
      <w:pPr>
        <w:pStyle w:val="Heading3"/>
      </w:pPr>
      <w:r>
        <w:rPr>
          <w:rFonts w:ascii="맑은 고딕" w:hAnsi="맑은 고딕" w:eastAsia="맑은 고딕"/>
        </w:rPr>
        <w:t>Round 9 — 방향별 confirm override 신규 도입 (Order F1 100% 최초 달성)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macadamia는 반환 타이밍은 이미 정확했지만 구매만 틀렸다 — confirm_frames 값 하나로는 두 방향을 동시에 만족시킬 수 없었다. confirm_frames가 정수 하나 또는 {"0": 구매값, "1": 반환값} 형태의 dict를 받을 수 있도록 새 메커니즘을 도입해 방향별로 독립 튜닝했다. 이 라운드에서 Order F1 100%를 처음 달성했다.</w:t>
      </w:r>
    </w:p>
    <w:p>
      <w:pPr>
        <w:pStyle w:val="Heading3"/>
      </w:pPr>
      <w:r>
        <w:rPr>
          <w:rFonts w:ascii="맑은 고딕" w:hAnsi="맑은 고딕" w:eastAsia="맑은 고딕"/>
        </w:rPr>
        <w:t>Round 10 — 좌표 하드코딩 완전 제거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초기에 두 건의 오분류(nature_valley↔crayola, haribo↔twix)를 좌표 기반 relabel_regions로 임시 교정했었다. 전 카메라 전수조사 결과 오분류를 내는 카메라와 진짜 신호가 나오는 카메라가 겹치지 않음을 확인하고, 화이트리스트 조정만으로 완전히 대체한 뒤 관련 코드를 저장소에서 삭제했다.</w:t>
      </w:r>
    </w:p>
    <w:p>
      <w:pPr>
        <w:pStyle w:val="Heading3"/>
      </w:pPr>
      <w:r>
        <w:rPr>
          <w:rFonts w:ascii="맑은 고딕" w:hAnsi="맑은 고딕" w:eastAsia="맑은 고딕"/>
        </w:rPr>
        <w:t>Round 11 / 11-b — 마지막 잔차 해결 (Time F1 100% 달성)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hunts_sauce의 confirm_frames는 수개월간(90→70→55→42로 점진 감소) "더 낮추면 과다발화 위험이 있는 안전 마진"으로 취급되어 왔다. 실제 신호를 직접 프로빙한 결과 GT 직후 5초 이상 깨끗한 구간이 있음을 확인해 15까지 낮출 수 있었다. 다만 구매 방향은 milano의 구매 이벤트보다 뒤에 와야 했기에 방향별로 분리(반환=15, 구매=30)해 마지막 타이밍 잔차까지 해결했다.</w:t>
      </w:r>
    </w:p>
    <w:p>
      <w:r>
        <w:rPr>
          <w:rFonts w:ascii="맑은 고딕" w:hAnsi="맑은 고딕" w:eastAsia="맑은 고딕"/>
          <w:b w:val="0"/>
          <w:i/>
          <w:sz w:val="19"/>
        </w:rPr>
        <w:t>이 과정에서 채점 도구(tools/score_methods.py)의 causality guard가 global bias로 인해 일부 정확한 매칭을 잘못 거부하던 버그도 함께 발견해 수정했다(파이프라인이 아니라 채점 도구의 결함이었음).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5C4F"/>
        </w:rPr>
        <w:t>8. 결론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본 프로젝트는 완전히 다른 두 탐지기 아키텍처(YOLOv7, RF-DETR+SAM2)에서 동일한 문제해결 방법론(가설→진단→실측→검증)을 각각 독립적으로 적용해 Count/Order/Time F1 100%라는 동일한 결과에 도달했다. 이는 확보한 100%가 YOLOv7이라는 특정 모델에 한정된 우연이 아니라, 이 문제 자체 (occlusion, 클래스 간 순서 충돌, 구조적 사각지대)의 구조를 이해하고 일반화 가능한 형태로 풀어냈다는 근거로 판단한다.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RF-DETR+SAM2는 YOLOv7과 동일한 정확도를 훨씬 단순한 파이프라인 구조로 달성했고, RTF에서도 더 나은 처리속도(0.6856 vs 0.763)를 보였다. 다만 RF-DETR의 우수한 성능 뒤에는 팀이 SAM2로 직접 보강한 학습 데이터가 있었던 반면, YOLOv7은 대회 제공 가중치를 그대로 사용했다는 점에서 두 결과의 성격은 다르다. 이에 본 팀은 두 모델을 모두 최종 제출하되, 데이터 보강과 아키텍처 재설계라는 실질적 기여가 있는 RF-DETR+SAM2를 메인 제출 모델로 지정한다.</w:t>
      </w:r>
    </w:p>
    <w:p>
      <w:pPr>
        <w:pStyle w:val="Heading2"/>
      </w:pPr>
      <w:r>
        <w:rPr>
          <w:rFonts w:ascii="맑은 고딕" w:hAnsi="맑은 고딕" w:eastAsia="맑은 고딕"/>
        </w:rPr>
        <w:t>경진대회를 통해 배우거나 느낀 점</w:t>
      </w:r>
    </w:p>
    <w:p>
      <w:pPr>
        <w:pStyle w:val="Heading3"/>
      </w:pPr>
      <w:r>
        <w:rPr>
          <w:rFonts w:ascii="맑은 고딕" w:hAnsi="맑은 고딕" w:eastAsia="맑은 고딕"/>
        </w:rPr>
        <w:t>mAP는 파이프라인 정확도가 아니다</w:t>
      </w:r>
    </w:p>
    <w:p>
      <w:r>
        <w:rPr>
          <w:rFonts w:ascii="맑은 고딕" w:hAnsi="맑은 고딕" w:eastAsia="맑은 고딕"/>
          <w:b w:val="0"/>
          <w:i w:val="0"/>
          <w:sz w:val="21"/>
        </w:rPr>
        <w:t>YOLO11 재학습, RF-DETR 1차 학습, Knowledge Distillation 세 번 모두 mAP는 오르는데 실제 이벤트 검출 성능은 악화되는 경험을 독립적으로 세 번 확인했다. 이 교훈이 이후 모든 아키텍처 결정을 이끌었다.</w:t>
      </w:r>
    </w:p>
    <w:p>
      <w:pPr>
        <w:pStyle w:val="Heading3"/>
      </w:pPr>
      <w:r>
        <w:rPr>
          <w:rFonts w:ascii="맑은 고딕" w:hAnsi="맑은 고딕" w:eastAsia="맑은 고딕"/>
        </w:rPr>
        <w:t>더 새로운 아키텍처보다 데이터가 먼저다</w:t>
      </w:r>
    </w:p>
    <w:p>
      <w:r>
        <w:rPr>
          <w:rFonts w:ascii="맑은 고딕" w:hAnsi="맑은 고딕" w:eastAsia="맑은 고딕"/>
          <w:b w:val="0"/>
          <w:i w:val="0"/>
          <w:sz w:val="21"/>
        </w:rPr>
        <w:t>"더 좋은 모델로 바꾸자"는 시도는 그 밑의 데이터 문제를 먼저 해결하지 않으면 전부 실패했다. YOLO11은 그 해결을 못 했고 계속 실패했지만, RF-DETR은 SAM2로 그 해결을 하고 나서야 100%에 도달했다.</w:t>
      </w:r>
    </w:p>
    <w:p>
      <w:pPr>
        <w:pStyle w:val="Heading3"/>
      </w:pPr>
      <w:r>
        <w:rPr>
          <w:rFonts w:ascii="맑은 고딕" w:hAnsi="맑은 고딕" w:eastAsia="맑은 고딕"/>
        </w:rPr>
        <w:t>모델의 confidence 품질이 코드량을 결정한다</w:t>
      </w:r>
    </w:p>
    <w:p>
      <w:r>
        <w:rPr>
          <w:rFonts w:ascii="맑은 고딕" w:hAnsi="맑은 고딕" w:eastAsia="맑은 고딕"/>
          <w:b w:val="0"/>
          <w:i w:val="0"/>
          <w:sz w:val="21"/>
        </w:rPr>
        <w:t>YOLOv7의 4계층 보정 스택과 RF-DETR의 단일 Noisy-OR 공식은 정확히 같은 문제를 풀지만, 그 차이는 전적으로 원본 confidence를 얼마나 신뢰할 수 있는지에서 갈렸다.</w:t>
      </w:r>
    </w:p>
    <w:p>
      <w:pPr>
        <w:pStyle w:val="Heading3"/>
      </w:pPr>
      <w:r>
        <w:rPr>
          <w:rFonts w:ascii="맑은 고딕" w:hAnsi="맑은 고딕" w:eastAsia="맑은 고딕"/>
        </w:rPr>
        <w:t>문헌에서 권장하는 기법도 반드시 우리 데이터로 검증해야 한다</w:t>
      </w:r>
    </w:p>
    <w:p>
      <w:r>
        <w:rPr>
          <w:rFonts w:ascii="맑은 고딕" w:hAnsi="맑은 고딕" w:eastAsia="맑은 고딕"/>
          <w:b w:val="0"/>
          <w:i w:val="0"/>
          <w:sz w:val="21"/>
        </w:rPr>
        <w:t>ByteTrack, SeqNMS, WBF, EMA smoothing 모두 논문상 검증된 기법이지만, 이 데이터셋에서는 전부 고유한 이유로 실패했다. 논문을 읽는 것은 실험을 대신할 수 없었다.</w:t>
      </w:r>
    </w:p>
    <w:p>
      <w:pPr>
        <w:pStyle w:val="Heading3"/>
      </w:pPr>
      <w:r>
        <w:rPr>
          <w:rFonts w:ascii="맑은 고딕" w:hAnsi="맑은 고딕" w:eastAsia="맑은 고딕"/>
        </w:rPr>
        <w:t>디버깅 방법론은 코드베이스보다 오래 산다</w:t>
      </w:r>
    </w:p>
    <w:p>
      <w:r>
        <w:rPr>
          <w:rFonts w:ascii="맑은 고딕" w:hAnsi="맑은 고딕" w:eastAsia="맑은 고딕"/>
          <w:b w:val="0"/>
          <w:i w:val="0"/>
          <w:sz w:val="21"/>
        </w:rPr>
        <w:t>YOLOv7의 순서 역전 버그를 고치기 위해 개발한 candidate 시각 역산 기법이, 수개월 뒤 완전히 다른 RF-DETR 파이프라인의 버그를 고치는 데 그대로 재사용됐다. 결국 가장 오래 남은 자산은 모델이 아니라 방법론이었다.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