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47" w:rsidRDefault="00853747" w:rsidP="00853747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53747">
        <w:rPr>
          <w:rFonts w:ascii="Times New Roman" w:eastAsia="宋体" w:hAnsi="Times New Roman" w:cs="Times New Roman"/>
          <w:b/>
          <w:sz w:val="32"/>
          <w:szCs w:val="32"/>
        </w:rPr>
        <w:t>说明文档</w:t>
      </w:r>
    </w:p>
    <w:p w:rsidR="00114174" w:rsidRPr="00853747" w:rsidRDefault="00114174" w:rsidP="00853747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C62557" w:rsidRDefault="00853747" w:rsidP="008537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本代码提供了预先训练好的模型，该模型在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checkpoints/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textcnn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/ind_sl15_fc1 </w:t>
      </w:r>
      <w:r w:rsidRPr="00853747">
        <w:rPr>
          <w:rFonts w:ascii="Times New Roman" w:eastAsia="宋体" w:hAnsi="Times New Roman" w:cs="Times New Roman"/>
          <w:sz w:val="24"/>
          <w:szCs w:val="24"/>
        </w:rPr>
        <w:t>（行业编码）和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checkpoints/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textcnn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/occ_sl15_fc1</w:t>
      </w:r>
      <w:r w:rsidR="00C62557">
        <w:rPr>
          <w:rFonts w:ascii="Times New Roman" w:eastAsia="宋体" w:hAnsi="Times New Roman" w:cs="Times New Roman" w:hint="eastAsia"/>
          <w:sz w:val="24"/>
          <w:szCs w:val="24"/>
        </w:rPr>
        <w:t>（职业编码）</w:t>
      </w:r>
      <w:r w:rsidRPr="00853747">
        <w:rPr>
          <w:rFonts w:ascii="Times New Roman" w:eastAsia="宋体" w:hAnsi="Times New Roman" w:cs="Times New Roman"/>
          <w:sz w:val="24"/>
          <w:szCs w:val="24"/>
        </w:rPr>
        <w:t>下。</w:t>
      </w:r>
    </w:p>
    <w:p w:rsidR="00853747" w:rsidRPr="00853747" w:rsidRDefault="00853747" w:rsidP="008537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而本文下面</w:t>
      </w:r>
      <w:r w:rsidRPr="00853747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红字下方</w:t>
      </w:r>
      <w:r w:rsidRPr="0085374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的内容是从数据处理到训练测试的完整运行过程</w:t>
      </w:r>
      <w:r w:rsidRPr="0085374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CA27B2" w:rsidRDefault="00853747" w:rsidP="0085374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A27B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CA27B2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CA27B2">
        <w:rPr>
          <w:rFonts w:ascii="Times New Roman" w:eastAsia="宋体" w:hAnsi="Times New Roman" w:cs="Times New Roman"/>
          <w:b/>
          <w:sz w:val="24"/>
          <w:szCs w:val="24"/>
        </w:rPr>
        <w:t>环境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Python 2/3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TensorFlow 1.3</w:t>
      </w:r>
      <w:r w:rsidRPr="00853747">
        <w:rPr>
          <w:rFonts w:ascii="Times New Roman" w:eastAsia="宋体" w:hAnsi="Times New Roman" w:cs="Times New Roman"/>
          <w:sz w:val="24"/>
          <w:szCs w:val="24"/>
        </w:rPr>
        <w:t>以上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-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-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scikit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-learn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-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scipy</w:t>
      </w:r>
      <w:proofErr w:type="spellEnd"/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9027D2" w:rsidRDefault="00853747" w:rsidP="0085374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9027D2">
        <w:rPr>
          <w:rFonts w:ascii="Times New Roman" w:eastAsia="宋体" w:hAnsi="Times New Roman" w:cs="Times New Roman"/>
          <w:b/>
          <w:sz w:val="24"/>
          <w:szCs w:val="24"/>
        </w:rPr>
        <w:t>数据集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北京大学开放研究数据平台获取的（赵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853747">
        <w:rPr>
          <w:rFonts w:ascii="Times New Roman" w:eastAsia="宋体" w:hAnsi="Times New Roman" w:cs="Times New Roman"/>
          <w:sz w:val="24"/>
          <w:szCs w:val="24"/>
        </w:rPr>
        <w:t>银霞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, 2018, </w:t>
      </w:r>
      <w:r w:rsidRPr="00853747">
        <w:rPr>
          <w:rFonts w:ascii="Times New Roman" w:eastAsia="宋体" w:hAnsi="Times New Roman" w:cs="Times New Roman"/>
          <w:sz w:val="24"/>
          <w:szCs w:val="24"/>
        </w:rPr>
        <w:t>）</w:t>
      </w:r>
      <w:r w:rsidRPr="00853747">
        <w:rPr>
          <w:rFonts w:ascii="Times New Roman" w:eastAsia="宋体" w:hAnsi="Times New Roman" w:cs="Times New Roman"/>
          <w:sz w:val="24"/>
          <w:szCs w:val="24"/>
        </w:rPr>
        <w:t>“</w:t>
      </w:r>
      <w:r w:rsidRPr="00853747">
        <w:rPr>
          <w:rFonts w:ascii="Times New Roman" w:eastAsia="宋体" w:hAnsi="Times New Roman" w:cs="Times New Roman"/>
          <w:sz w:val="24"/>
          <w:szCs w:val="24"/>
        </w:rPr>
        <w:t>中国某社科调查的职业和行业编码数据</w:t>
      </w:r>
      <w:r w:rsidRPr="00853747">
        <w:rPr>
          <w:rFonts w:ascii="Times New Roman" w:eastAsia="宋体" w:hAnsi="Times New Roman" w:cs="Times New Roman"/>
          <w:sz w:val="24"/>
          <w:szCs w:val="24"/>
        </w:rPr>
        <w:t>”</w:t>
      </w:r>
      <w:r w:rsidRPr="00853747">
        <w:rPr>
          <w:rFonts w:ascii="Times New Roman" w:eastAsia="宋体" w:hAnsi="Times New Roman" w:cs="Times New Roman"/>
          <w:sz w:val="24"/>
          <w:szCs w:val="24"/>
        </w:rPr>
        <w:t>作为数据集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其中包含两个数据集文件，重命名后为</w:t>
      </w:r>
      <w:r w:rsidRPr="00853747">
        <w:rPr>
          <w:rFonts w:ascii="Times New Roman" w:eastAsia="宋体" w:hAnsi="Times New Roman" w:cs="Times New Roman"/>
          <w:sz w:val="24"/>
          <w:szCs w:val="24"/>
        </w:rPr>
        <w:t>data/dataset1.xlsx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data/dataset2.xlsx;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样本说明和分类类别信息在</w:t>
      </w:r>
      <w:r w:rsidRPr="00853747">
        <w:rPr>
          <w:rFonts w:ascii="Times New Roman" w:eastAsia="宋体" w:hAnsi="Times New Roman" w:cs="Times New Roman"/>
          <w:sz w:val="24"/>
          <w:szCs w:val="24"/>
        </w:rPr>
        <w:t>data/classes.xls</w:t>
      </w:r>
      <w:r w:rsidRPr="00853747">
        <w:rPr>
          <w:rFonts w:ascii="Times New Roman" w:eastAsia="宋体" w:hAnsi="Times New Roman" w:cs="Times New Roman"/>
          <w:sz w:val="24"/>
          <w:szCs w:val="24"/>
        </w:rPr>
        <w:t>中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对数据集的基本分析结果在</w:t>
      </w:r>
      <w:r w:rsidRPr="00853747">
        <w:rPr>
          <w:rFonts w:ascii="Times New Roman" w:eastAsia="宋体" w:hAnsi="Times New Roman" w:cs="Times New Roman"/>
          <w:sz w:val="24"/>
          <w:szCs w:val="24"/>
        </w:rPr>
        <w:t>data/analysis/</w:t>
      </w:r>
      <w:r w:rsidRPr="00853747">
        <w:rPr>
          <w:rFonts w:ascii="Times New Roman" w:eastAsia="宋体" w:hAnsi="Times New Roman" w:cs="Times New Roman"/>
          <w:sz w:val="24"/>
          <w:szCs w:val="24"/>
        </w:rPr>
        <w:t>下。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9027D2" w:rsidRDefault="00853747" w:rsidP="0085374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9027D2">
        <w:rPr>
          <w:rFonts w:ascii="Times New Roman" w:eastAsia="宋体" w:hAnsi="Times New Roman" w:cs="Times New Roman"/>
          <w:b/>
          <w:sz w:val="24"/>
          <w:szCs w:val="24"/>
        </w:rPr>
        <w:t>预处理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`data/helper.py`</w:t>
      </w:r>
      <w:r w:rsidRPr="00853747">
        <w:rPr>
          <w:rFonts w:ascii="Times New Roman" w:eastAsia="宋体" w:hAnsi="Times New Roman" w:cs="Times New Roman"/>
          <w:sz w:val="24"/>
          <w:szCs w:val="24"/>
        </w:rPr>
        <w:t>为数据的预处理工具文件。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read_file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读取文件数据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build_vocab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构建词汇表，使用</w:t>
      </w:r>
      <w:proofErr w:type="gramStart"/>
      <w:r w:rsidRPr="00853747">
        <w:rPr>
          <w:rFonts w:ascii="Times New Roman" w:eastAsia="宋体" w:hAnsi="Times New Roman" w:cs="Times New Roman"/>
          <w:sz w:val="24"/>
          <w:szCs w:val="24"/>
        </w:rPr>
        <w:t>字符级</w:t>
      </w:r>
      <w:proofErr w:type="gramEnd"/>
      <w:r w:rsidRPr="00853747">
        <w:rPr>
          <w:rFonts w:ascii="Times New Roman" w:eastAsia="宋体" w:hAnsi="Times New Roman" w:cs="Times New Roman"/>
          <w:sz w:val="24"/>
          <w:szCs w:val="24"/>
        </w:rPr>
        <w:t>的表示，这一函数会将词汇表存储下来，避免每一次重复处理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read_vocab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读取上一步存储的词汇表，转换为</w:t>
      </w:r>
      <w:r w:rsidRPr="00853747">
        <w:rPr>
          <w:rFonts w:ascii="Times New Roman" w:eastAsia="宋体" w:hAnsi="Times New Roman" w:cs="Times New Roman"/>
          <w:sz w:val="24"/>
          <w:szCs w:val="24"/>
        </w:rPr>
        <w:t>`{</w:t>
      </w:r>
      <w:r w:rsidRPr="00853747">
        <w:rPr>
          <w:rFonts w:ascii="Times New Roman" w:eastAsia="宋体" w:hAnsi="Times New Roman" w:cs="Times New Roman"/>
          <w:sz w:val="24"/>
          <w:szCs w:val="24"/>
        </w:rPr>
        <w:t>词：</w:t>
      </w:r>
      <w:r w:rsidRPr="00853747">
        <w:rPr>
          <w:rFonts w:ascii="Times New Roman" w:eastAsia="宋体" w:hAnsi="Times New Roman" w:cs="Times New Roman"/>
          <w:sz w:val="24"/>
          <w:szCs w:val="24"/>
        </w:rPr>
        <w:t>id}`</w:t>
      </w:r>
      <w:r w:rsidRPr="00853747">
        <w:rPr>
          <w:rFonts w:ascii="Times New Roman" w:eastAsia="宋体" w:hAnsi="Times New Roman" w:cs="Times New Roman"/>
          <w:sz w:val="24"/>
          <w:szCs w:val="24"/>
        </w:rPr>
        <w:t>表示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read_category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读取各级编码与类别号映射，转换为</w:t>
      </w:r>
      <w:r w:rsidRPr="00853747">
        <w:rPr>
          <w:rFonts w:ascii="Times New Roman" w:eastAsia="宋体" w:hAnsi="Times New Roman" w:cs="Times New Roman"/>
          <w:sz w:val="24"/>
          <w:szCs w:val="24"/>
        </w:rPr>
        <w:t>`{</w:t>
      </w:r>
      <w:r w:rsidRPr="00853747">
        <w:rPr>
          <w:rFonts w:ascii="Times New Roman" w:eastAsia="宋体" w:hAnsi="Times New Roman" w:cs="Times New Roman"/>
          <w:sz w:val="24"/>
          <w:szCs w:val="24"/>
        </w:rPr>
        <w:t>类别</w:t>
      </w:r>
      <w:r w:rsidRPr="00853747">
        <w:rPr>
          <w:rFonts w:ascii="Times New Roman" w:eastAsia="宋体" w:hAnsi="Times New Roman" w:cs="Times New Roman"/>
          <w:sz w:val="24"/>
          <w:szCs w:val="24"/>
        </w:rPr>
        <w:t>: id}`</w:t>
      </w:r>
      <w:r w:rsidRPr="00853747">
        <w:rPr>
          <w:rFonts w:ascii="Times New Roman" w:eastAsia="宋体" w:hAnsi="Times New Roman" w:cs="Times New Roman"/>
          <w:sz w:val="24"/>
          <w:szCs w:val="24"/>
        </w:rPr>
        <w:t>表示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read_encode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读取所有完整编码类别，包括</w:t>
      </w:r>
      <w:r w:rsidRPr="00853747">
        <w:rPr>
          <w:rFonts w:ascii="Times New Roman" w:eastAsia="宋体" w:hAnsi="Times New Roman" w:cs="Times New Roman"/>
          <w:sz w:val="24"/>
          <w:szCs w:val="24"/>
        </w:rPr>
        <w:t>0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999999</w:t>
      </w:r>
      <w:r w:rsidRPr="00853747">
        <w:rPr>
          <w:rFonts w:ascii="Times New Roman" w:eastAsia="宋体" w:hAnsi="Times New Roman" w:cs="Times New Roman"/>
          <w:sz w:val="24"/>
          <w:szCs w:val="24"/>
        </w:rPr>
        <w:t>，转换为</w:t>
      </w:r>
      <w:r w:rsidRPr="00853747">
        <w:rPr>
          <w:rFonts w:ascii="Times New Roman" w:eastAsia="宋体" w:hAnsi="Times New Roman" w:cs="Times New Roman"/>
          <w:sz w:val="24"/>
          <w:szCs w:val="24"/>
        </w:rPr>
        <w:t>`{</w:t>
      </w:r>
      <w:r w:rsidRPr="00853747">
        <w:rPr>
          <w:rFonts w:ascii="Times New Roman" w:eastAsia="宋体" w:hAnsi="Times New Roman" w:cs="Times New Roman"/>
          <w:sz w:val="24"/>
          <w:szCs w:val="24"/>
        </w:rPr>
        <w:t>类别</w:t>
      </w:r>
      <w:r w:rsidRPr="00853747">
        <w:rPr>
          <w:rFonts w:ascii="Times New Roman" w:eastAsia="宋体" w:hAnsi="Times New Roman" w:cs="Times New Roman"/>
          <w:sz w:val="24"/>
          <w:szCs w:val="24"/>
        </w:rPr>
        <w:t>: id}`</w:t>
      </w:r>
      <w:r w:rsidRPr="00853747">
        <w:rPr>
          <w:rFonts w:ascii="Times New Roman" w:eastAsia="宋体" w:hAnsi="Times New Roman" w:cs="Times New Roman"/>
          <w:sz w:val="24"/>
          <w:szCs w:val="24"/>
        </w:rPr>
        <w:t>表示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to_words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将一条由</w:t>
      </w:r>
      <w:r w:rsidRPr="00853747">
        <w:rPr>
          <w:rFonts w:ascii="Times New Roman" w:eastAsia="宋体" w:hAnsi="Times New Roman" w:cs="Times New Roman"/>
          <w:sz w:val="24"/>
          <w:szCs w:val="24"/>
        </w:rPr>
        <w:t>id</w:t>
      </w:r>
      <w:r w:rsidRPr="00853747">
        <w:rPr>
          <w:rFonts w:ascii="Times New Roman" w:eastAsia="宋体" w:hAnsi="Times New Roman" w:cs="Times New Roman"/>
          <w:sz w:val="24"/>
          <w:szCs w:val="24"/>
        </w:rPr>
        <w:t>表示的数据重新转换为文字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process_file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将数据集从文字转换为固定长度的</w:t>
      </w:r>
      <w:r w:rsidRPr="00853747">
        <w:rPr>
          <w:rFonts w:ascii="Times New Roman" w:eastAsia="宋体" w:hAnsi="Times New Roman" w:cs="Times New Roman"/>
          <w:sz w:val="24"/>
          <w:szCs w:val="24"/>
        </w:rPr>
        <w:t>id</w:t>
      </w:r>
      <w:r w:rsidRPr="00853747">
        <w:rPr>
          <w:rFonts w:ascii="Times New Roman" w:eastAsia="宋体" w:hAnsi="Times New Roman" w:cs="Times New Roman"/>
          <w:sz w:val="24"/>
          <w:szCs w:val="24"/>
        </w:rPr>
        <w:t>序列表示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batch_iter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()`: </w:t>
      </w:r>
      <w:r w:rsidRPr="00853747">
        <w:rPr>
          <w:rFonts w:ascii="Times New Roman" w:eastAsia="宋体" w:hAnsi="Times New Roman" w:cs="Times New Roman"/>
          <w:sz w:val="24"/>
          <w:szCs w:val="24"/>
        </w:rPr>
        <w:t>为神经网络的训练准备经过</w:t>
      </w:r>
      <w:r w:rsidRPr="00853747">
        <w:rPr>
          <w:rFonts w:ascii="Times New Roman" w:eastAsia="宋体" w:hAnsi="Times New Roman" w:cs="Times New Roman"/>
          <w:sz w:val="24"/>
          <w:szCs w:val="24"/>
        </w:rPr>
        <w:t>shuffle</w:t>
      </w:r>
      <w:r w:rsidRPr="00853747">
        <w:rPr>
          <w:rFonts w:ascii="Times New Roman" w:eastAsia="宋体" w:hAnsi="Times New Roman" w:cs="Times New Roman"/>
          <w:sz w:val="24"/>
          <w:szCs w:val="24"/>
        </w:rPr>
        <w:t>的批次的数据。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multi_sub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替换字符串中多个指定位置为指定字符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is_chinese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判断是否是中文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is_digit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判断是否是数字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is_letter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判断是否是英文字母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getlistnum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对列表的每个元素进行计数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`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cut_by_seqlength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`:</w:t>
      </w:r>
      <w:r w:rsidRPr="00853747">
        <w:rPr>
          <w:rFonts w:ascii="Times New Roman" w:eastAsia="宋体" w:hAnsi="Times New Roman" w:cs="Times New Roman"/>
          <w:sz w:val="24"/>
          <w:szCs w:val="24"/>
        </w:rPr>
        <w:t>将文本切成固定长度的若干段</w:t>
      </w:r>
      <w:r w:rsidRPr="00853747">
        <w:rPr>
          <w:rFonts w:ascii="Times New Roman" w:eastAsia="宋体" w:hAnsi="Times New Roman" w:cs="Times New Roman"/>
          <w:sz w:val="24"/>
          <w:szCs w:val="24"/>
        </w:rPr>
        <w:t>.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预处理完整过程为（按顺序运行下列文件）</w:t>
      </w:r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（上传的文件夹中</w:t>
      </w:r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data/</w:t>
      </w:r>
      <w:proofErr w:type="spellStart"/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ind</w:t>
      </w:r>
      <w:proofErr w:type="spellEnd"/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和</w:t>
      </w:r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data/occ</w:t>
      </w:r>
      <w:r w:rsidR="00E53CF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lastRenderedPageBreak/>
        <w:t>下是本文事先运行下列文件后得到的结果）</w:t>
      </w:r>
      <w:r w:rsidRPr="00853747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cate2cls.py:</w:t>
      </w:r>
      <w:r w:rsidRPr="00853747">
        <w:rPr>
          <w:rFonts w:ascii="Times New Roman" w:eastAsia="宋体" w:hAnsi="Times New Roman" w:cs="Times New Roman"/>
          <w:sz w:val="24"/>
          <w:szCs w:val="24"/>
        </w:rPr>
        <w:t>产生各级编码类别和</w:t>
      </w:r>
      <w:r w:rsidRPr="00853747">
        <w:rPr>
          <w:rFonts w:ascii="Times New Roman" w:eastAsia="宋体" w:hAnsi="Times New Roman" w:cs="Times New Roman"/>
          <w:sz w:val="24"/>
          <w:szCs w:val="24"/>
        </w:rPr>
        <w:t>id</w:t>
      </w:r>
      <w:r w:rsidRPr="00853747">
        <w:rPr>
          <w:rFonts w:ascii="Times New Roman" w:eastAsia="宋体" w:hAnsi="Times New Roman" w:cs="Times New Roman"/>
          <w:sz w:val="24"/>
          <w:szCs w:val="24"/>
        </w:rPr>
        <w:t>的映射关系，并形成文件（在</w:t>
      </w:r>
      <w:r w:rsidRPr="00853747">
        <w:rPr>
          <w:rFonts w:ascii="Times New Roman" w:eastAsia="宋体" w:hAnsi="Times New Roman" w:cs="Times New Roman"/>
          <w:sz w:val="24"/>
          <w:szCs w:val="24"/>
        </w:rPr>
        <w:t>data/mapping/</w:t>
      </w:r>
      <w:r w:rsidRPr="00853747">
        <w:rPr>
          <w:rFonts w:ascii="Times New Roman" w:eastAsia="宋体" w:hAnsi="Times New Roman" w:cs="Times New Roman"/>
          <w:sz w:val="24"/>
          <w:szCs w:val="24"/>
        </w:rPr>
        <w:t>下）。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loader.py</w:t>
      </w:r>
      <w:r w:rsidRPr="00853747">
        <w:rPr>
          <w:rFonts w:ascii="Times New Roman" w:eastAsia="宋体" w:hAnsi="Times New Roman" w:cs="Times New Roman"/>
          <w:sz w:val="24"/>
          <w:szCs w:val="24"/>
        </w:rPr>
        <w:t>：将原始数据</w:t>
      </w:r>
      <w:proofErr w:type="gramStart"/>
      <w:r w:rsidRPr="00853747">
        <w:rPr>
          <w:rFonts w:ascii="Times New Roman" w:eastAsia="宋体" w:hAnsi="Times New Roman" w:cs="Times New Roman"/>
          <w:sz w:val="24"/>
          <w:szCs w:val="24"/>
        </w:rPr>
        <w:t>集分为</w:t>
      </w:r>
      <w:proofErr w:type="gramEnd"/>
      <w:r w:rsidRPr="00853747">
        <w:rPr>
          <w:rFonts w:ascii="Times New Roman" w:eastAsia="宋体" w:hAnsi="Times New Roman" w:cs="Times New Roman"/>
          <w:sz w:val="24"/>
          <w:szCs w:val="24"/>
        </w:rPr>
        <w:t>行业和职业数据集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853747">
        <w:rPr>
          <w:rFonts w:ascii="Times New Roman" w:eastAsia="宋体" w:hAnsi="Times New Roman" w:cs="Times New Roman"/>
          <w:sz w:val="24"/>
          <w:szCs w:val="24"/>
        </w:rPr>
        <w:t>对于行业数据，命名为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“ind_raw.txt”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；对于职业数据，命名为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“occ_raw.txt”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da_ind.py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da_occ.py</w:t>
      </w:r>
      <w:r w:rsidRPr="00853747">
        <w:rPr>
          <w:rFonts w:ascii="Times New Roman" w:eastAsia="宋体" w:hAnsi="Times New Roman" w:cs="Times New Roman"/>
          <w:sz w:val="24"/>
          <w:szCs w:val="24"/>
        </w:rPr>
        <w:t>：进行数据增强（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第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84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和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85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行请填上自己的百度翻译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API</w:t>
      </w:r>
      <w:r w:rsidRPr="00E53CF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账号和密码</w:t>
      </w:r>
      <w:r w:rsidRPr="00853747">
        <w:rPr>
          <w:rFonts w:ascii="Times New Roman" w:eastAsia="宋体" w:hAnsi="Times New Roman" w:cs="Times New Roman"/>
          <w:sz w:val="24"/>
          <w:szCs w:val="24"/>
        </w:rPr>
        <w:t>）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853747">
        <w:rPr>
          <w:rFonts w:ascii="Times New Roman" w:eastAsia="宋体" w:hAnsi="Times New Roman" w:cs="Times New Roman"/>
          <w:sz w:val="24"/>
          <w:szCs w:val="24"/>
        </w:rPr>
        <w:t>对于行业数据，分别命名为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“ind_da0.txt”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“ind_da.txt”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；对于职业数据，分别命名为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“occ_da0.txt”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“occ_da.txt”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sample_ind.py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sample_occ.py:</w:t>
      </w:r>
      <w:r w:rsidRPr="00853747">
        <w:rPr>
          <w:rFonts w:ascii="Times New Roman" w:eastAsia="宋体" w:hAnsi="Times New Roman" w:cs="Times New Roman"/>
          <w:sz w:val="24"/>
          <w:szCs w:val="24"/>
        </w:rPr>
        <w:t>进行过采样和欠采样，并进行随机抽样，划分训练集、验证集和测试集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853747">
        <w:rPr>
          <w:rFonts w:ascii="Times New Roman" w:eastAsia="宋体" w:hAnsi="Times New Roman" w:cs="Times New Roman"/>
          <w:sz w:val="24"/>
          <w:szCs w:val="24"/>
        </w:rPr>
        <w:t>对于行业数据，分别命名为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“ind_train.txt”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“ind_val.txt”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“ind_test.txt”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；对于职业数据，分别命名为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“occ_train.txt”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“occ_val.txt”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 test.txt”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- splitClass.py:</w:t>
      </w:r>
      <w:r w:rsidRPr="00853747">
        <w:rPr>
          <w:rFonts w:ascii="Times New Roman" w:eastAsia="宋体" w:hAnsi="Times New Roman" w:cs="Times New Roman"/>
          <w:sz w:val="24"/>
          <w:szCs w:val="24"/>
        </w:rPr>
        <w:t>将</w:t>
      </w:r>
      <w:proofErr w:type="gramStart"/>
      <w:r w:rsidRPr="00853747">
        <w:rPr>
          <w:rFonts w:ascii="Times New Roman" w:eastAsia="宋体" w:hAnsi="Times New Roman" w:cs="Times New Roman"/>
          <w:sz w:val="24"/>
          <w:szCs w:val="24"/>
        </w:rPr>
        <w:t>数据集按高位</w:t>
      </w:r>
      <w:proofErr w:type="gramEnd"/>
      <w:r w:rsidRPr="00853747">
        <w:rPr>
          <w:rFonts w:ascii="Times New Roman" w:eastAsia="宋体" w:hAnsi="Times New Roman" w:cs="Times New Roman"/>
          <w:sz w:val="24"/>
          <w:szCs w:val="24"/>
        </w:rPr>
        <w:t>中位和低位进行划分。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853747">
        <w:rPr>
          <w:rFonts w:ascii="Times New Roman" w:eastAsia="宋体" w:hAnsi="Times New Roman" w:cs="Times New Roman"/>
          <w:sz w:val="24"/>
          <w:szCs w:val="24"/>
        </w:rPr>
        <w:t>对于行业数据，分别命名为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“ind_train34.txt”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“ind_val34.txt”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“ind_test34.txt”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（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“ind_train56.txt”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“ind_val56.txt”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“ind_test56.txt”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）（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“ind_train56.txt”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“ind_val56.txt”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“ind_test56.txt”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）；对于职业数据，分别命名为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“occ_train12.txt”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“occ_val12.txt”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 test12.txt”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（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“occ_train34.txt”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“occ_val34.txt”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 test34.txt”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）（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“occ_train56.txt”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、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“occ_val56.txt”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和</w:t>
      </w:r>
      <w:r w:rsidRPr="00853747">
        <w:rPr>
          <w:rFonts w:ascii="Times New Roman" w:eastAsia="宋体" w:hAnsi="Times New Roman" w:cs="Times New Roman"/>
          <w:sz w:val="24"/>
          <w:szCs w:val="24"/>
        </w:rPr>
        <w:t>“occ_ test56.txt”</w:t>
      </w:r>
      <w:r w:rsidRPr="00853747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9027D2" w:rsidRDefault="00853747" w:rsidP="0085374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9027D2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9027D2">
        <w:rPr>
          <w:rFonts w:ascii="Times New Roman" w:eastAsia="宋体" w:hAnsi="Times New Roman" w:cs="Times New Roman"/>
          <w:b/>
          <w:sz w:val="24"/>
          <w:szCs w:val="24"/>
        </w:rPr>
        <w:t>CNN</w:t>
      </w:r>
      <w:r w:rsidRPr="009027D2">
        <w:rPr>
          <w:rFonts w:ascii="Times New Roman" w:eastAsia="宋体" w:hAnsi="Times New Roman" w:cs="Times New Roman"/>
          <w:b/>
          <w:sz w:val="24"/>
          <w:szCs w:val="24"/>
        </w:rPr>
        <w:t>卷积神经网络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### </w:t>
      </w:r>
      <w:r w:rsidRPr="00853747">
        <w:rPr>
          <w:rFonts w:ascii="Times New Roman" w:eastAsia="宋体" w:hAnsi="Times New Roman" w:cs="Times New Roman"/>
          <w:sz w:val="24"/>
          <w:szCs w:val="24"/>
        </w:rPr>
        <w:t>配置项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CNN</w:t>
      </w:r>
      <w:r w:rsidRPr="00853747">
        <w:rPr>
          <w:rFonts w:ascii="Times New Roman" w:eastAsia="宋体" w:hAnsi="Times New Roman" w:cs="Times New Roman"/>
          <w:sz w:val="24"/>
          <w:szCs w:val="24"/>
        </w:rPr>
        <w:t>可配置的参数如下所示，在</w:t>
      </w:r>
      <w:r w:rsidRPr="00853747">
        <w:rPr>
          <w:rFonts w:ascii="Times New Roman" w:eastAsia="宋体" w:hAnsi="Times New Roman" w:cs="Times New Roman"/>
          <w:sz w:val="24"/>
          <w:szCs w:val="24"/>
        </w:rPr>
        <w:t>`cnn_model.py`</w:t>
      </w:r>
      <w:r w:rsidRPr="00853747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```python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class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TCNNConfig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(object):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"""CNN</w:t>
      </w:r>
      <w:r w:rsidRPr="00853747">
        <w:rPr>
          <w:rFonts w:ascii="Times New Roman" w:eastAsia="宋体" w:hAnsi="Times New Roman" w:cs="Times New Roman"/>
          <w:sz w:val="24"/>
          <w:szCs w:val="24"/>
        </w:rPr>
        <w:t>配置参数</w:t>
      </w:r>
      <w:r w:rsidRPr="00853747">
        <w:rPr>
          <w:rFonts w:ascii="Times New Roman" w:eastAsia="宋体" w:hAnsi="Times New Roman" w:cs="Times New Roman"/>
          <w:sz w:val="24"/>
          <w:szCs w:val="24"/>
        </w:rPr>
        <w:t>"""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embedding_dim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64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词向量维度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seq_length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600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序列长度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num_filters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128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卷积核数目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kernel_size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5 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卷积核尺寸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hidden_dim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128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全连接层神经元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dropout_keep_prob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0.5 # dropout</w:t>
      </w:r>
      <w:r w:rsidRPr="00853747">
        <w:rPr>
          <w:rFonts w:ascii="Times New Roman" w:eastAsia="宋体" w:hAnsi="Times New Roman" w:cs="Times New Roman"/>
          <w:sz w:val="24"/>
          <w:szCs w:val="24"/>
        </w:rPr>
        <w:t>保留比例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learning_rate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1e-3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学习率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batch_size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64 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每批训练大小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num_epochs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10   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总迭代轮次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print_per_batch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100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每多少轮输出一次结果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save_per_batch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= 10      # </w:t>
      </w:r>
      <w:r w:rsidRPr="00853747">
        <w:rPr>
          <w:rFonts w:ascii="Times New Roman" w:eastAsia="宋体" w:hAnsi="Times New Roman" w:cs="Times New Roman"/>
          <w:sz w:val="24"/>
          <w:szCs w:val="24"/>
        </w:rPr>
        <w:t>每多少轮存入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tensorboard</w:t>
      </w:r>
      <w:proofErr w:type="spellEnd"/>
    </w:p>
    <w:p w:rsidR="009027D2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```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53747">
        <w:rPr>
          <w:rFonts w:ascii="Times New Roman" w:eastAsia="宋体" w:hAnsi="Times New Roman" w:cs="Times New Roman"/>
          <w:b/>
          <w:color w:val="FF0000"/>
          <w:sz w:val="24"/>
          <w:szCs w:val="24"/>
        </w:rPr>
        <w:lastRenderedPageBreak/>
        <w:t>训练与验证</w:t>
      </w:r>
      <w:r w:rsidRPr="00853747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过程为：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运行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train_ind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[34/56].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` </w:t>
      </w:r>
      <w:r w:rsidRPr="00853747">
        <w:rPr>
          <w:rFonts w:ascii="Times New Roman" w:eastAsia="宋体" w:hAnsi="Times New Roman" w:cs="Times New Roman"/>
          <w:sz w:val="24"/>
          <w:szCs w:val="24"/>
        </w:rPr>
        <w:t>或者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train_occ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[12/34/56].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` </w:t>
      </w:r>
      <w:r w:rsidRPr="00853747">
        <w:rPr>
          <w:rFonts w:ascii="Times New Roman" w:eastAsia="宋体" w:hAnsi="Times New Roman" w:cs="Times New Roman"/>
          <w:sz w:val="24"/>
          <w:szCs w:val="24"/>
        </w:rPr>
        <w:t>可以开始训练。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如：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train_ind34.py` </w:t>
      </w:r>
      <w:r w:rsidRPr="00853747">
        <w:rPr>
          <w:rFonts w:ascii="Times New Roman" w:eastAsia="宋体" w:hAnsi="Times New Roman" w:cs="Times New Roman"/>
          <w:sz w:val="24"/>
          <w:szCs w:val="24"/>
        </w:rPr>
        <w:t>则对行业中间两位预测编码模型进行训练。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对于一次完整的行业和职业编码模型训练，需要进行</w:t>
      </w:r>
      <w:r w:rsidRPr="00853747">
        <w:rPr>
          <w:rFonts w:ascii="Times New Roman" w:eastAsia="宋体" w:hAnsi="Times New Roman" w:cs="Times New Roman"/>
          <w:sz w:val="24"/>
          <w:szCs w:val="24"/>
        </w:rPr>
        <w:t>5</w:t>
      </w:r>
      <w:r w:rsidRPr="00853747">
        <w:rPr>
          <w:rFonts w:ascii="Times New Roman" w:eastAsia="宋体" w:hAnsi="Times New Roman" w:cs="Times New Roman"/>
          <w:sz w:val="24"/>
          <w:szCs w:val="24"/>
        </w:rPr>
        <w:t>次训练。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r w:rsidRPr="00853747">
        <w:rPr>
          <w:rFonts w:ascii="Times New Roman" w:eastAsia="宋体" w:hAnsi="Times New Roman" w:cs="Times New Roman"/>
          <w:sz w:val="24"/>
          <w:szCs w:val="24"/>
        </w:rPr>
        <w:t>每次修改参数进行新的训练时，可先将</w:t>
      </w:r>
      <w:r w:rsidRPr="00853747">
        <w:rPr>
          <w:rFonts w:ascii="Times New Roman" w:eastAsia="宋体" w:hAnsi="Times New Roman" w:cs="Times New Roman"/>
          <w:sz w:val="24"/>
          <w:szCs w:val="24"/>
        </w:rPr>
        <w:t>checkpoints</w:t>
      </w:r>
      <w:r w:rsidRPr="00853747">
        <w:rPr>
          <w:rFonts w:ascii="Times New Roman" w:eastAsia="宋体" w:hAnsi="Times New Roman" w:cs="Times New Roman"/>
          <w:sz w:val="24"/>
          <w:szCs w:val="24"/>
        </w:rPr>
        <w:t>下对应的</w:t>
      </w:r>
      <w:r w:rsidRPr="00853747">
        <w:rPr>
          <w:rFonts w:ascii="Times New Roman" w:eastAsia="宋体" w:hAnsi="Times New Roman" w:cs="Times New Roman"/>
          <w:sz w:val="24"/>
          <w:szCs w:val="24"/>
        </w:rPr>
        <w:t>occ</w:t>
      </w:r>
      <w:r w:rsidRPr="00853747">
        <w:rPr>
          <w:rFonts w:ascii="Times New Roman" w:eastAsia="宋体" w:hAnsi="Times New Roman" w:cs="Times New Roman"/>
          <w:sz w:val="24"/>
          <w:szCs w:val="24"/>
        </w:rPr>
        <w:t>或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ind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文件夹改名或保存至别处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853747">
        <w:rPr>
          <w:rFonts w:ascii="Times New Roman" w:eastAsia="宋体" w:hAnsi="Times New Roman" w:cs="Times New Roman"/>
          <w:sz w:val="24"/>
          <w:szCs w:val="24"/>
        </w:rPr>
        <w:t>把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tensorboard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textcnn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下对应的</w:t>
      </w:r>
      <w:r w:rsidRPr="00853747">
        <w:rPr>
          <w:rFonts w:ascii="Times New Roman" w:eastAsia="宋体" w:hAnsi="Times New Roman" w:cs="Times New Roman"/>
          <w:sz w:val="24"/>
          <w:szCs w:val="24"/>
        </w:rPr>
        <w:t>occ</w:t>
      </w:r>
      <w:r w:rsidRPr="00853747">
        <w:rPr>
          <w:rFonts w:ascii="Times New Roman" w:eastAsia="宋体" w:hAnsi="Times New Roman" w:cs="Times New Roman"/>
          <w:sz w:val="24"/>
          <w:szCs w:val="24"/>
        </w:rPr>
        <w:t>或</w:t>
      </w:r>
      <w:proofErr w:type="spellStart"/>
      <w:r w:rsidRPr="00853747">
        <w:rPr>
          <w:rFonts w:ascii="Times New Roman" w:eastAsia="宋体" w:hAnsi="Times New Roman" w:cs="Times New Roman"/>
          <w:sz w:val="24"/>
          <w:szCs w:val="24"/>
        </w:rPr>
        <w:t>ind</w:t>
      </w:r>
      <w:proofErr w:type="spellEnd"/>
      <w:r w:rsidRPr="00853747">
        <w:rPr>
          <w:rFonts w:ascii="Times New Roman" w:eastAsia="宋体" w:hAnsi="Times New Roman" w:cs="Times New Roman"/>
          <w:sz w:val="24"/>
          <w:szCs w:val="24"/>
        </w:rPr>
        <w:t>文件夹改名或保存至别处。</w:t>
      </w:r>
      <w:bookmarkStart w:id="0" w:name="_GoBack"/>
      <w:bookmarkEnd w:id="0"/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5374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测试</w:t>
      </w:r>
      <w:r w:rsidRPr="00853747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过程为：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运行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test_ind.py` </w:t>
      </w:r>
      <w:r w:rsidRPr="00853747">
        <w:rPr>
          <w:rFonts w:ascii="Times New Roman" w:eastAsia="宋体" w:hAnsi="Times New Roman" w:cs="Times New Roman"/>
          <w:sz w:val="24"/>
          <w:szCs w:val="24"/>
        </w:rPr>
        <w:t>或者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test_occ.py` </w:t>
      </w:r>
      <w:r w:rsidRPr="00853747">
        <w:rPr>
          <w:rFonts w:ascii="Times New Roman" w:eastAsia="宋体" w:hAnsi="Times New Roman" w:cs="Times New Roman"/>
          <w:sz w:val="24"/>
          <w:szCs w:val="24"/>
        </w:rPr>
        <w:t>在测试集上进行测试。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测试过程包括对各级模型的测试和融合预测编码的测试。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5374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预测</w:t>
      </w:r>
      <w:r w:rsidRPr="00853747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过程为：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为方便预测，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53747">
        <w:rPr>
          <w:rFonts w:ascii="Times New Roman" w:eastAsia="宋体" w:hAnsi="Times New Roman" w:cs="Times New Roman"/>
          <w:sz w:val="24"/>
          <w:szCs w:val="24"/>
        </w:rPr>
        <w:t>提供了两种模型的预测方法。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运行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predict_ind.py arg_ans1</w:t>
      </w:r>
      <w:proofErr w:type="gramStart"/>
      <w:r w:rsidRPr="00853747">
        <w:rPr>
          <w:rFonts w:ascii="Times New Roman" w:eastAsia="宋体" w:hAnsi="Times New Roman" w:cs="Times New Roman"/>
          <w:sz w:val="24"/>
          <w:szCs w:val="24"/>
        </w:rPr>
        <w:t>[,arg</w:t>
      </w:r>
      <w:proofErr w:type="gram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_ans2,arg_ans3...]` </w:t>
      </w:r>
      <w:r w:rsidRPr="00853747">
        <w:rPr>
          <w:rFonts w:ascii="Times New Roman" w:eastAsia="宋体" w:hAnsi="Times New Roman" w:cs="Times New Roman"/>
          <w:sz w:val="24"/>
          <w:szCs w:val="24"/>
        </w:rPr>
        <w:t>或者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predict_occ.py arg_ans1[,arg_ans2,arg_ans3...]`</w:t>
      </w:r>
      <w:r w:rsidRPr="00853747">
        <w:rPr>
          <w:rFonts w:ascii="Times New Roman" w:eastAsia="宋体" w:hAnsi="Times New Roman" w:cs="Times New Roman"/>
          <w:sz w:val="24"/>
          <w:szCs w:val="24"/>
        </w:rPr>
        <w:t>可以对命令行输入的答案进行预测</w:t>
      </w:r>
      <w:r w:rsidRPr="00853747">
        <w:rPr>
          <w:rFonts w:ascii="Times New Roman" w:eastAsia="宋体" w:hAnsi="Times New Roman" w:cs="Times New Roman"/>
          <w:sz w:val="24"/>
          <w:szCs w:val="24"/>
        </w:rPr>
        <w:t>;</w:t>
      </w:r>
    </w:p>
    <w:p w:rsidR="00853747" w:rsidRPr="00853747" w:rsidRDefault="00853747" w:rsidP="00853747">
      <w:pPr>
        <w:rPr>
          <w:rFonts w:ascii="Times New Roman" w:eastAsia="宋体" w:hAnsi="Times New Roman" w:cs="Times New Roman"/>
          <w:sz w:val="24"/>
          <w:szCs w:val="24"/>
        </w:rPr>
      </w:pPr>
      <w:r w:rsidRPr="00853747">
        <w:rPr>
          <w:rFonts w:ascii="Times New Roman" w:eastAsia="宋体" w:hAnsi="Times New Roman" w:cs="Times New Roman"/>
          <w:sz w:val="24"/>
          <w:szCs w:val="24"/>
        </w:rPr>
        <w:t>运行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predict_all.py arg_ans1</w:t>
      </w:r>
      <w:proofErr w:type="gramStart"/>
      <w:r w:rsidRPr="00853747">
        <w:rPr>
          <w:rFonts w:ascii="Times New Roman" w:eastAsia="宋体" w:hAnsi="Times New Roman" w:cs="Times New Roman"/>
          <w:sz w:val="24"/>
          <w:szCs w:val="24"/>
        </w:rPr>
        <w:t>[,arg</w:t>
      </w:r>
      <w:proofErr w:type="gramEnd"/>
      <w:r w:rsidRPr="00853747">
        <w:rPr>
          <w:rFonts w:ascii="Times New Roman" w:eastAsia="宋体" w:hAnsi="Times New Roman" w:cs="Times New Roman"/>
          <w:sz w:val="24"/>
          <w:szCs w:val="24"/>
        </w:rPr>
        <w:t xml:space="preserve">_ans2,arg_ans3...]` </w:t>
      </w:r>
      <w:r w:rsidRPr="00853747">
        <w:rPr>
          <w:rFonts w:ascii="Times New Roman" w:eastAsia="宋体" w:hAnsi="Times New Roman" w:cs="Times New Roman"/>
          <w:sz w:val="24"/>
          <w:szCs w:val="24"/>
        </w:rPr>
        <w:t>可以对命令行输入的文件内容进行预测，文件格式应与原数据集格式一致。如：运行</w:t>
      </w:r>
      <w:r w:rsidRPr="00853747">
        <w:rPr>
          <w:rFonts w:ascii="Times New Roman" w:eastAsia="宋体" w:hAnsi="Times New Roman" w:cs="Times New Roman"/>
          <w:sz w:val="24"/>
          <w:szCs w:val="24"/>
        </w:rPr>
        <w:t xml:space="preserve"> `python predict_all.py a.xlsx` </w:t>
      </w:r>
      <w:r w:rsidRPr="00853747">
        <w:rPr>
          <w:rFonts w:ascii="Times New Roman" w:eastAsia="宋体" w:hAnsi="Times New Roman" w:cs="Times New Roman"/>
          <w:sz w:val="24"/>
          <w:szCs w:val="24"/>
        </w:rPr>
        <w:t>预测结果保存在</w:t>
      </w:r>
      <w:r w:rsidRPr="00853747">
        <w:rPr>
          <w:rFonts w:ascii="Times New Roman" w:eastAsia="宋体" w:hAnsi="Times New Roman" w:cs="Times New Roman"/>
          <w:sz w:val="24"/>
          <w:szCs w:val="24"/>
        </w:rPr>
        <w:t>“predict.xlsx”</w:t>
      </w:r>
      <w:r w:rsidRPr="00853747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EE7F7E" w:rsidRPr="00853747" w:rsidRDefault="00EE7F7E" w:rsidP="00853747">
      <w:pPr>
        <w:rPr>
          <w:rFonts w:ascii="Times New Roman" w:eastAsia="宋体" w:hAnsi="Times New Roman" w:cs="Times New Roman"/>
          <w:sz w:val="24"/>
          <w:szCs w:val="24"/>
        </w:rPr>
      </w:pPr>
    </w:p>
    <w:sectPr w:rsidR="00EE7F7E" w:rsidRPr="0085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47"/>
    <w:rsid w:val="00114174"/>
    <w:rsid w:val="00123038"/>
    <w:rsid w:val="0054513D"/>
    <w:rsid w:val="00853747"/>
    <w:rsid w:val="009027D2"/>
    <w:rsid w:val="00C62557"/>
    <w:rsid w:val="00CA27B2"/>
    <w:rsid w:val="00D31348"/>
    <w:rsid w:val="00E53CF5"/>
    <w:rsid w:val="00E96D06"/>
    <w:rsid w:val="00E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AC13"/>
  <w15:chartTrackingRefBased/>
  <w15:docId w15:val="{90902551-ED0F-42F1-8554-19AF31A7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caoeryang1995@163.com</dc:creator>
  <cp:keywords/>
  <dc:description/>
  <cp:lastModifiedBy>caoeryang1995@163.com</cp:lastModifiedBy>
  <cp:revision>10</cp:revision>
  <dcterms:created xsi:type="dcterms:W3CDTF">2019-03-28T03:40:00Z</dcterms:created>
  <dcterms:modified xsi:type="dcterms:W3CDTF">2019-03-28T03:59:00Z</dcterms:modified>
</cp:coreProperties>
</file>