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0A3" w:rsidRDefault="003670A3" w:rsidP="003670A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Object Pool Pattern</w:t>
      </w:r>
    </w:p>
    <w:p w:rsidR="003670A3" w:rsidRPr="003670A3" w:rsidRDefault="003670A3" w:rsidP="003670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70A3">
        <w:rPr>
          <w:rFonts w:ascii="Verdana" w:eastAsia="Times New Roman" w:hAnsi="Verdana" w:cs="Times New Roman"/>
          <w:color w:val="000000"/>
          <w:sz w:val="20"/>
          <w:szCs w:val="20"/>
        </w:rPr>
        <w:t>Mostly, performance is the key issue during the software development and the object creation, which may be a costly step.</w:t>
      </w:r>
    </w:p>
    <w:p w:rsidR="003670A3" w:rsidRPr="003670A3" w:rsidRDefault="003670A3" w:rsidP="003670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70A3">
        <w:rPr>
          <w:rFonts w:ascii="Verdana" w:eastAsia="Times New Roman" w:hAnsi="Verdana" w:cs="Times New Roman"/>
          <w:color w:val="000000"/>
          <w:sz w:val="20"/>
          <w:szCs w:val="20"/>
        </w:rPr>
        <w:t xml:space="preserve">Object Pool Pattern says </w:t>
      </w:r>
      <w:r w:rsidR="00C4524D" w:rsidRPr="003670A3">
        <w:rPr>
          <w:rFonts w:ascii="Verdana" w:eastAsia="Times New Roman" w:hAnsi="Verdana" w:cs="Times New Roman"/>
          <w:color w:val="000000"/>
          <w:sz w:val="20"/>
          <w:szCs w:val="20"/>
        </w:rPr>
        <w:t xml:space="preserve">that </w:t>
      </w:r>
      <w:r w:rsidR="00C4524D" w:rsidRPr="003670A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“to</w:t>
      </w:r>
      <w:r w:rsidRPr="003670A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reuse the object that are expensive to create".</w:t>
      </w:r>
    </w:p>
    <w:p w:rsidR="003670A3" w:rsidRPr="003670A3" w:rsidRDefault="003670A3" w:rsidP="003670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70A3">
        <w:rPr>
          <w:rFonts w:ascii="Verdana" w:eastAsia="Times New Roman" w:hAnsi="Verdana" w:cs="Times New Roman"/>
          <w:color w:val="000000"/>
          <w:sz w:val="20"/>
          <w:szCs w:val="20"/>
        </w:rPr>
        <w:t>Basically, an Object pool is a container which contains a specified amount of objects. When an object is taken from the pool, it is not available in the pool until it is put back.</w:t>
      </w:r>
      <w:r w:rsidRPr="003670A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 Objects in the pool have a </w:t>
      </w:r>
      <w:bookmarkStart w:id="0" w:name="_GoBack"/>
      <w:bookmarkEnd w:id="0"/>
      <w:r w:rsidRPr="003670A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lifecycle: creation, validation and destroy.</w:t>
      </w:r>
    </w:p>
    <w:p w:rsidR="003670A3" w:rsidRPr="003670A3" w:rsidRDefault="003670A3" w:rsidP="003670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70A3">
        <w:rPr>
          <w:rFonts w:ascii="Verdana" w:eastAsia="Times New Roman" w:hAnsi="Verdana" w:cs="Times New Roman"/>
          <w:color w:val="000000"/>
          <w:sz w:val="20"/>
          <w:szCs w:val="20"/>
        </w:rPr>
        <w:t>A pool helps to manage available resources in a better way. There are many using examples: especially in application servers there are data source pools, thread pools etc.</w:t>
      </w:r>
    </w:p>
    <w:p w:rsidR="003670A3" w:rsidRPr="003670A3" w:rsidRDefault="003670A3" w:rsidP="003670A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3670A3">
        <w:rPr>
          <w:rFonts w:ascii="Helvetica" w:eastAsia="Times New Roman" w:hAnsi="Helvetica" w:cs="Helvetica"/>
          <w:color w:val="610B4B"/>
          <w:sz w:val="29"/>
          <w:szCs w:val="29"/>
        </w:rPr>
        <w:t>Advantage of Object Pool design pattern</w:t>
      </w:r>
    </w:p>
    <w:p w:rsidR="003670A3" w:rsidRPr="003670A3" w:rsidRDefault="003670A3" w:rsidP="003670A3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70A3">
        <w:rPr>
          <w:rFonts w:ascii="Verdana" w:eastAsia="Times New Roman" w:hAnsi="Verdana" w:cs="Times New Roman"/>
          <w:color w:val="000000"/>
          <w:sz w:val="20"/>
          <w:szCs w:val="20"/>
        </w:rPr>
        <w:t>It boosts the performance of the application significantly.</w:t>
      </w:r>
    </w:p>
    <w:p w:rsidR="003670A3" w:rsidRPr="003670A3" w:rsidRDefault="003670A3" w:rsidP="003670A3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70A3">
        <w:rPr>
          <w:rFonts w:ascii="Verdana" w:eastAsia="Times New Roman" w:hAnsi="Verdana" w:cs="Times New Roman"/>
          <w:color w:val="000000"/>
          <w:sz w:val="20"/>
          <w:szCs w:val="20"/>
        </w:rPr>
        <w:t>It is most effective in a situation where the rate of initializing a class instance is high.</w:t>
      </w:r>
    </w:p>
    <w:p w:rsidR="003670A3" w:rsidRPr="003670A3" w:rsidRDefault="003670A3" w:rsidP="003670A3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70A3">
        <w:rPr>
          <w:rFonts w:ascii="Verdana" w:eastAsia="Times New Roman" w:hAnsi="Verdana" w:cs="Times New Roman"/>
          <w:color w:val="000000"/>
          <w:sz w:val="20"/>
          <w:szCs w:val="20"/>
        </w:rPr>
        <w:t>It manages the connections and provides a way to reuse and share them.</w:t>
      </w:r>
    </w:p>
    <w:p w:rsidR="003670A3" w:rsidRPr="003670A3" w:rsidRDefault="003670A3" w:rsidP="003670A3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70A3">
        <w:rPr>
          <w:rFonts w:ascii="Verdana" w:eastAsia="Times New Roman" w:hAnsi="Verdana" w:cs="Times New Roman"/>
          <w:color w:val="000000"/>
          <w:sz w:val="20"/>
          <w:szCs w:val="20"/>
        </w:rPr>
        <w:t>It can also provide the limit for the maximum number of objects that can be created.</w:t>
      </w:r>
    </w:p>
    <w:p w:rsidR="003670A3" w:rsidRPr="003670A3" w:rsidRDefault="003670A3" w:rsidP="003670A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3670A3">
        <w:rPr>
          <w:rFonts w:ascii="Helvetica" w:eastAsia="Times New Roman" w:hAnsi="Helvetica" w:cs="Helvetica"/>
          <w:color w:val="610B4B"/>
          <w:sz w:val="29"/>
          <w:szCs w:val="29"/>
        </w:rPr>
        <w:t>Usage:</w:t>
      </w:r>
    </w:p>
    <w:p w:rsidR="003670A3" w:rsidRPr="003670A3" w:rsidRDefault="003670A3" w:rsidP="003670A3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70A3">
        <w:rPr>
          <w:rFonts w:ascii="Verdana" w:eastAsia="Times New Roman" w:hAnsi="Verdana" w:cs="Times New Roman"/>
          <w:color w:val="000000"/>
          <w:sz w:val="20"/>
          <w:szCs w:val="20"/>
        </w:rPr>
        <w:t xml:space="preserve">When an application requires objects which are expensive to create. </w:t>
      </w:r>
      <w:proofErr w:type="spellStart"/>
      <w:r w:rsidRPr="003670A3">
        <w:rPr>
          <w:rFonts w:ascii="Verdana" w:eastAsia="Times New Roman" w:hAnsi="Verdana" w:cs="Times New Roman"/>
          <w:color w:val="000000"/>
          <w:sz w:val="20"/>
          <w:szCs w:val="20"/>
        </w:rPr>
        <w:t>Eg</w:t>
      </w:r>
      <w:proofErr w:type="spellEnd"/>
      <w:r w:rsidRPr="003670A3">
        <w:rPr>
          <w:rFonts w:ascii="Verdana" w:eastAsia="Times New Roman" w:hAnsi="Verdana" w:cs="Times New Roman"/>
          <w:color w:val="000000"/>
          <w:sz w:val="20"/>
          <w:szCs w:val="20"/>
        </w:rPr>
        <w:t>: there is a need of opening too many connections for the database then it takes too longer to create a new one and the database server will be overloaded.</w:t>
      </w:r>
    </w:p>
    <w:p w:rsidR="003670A3" w:rsidRPr="003670A3" w:rsidRDefault="003670A3" w:rsidP="003670A3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70A3">
        <w:rPr>
          <w:rFonts w:ascii="Verdana" w:eastAsia="Times New Roman" w:hAnsi="Verdana" w:cs="Times New Roman"/>
          <w:color w:val="000000"/>
          <w:sz w:val="20"/>
          <w:szCs w:val="20"/>
        </w:rPr>
        <w:t>When there are several clients who need the same resource at different times.</w:t>
      </w:r>
    </w:p>
    <w:p w:rsidR="00FF476A" w:rsidRDefault="00FF476A"/>
    <w:sectPr w:rsidR="00FF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90694"/>
    <w:multiLevelType w:val="multilevel"/>
    <w:tmpl w:val="0FF0C8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10D1E2C"/>
    <w:multiLevelType w:val="multilevel"/>
    <w:tmpl w:val="6158DD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1622D62"/>
    <w:multiLevelType w:val="multilevel"/>
    <w:tmpl w:val="7766FE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F3649AA"/>
    <w:multiLevelType w:val="multilevel"/>
    <w:tmpl w:val="6A6AE5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EF"/>
    <w:rsid w:val="003670A3"/>
    <w:rsid w:val="00436128"/>
    <w:rsid w:val="007F07EF"/>
    <w:rsid w:val="00C4524D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8DBCA-6E52-423E-9B29-2673123E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F07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F07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F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Ravikumar (Cognizant)</dc:creator>
  <cp:keywords/>
  <dc:description/>
  <cp:lastModifiedBy>J, Ravikumar (Cognizant)</cp:lastModifiedBy>
  <cp:revision>4</cp:revision>
  <dcterms:created xsi:type="dcterms:W3CDTF">2017-06-12T07:55:00Z</dcterms:created>
  <dcterms:modified xsi:type="dcterms:W3CDTF">2017-06-12T07:56:00Z</dcterms:modified>
</cp:coreProperties>
</file>