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BF2BB" w14:textId="77777777" w:rsidR="00000000" w:rsidRPr="00423C25" w:rsidRDefault="00423C25" w:rsidP="004C0CC1">
      <w:pPr>
        <w:pStyle w:val="PlainText"/>
        <w:rPr>
          <w:rFonts w:ascii="Courier New" w:hAnsi="Courier New" w:cs="Courier New"/>
          <w:b/>
          <w:bCs/>
          <w:sz w:val="26"/>
          <w:szCs w:val="26"/>
        </w:rPr>
      </w:pPr>
      <w:r w:rsidRPr="00423C25">
        <w:rPr>
          <w:rFonts w:ascii="Courier New" w:hAnsi="Courier New" w:cs="Courier New"/>
          <w:b/>
          <w:bCs/>
          <w:sz w:val="26"/>
          <w:szCs w:val="26"/>
        </w:rPr>
        <w:t>SQL project to analyse online music store data.</w:t>
      </w:r>
    </w:p>
    <w:p w14:paraId="649BB158" w14:textId="77777777" w:rsidR="00000000" w:rsidRPr="004C0CC1" w:rsidRDefault="00423C25" w:rsidP="004C0CC1">
      <w:pPr>
        <w:pStyle w:val="PlainText"/>
        <w:rPr>
          <w:rFonts w:ascii="Courier New" w:hAnsi="Courier New" w:cs="Courier New"/>
        </w:rPr>
      </w:pPr>
    </w:p>
    <w:p w14:paraId="43EF6CC3" w14:textId="77777777" w:rsidR="00000000" w:rsidRPr="004C0CC1" w:rsidRDefault="00423C25" w:rsidP="004C0CC1">
      <w:pPr>
        <w:pStyle w:val="PlainText"/>
        <w:rPr>
          <w:rFonts w:ascii="Courier New" w:hAnsi="Courier New" w:cs="Courier New"/>
        </w:rPr>
      </w:pPr>
      <w:r w:rsidRPr="004C0CC1">
        <w:rPr>
          <w:rFonts w:ascii="Courier New" w:hAnsi="Courier New" w:cs="Courier New"/>
        </w:rPr>
        <w:t xml:space="preserve">This project is in SQL and will teach you how to analyse the music playlist database. </w:t>
      </w:r>
    </w:p>
    <w:p w14:paraId="532C4EFA" w14:textId="77777777" w:rsidR="00000000" w:rsidRPr="004C0CC1" w:rsidRDefault="00423C25" w:rsidP="004C0CC1">
      <w:pPr>
        <w:pStyle w:val="PlainText"/>
        <w:rPr>
          <w:rFonts w:ascii="Courier New" w:hAnsi="Courier New" w:cs="Courier New"/>
        </w:rPr>
      </w:pPr>
      <w:r w:rsidRPr="004C0CC1">
        <w:rPr>
          <w:rFonts w:ascii="Courier New" w:hAnsi="Courier New" w:cs="Courier New"/>
        </w:rPr>
        <w:t>You can examine the dataset with SQL and help the store understand its business growth by answering simple questions.</w:t>
      </w:r>
    </w:p>
    <w:p w14:paraId="65DEBA5D" w14:textId="77777777" w:rsidR="00000000" w:rsidRPr="004C0CC1" w:rsidRDefault="00423C25" w:rsidP="004C0CC1">
      <w:pPr>
        <w:pStyle w:val="PlainText"/>
        <w:rPr>
          <w:rFonts w:ascii="Courier New" w:hAnsi="Courier New" w:cs="Courier New"/>
        </w:rPr>
      </w:pPr>
    </w:p>
    <w:p w14:paraId="2CA0710E" w14:textId="77777777" w:rsidR="00000000" w:rsidRPr="00423C25" w:rsidRDefault="00423C25" w:rsidP="004C0CC1">
      <w:pPr>
        <w:pStyle w:val="PlainText"/>
        <w:rPr>
          <w:rFonts w:ascii="Courier New" w:hAnsi="Courier New" w:cs="Courier New"/>
          <w:b/>
          <w:bCs/>
          <w:sz w:val="26"/>
          <w:szCs w:val="26"/>
        </w:rPr>
      </w:pPr>
      <w:r w:rsidRPr="00423C25">
        <w:rPr>
          <w:rFonts w:ascii="Courier New" w:hAnsi="Courier New" w:cs="Courier New"/>
          <w:b/>
          <w:bCs/>
          <w:sz w:val="26"/>
          <w:szCs w:val="26"/>
        </w:rPr>
        <w:t>Database and Tools</w:t>
      </w:r>
    </w:p>
    <w:p w14:paraId="221DF5D0" w14:textId="77777777" w:rsidR="00000000" w:rsidRPr="004C0CC1" w:rsidRDefault="00423C25" w:rsidP="004C0CC1">
      <w:pPr>
        <w:pStyle w:val="PlainText"/>
        <w:rPr>
          <w:rFonts w:ascii="Courier New" w:hAnsi="Courier New" w:cs="Courier New"/>
        </w:rPr>
      </w:pPr>
      <w:r w:rsidRPr="004C0CC1">
        <w:rPr>
          <w:rFonts w:ascii="Courier New" w:hAnsi="Courier New" w:cs="Courier New"/>
        </w:rPr>
        <w:t>MYSQL</w:t>
      </w:r>
    </w:p>
    <w:p w14:paraId="726BEA3A" w14:textId="77777777" w:rsidR="00000000" w:rsidRPr="004C0CC1" w:rsidRDefault="00423C25" w:rsidP="004C0CC1">
      <w:pPr>
        <w:pStyle w:val="PlainText"/>
        <w:rPr>
          <w:rFonts w:ascii="Courier New" w:hAnsi="Courier New" w:cs="Courier New"/>
        </w:rPr>
      </w:pPr>
      <w:r w:rsidRPr="004C0CC1">
        <w:rPr>
          <w:rFonts w:ascii="Courier New" w:hAnsi="Courier New" w:cs="Courier New"/>
        </w:rPr>
        <w:t>MYSQL Workbench</w:t>
      </w:r>
    </w:p>
    <w:p w14:paraId="31059FB8" w14:textId="77777777" w:rsidR="00000000" w:rsidRPr="004C0CC1" w:rsidRDefault="00423C25" w:rsidP="004C0CC1">
      <w:pPr>
        <w:pStyle w:val="PlainText"/>
        <w:rPr>
          <w:rFonts w:ascii="Courier New" w:hAnsi="Courier New" w:cs="Courier New"/>
        </w:rPr>
      </w:pPr>
    </w:p>
    <w:p w14:paraId="3FCD1801" w14:textId="77777777" w:rsidR="00000000" w:rsidRPr="00423C25" w:rsidRDefault="00423C25" w:rsidP="004C0CC1">
      <w:pPr>
        <w:pStyle w:val="PlainText"/>
        <w:rPr>
          <w:rFonts w:ascii="Courier New" w:hAnsi="Courier New" w:cs="Courier New"/>
          <w:b/>
          <w:bCs/>
          <w:sz w:val="26"/>
          <w:szCs w:val="26"/>
        </w:rPr>
      </w:pPr>
      <w:r w:rsidRPr="00423C25">
        <w:rPr>
          <w:rFonts w:ascii="Courier New" w:hAnsi="Courier New" w:cs="Courier New"/>
          <w:b/>
          <w:bCs/>
          <w:sz w:val="26"/>
          <w:szCs w:val="26"/>
        </w:rPr>
        <w:t>Schema- Music Store Database</w:t>
      </w:r>
    </w:p>
    <w:p w14:paraId="3A1EC71D" w14:textId="77777777" w:rsidR="00000000" w:rsidRPr="004C0CC1" w:rsidRDefault="00423C25" w:rsidP="004C0CC1">
      <w:pPr>
        <w:pStyle w:val="PlainText"/>
        <w:rPr>
          <w:rFonts w:ascii="Courier New" w:hAnsi="Courier New" w:cs="Courier New"/>
        </w:rPr>
      </w:pPr>
    </w:p>
    <w:p w14:paraId="452755BF" w14:textId="071E30B9" w:rsidR="00423C25" w:rsidRDefault="00423C25" w:rsidP="00423C25">
      <w:pPr>
        <w:pStyle w:val="NormalWeb"/>
      </w:pPr>
      <w:r>
        <w:rPr>
          <w:noProof/>
        </w:rPr>
        <w:drawing>
          <wp:inline distT="0" distB="0" distL="0" distR="0" wp14:anchorId="18EFDE14" wp14:editId="6CB2CF89">
            <wp:extent cx="5865495" cy="5904865"/>
            <wp:effectExtent l="0" t="0" r="1905" b="63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590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97AD4" w14:textId="77777777" w:rsidR="004C0CC1" w:rsidRDefault="004C0CC1" w:rsidP="004C0CC1">
      <w:pPr>
        <w:pStyle w:val="PlainText"/>
        <w:rPr>
          <w:rFonts w:ascii="Courier New" w:hAnsi="Courier New" w:cs="Courier New"/>
        </w:rPr>
      </w:pPr>
    </w:p>
    <w:sectPr w:rsidR="004C0CC1" w:rsidSect="004C0CC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75"/>
    <w:rsid w:val="00330175"/>
    <w:rsid w:val="00423C25"/>
    <w:rsid w:val="004C0CC1"/>
    <w:rsid w:val="00D54347"/>
    <w:rsid w:val="00E6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CCF7"/>
  <w15:chartTrackingRefBased/>
  <w15:docId w15:val="{C48C3942-310F-4CE5-B003-C4E9617E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C0C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C0CC1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423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>IBM Corporation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Khatiwada</dc:creator>
  <cp:keywords/>
  <dc:description/>
  <cp:lastModifiedBy>Ganga Khatiwada</cp:lastModifiedBy>
  <cp:revision>2</cp:revision>
  <dcterms:created xsi:type="dcterms:W3CDTF">2024-06-25T18:37:00Z</dcterms:created>
  <dcterms:modified xsi:type="dcterms:W3CDTF">2024-06-25T18:37:00Z</dcterms:modified>
</cp:coreProperties>
</file>