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MANSAKHA · SIH26094</w:t>
      </w:r>
    </w:p>
    <w:p>
      <w:pPr>
        <w:pStyle w:val="Heading1"/>
        <w:spacing w:after="200"/>
      </w:pPr>
      <w:r>
        <w:t xml:space="preserve">Commit Ledger</w:t>
      </w:r>
    </w:p>
    <w:p>
      <w:pPr>
        <w:spacing w:after="160"/>
      </w:pPr>
      <w:r>
        <w:t xml:space="preserve">Every commit made across this project's branches, what it actually changed, and how the branches relate to each other. main and backend-counsellor carry fresh, independent commits even where their content overlaps with ganga - that was a deliberate choice to keep each branch's own history intact. frontend-victim is real, incremental history off main, and was later fast-forwarded into main (they now share the same tip). frontend is a fresh branch off that same tip.</w:t>
      </w:r>
    </w:p>
    <w:p>
      <w:pPr>
        <w:pStyle w:val="Heading1"/>
        <w:spacing w:after="120" w:before="400"/>
      </w:pPr>
      <w:r>
        <w:t xml:space="preserve">Shared foundation</w:t>
      </w:r>
    </w:p>
    <w:p>
      <w:pPr>
        <w:spacing w:after="160"/>
      </w:pPr>
      <w:r>
        <w:t xml:space="preserve">These three commits exist identically on all branches - the common trunk everything else builds on.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d581c45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Initial commit: Mansakha (SIH26094) - full-stack distress monitoring system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original project scaffold: Express + Supabase backend, Expo/React Native frontend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Victim, Staff, and Ministry roles with jurisdiction-based access control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distress-scoring pipeline and alert-dispatch system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2d95419</w:t>
      </w:r>
    </w:p>
    <w:p>
      <w:pPr>
        <w:spacing w:after="80"/>
      </w:pPr>
      <w:r>
        <w:rPr>
          <w:i/>
          <w:iCs/>
          <w:sz w:val="22"/>
          <w:szCs w:val="22"/>
        </w:rPr>
        <w:t xml:space="preserve">Restructure repo root to SIH-2026 and complete institutional UI overhaul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Moved the git root up a level so the whole SIH-2026 folder is tracked, not just the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Flat, government-portal redesign for Staff/Ministry screens - data tables, stat tiles, alert banners, status badges, Public Sans typography, no animation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Kept the shared blue/white color palette across the whole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the State -&gt; District cascading dropdown to Victim signup, so a victim's info only reaches their own district/state admins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93ed3f0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Add Documents/ and real .env files per explicit request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the Documents/ folder - SIH submission materials (slides, PDFs, architecture diagrams)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the real .env files with live credentials, at explicit request after the risk was flagged</w:t>
      </w:r>
    </w:p>
    <w:p>
      <w:pPr>
        <w:pStyle w:val="Heading1"/>
        <w:spacing w:after="120" w:before="400"/>
      </w:pPr>
      <w:r>
        <w:t xml:space="preserve">ganga branch</w:t>
      </w:r>
    </w:p>
    <w:p>
      <w:pPr>
        <w:spacing w:after="160"/>
      </w:pPr>
      <w:r>
        <w:t xml:space="preserve">Continues straight on from the foundation. Its own independent history - never merged or rewritten.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cf696ce</w:t>
      </w:r>
    </w:p>
    <w:p>
      <w:pPr>
        <w:spacing w:after="80"/>
      </w:pPr>
      <w:r>
        <w:rPr>
          <w:i/>
          <w:iCs/>
          <w:sz w:val="22"/>
          <w:szCs w:val="22"/>
        </w:rPr>
        <w:t xml:space="preserve">UI updated for Victims and created new UI for Counsellors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Redesigned the Victim login/signup screens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Introduced web-frontend/ - a brand-new React + Tailwind project, at this point just a visual mockup of a Counsellor dashboard with no backend wiring yet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4ef0213</w:t>
      </w:r>
    </w:p>
    <w:p>
      <w:pPr>
        <w:spacing w:after="80"/>
      </w:pPr>
      <w:r>
        <w:rPr>
          <w:i/>
          <w:iCs/>
          <w:sz w:val="22"/>
          <w:szCs w:val="22"/>
        </w:rPr>
        <w:t xml:space="preserve">Replace Firebase phone auth with Twilio Verify, add SMTP email OTP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Removed Firebase phone auth entirely - it required a paid Google billing plan to actually send SMS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Twilio Verify for mobile OTP instead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Switched email OTP from Supabase's built-in mailer to a self-owned Gmail SMTP flow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Wired up the Mobile OTP screen, which had only ever been a placeholder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Fixed a white-screen crash caused by a missing dependency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3179f65</w:t>
      </w:r>
    </w:p>
    <w:p>
      <w:pPr>
        <w:spacing w:after="80"/>
      </w:pPr>
      <w:r>
        <w:rPr>
          <w:i/>
          <w:iCs/>
          <w:sz w:val="22"/>
          <w:szCs w:val="22"/>
        </w:rPr>
        <w:t xml:space="preserve">Fix Google Sign-In silently failing after account selection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Google sign-in read the response from the wrong field, so nothing happened after picking an account - no error, just silence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Switched to the correct hook and field so sign-in actually completes</w:t>
      </w:r>
    </w:p>
    <w:p>
      <w:pPr>
        <w:pStyle w:val="Heading1"/>
        <w:spacing w:after="120" w:before="400"/>
      </w:pPr>
      <w:r>
        <w:t xml:space="preserve">main branch</w:t>
      </w:r>
    </w:p>
    <w:p>
      <w:pPr>
        <w:spacing w:after="160"/>
      </w:pPr>
      <w:r>
        <w:t xml:space="preserve">Each commit here is a fresh snapshot of another branch's work, added on purpose rather than merged - so main's own history stays its own, up through frontend-victim's fast-forward merge.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3fc021a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Institutional UI overhaul, Twilio/SMTP OTP, Google OAuth fix, frontend split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Brings in everything from ganga (the three commits above)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Plus a major restructure: split the one combined app into a Victim-only mobile app (frontend/) and a separate Staff/Ministry web app (web-frontend/)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Reorganized web-frontend/ into layouts and role-based page folders, with placeholder pages added for Administration and Ministry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(content snapshot, not a merge commit)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a079944</w:t>
      </w:r>
    </w:p>
    <w:p>
      <w:pPr>
        <w:spacing w:after="80"/>
      </w:pPr>
      <w:r>
        <w:rPr>
          <w:i/>
          <w:iCs/>
          <w:sz w:val="22"/>
          <w:szCs w:val="22"/>
        </w:rPr>
        <w:t xml:space="preserve">Wire Counsellor web app to real backend, add Administration login, real password reset/logout/profile photo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Brings in everything from backend-counsellor (see below)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(content snapshot, not a merge commit)</w:t>
      </w:r>
    </w:p>
    <w:p>
      <w:pPr>
        <w:pStyle w:val="Heading1"/>
        <w:spacing w:after="120" w:before="400"/>
      </w:pPr>
      <w:r>
        <w:t xml:space="preserve">backend-counsellor branch</w:t>
      </w:r>
    </w:p>
    <w:p>
      <w:pPr>
        <w:spacing w:after="160"/>
      </w:pPr>
      <w:r>
        <w:t xml:space="preserve">Branched from main at 3fc021a. Where the actual Counsellor backend-wiring work was done, before being snapshotted into main above.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9f8880c</w:t>
      </w:r>
    </w:p>
    <w:p>
      <w:pPr>
        <w:spacing w:after="80"/>
      </w:pPr>
      <w:r>
        <w:rPr>
          <w:i/>
          <w:iCs/>
          <w:sz w:val="22"/>
          <w:szCs w:val="22"/>
        </w:rPr>
        <w:t xml:space="preserve">Wire Counsellor web app to real backend, add Administration login, real password reset/logout/profile photo in Settings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a real API client, auth handling, and one data-fetching hook per backend endpoint for web-frontend/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Wired all 5 Counsellor pages (Dashboard, Case Queue, Case Detail, Log Intervention, Alerts Feed) to the real backend, replacing every piece of hardcoded mock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Fixed Case Detail ignoring its own case ID - every case used to show identical fake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an Administration login option and auth-guarded its routes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Made Reset Password and Log Out actually work against the real backend; moved Log Out to the sidebar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real profile-photo upload to Supabase Storage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Left the Reports page as mock data on purpose - several of its numbers (callback time, escalation rate, per-counsellor workload) don't have a real data source yet and were scoped as separate future work</w:t>
      </w:r>
    </w:p>
    <w:p>
      <w:pPr>
        <w:pStyle w:val="Heading1"/>
        <w:spacing w:after="120" w:before="400"/>
      </w:pPr>
      <w:r>
        <w:t xml:space="preserve">frontend-victim branch</w:t>
      </w:r>
    </w:p>
    <w:p>
      <w:pPr>
        <w:spacing w:after="160"/>
      </w:pPr>
      <w:r>
        <w:t xml:space="preserve">Branched from main at a079944. Real, incremental commits (not squashed) - responsive design for the Victim app plus the follow-on consistency work it triggered across the whole Staff/Ministry web app. Later fast-forwarded into main, so both branches now point at the same tip (24ec87d).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17e3619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Add responsive desktop layout for Victim app, unify top bar/sidebar across all roles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New 3-tier responsive system (mobile/tablet/desktop) for the Victim app - a desktop browser window now gets a real sidebar and wider layout instead of a narrow phone-shaped column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Desktop sidebar styled to match the Counsellor web app exactly (same width, navy color, spacing)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screen's own colored banner now doubles as the desktop top bar, with a new search/notification/profile cluster matching the Staff app's header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Distress History gets a side-by-side chart+list layout at desktop; Home's quick-actions grid widens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a real Reset Password form to Victim Settings (new backend route)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Fixed a pre-existing broken icon on the History tab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Staff/Ministry web app: removed the "/staff" URL prefix everywhere, split Administration into /districtadmin and /stateadmin (auto-routed by the account's real jurisdiction), fixed a bug where the shared Reports/Settings pages showed the wrong sidebar for Admin accounts, recolored headers to match Victim, added a missing Log Out button to Ministry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c9cc379</w:t>
      </w:r>
    </w:p>
    <w:p>
      <w:pPr>
        <w:spacing w:after="80"/>
      </w:pPr>
      <w:r>
        <w:rPr>
          <w:i/>
          <w:iCs/>
          <w:sz w:val="22"/>
          <w:szCs w:val="22"/>
        </w:rPr>
        <w:t xml:space="preserve">Rename Settings to Profile and make it role-prefixed like every other route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Renamed "Settings" to "Profile" everywhere - Victim app and the Staff web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Reports and Profile were the last two pages shared across roles with no role in their URL; they're now role-prefixed too (e.g. /counsellor/profile, /stateadmin/reports), so a page's URL alone always says which role it belongs to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b3168ec</w:t>
      </w:r>
    </w:p>
    <w:p>
      <w:pPr>
        <w:spacing w:after="80"/>
      </w:pPr>
      <w:r>
        <w:rPr>
          <w:i/>
          <w:iCs/>
          <w:sz w:val="22"/>
          <w:szCs w:val="22"/>
        </w:rPr>
        <w:t xml:space="preserve">Fix crash on invalid/expired session token in Victim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missing safety check meant an expired login session crashed the app with a raw error screen instead of showing a proper message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 expired/invalid session now logs the user out automatically and returns them to the login screen, instead of leaving them stuck on a "Retry" button that could never succeed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6eff82c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Add page icon to Counsellor/Admin/Ministry top bar headers, matching Victim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 Staff/Ministry page header now shows its own icon next to its title, matching the icon-plus-name look the Victim app already had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Fixed a bug hit while building this: the icon lookup matched the Dashboard page's URL as a prefix of every other page, so every page was showing the Dashboard icon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24ec87d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Align Counsellor/Ministry top bar spacing and bell to match Victim's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 right-cluster gap and profile chip padding now match the Victim app's exact spacing (20px gaps, 16px profile padding, down from 24px)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Counsellor's notification bell showed a red dot unconditionally, even with zero open alerts - it's now wired to the real alert-notifications feed and only shows the dot when there's an actual open alert, matching how the Victim app's bell already worked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District/State Admin have no real alerts endpoint yet (still "Coming soon" stubs), so their bell stays dot-free rather than showing a fabricated count</w:t>
      </w:r>
    </w:p>
    <w:p>
      <w:pPr>
        <w:pStyle w:val="Heading1"/>
        <w:spacing w:after="120" w:before="400"/>
      </w:pPr>
      <w:r>
        <w:t xml:space="preserve">frontend branch</w:t>
      </w:r>
    </w:p>
    <w:p>
      <w:pPr>
        <w:spacing w:after="160"/>
      </w:pPr>
      <w:r>
        <w:t xml:space="preserve">Branched from main at 24ec87d (the same tip frontend-victim fast-forwarded to). Implements the full Frontend Build Prompt feature catalog across both the Victim app and the Staff/Ministry web app, built against the Backend Build Prompt's documented (but not-yet-implemented) API contract.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054bf64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Implement full frontend build prompt across Victim app and Staff/Ministry web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Victim app: replaced OTP/Google login with Docket ID + Full Name + State + District (GPS auto-detect, alphabetized dropdowns), removed self-registration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Victim app: added AI Chat, Wellness (exercise/meditation-timer/music), Journal, and a persistent two-step-confirm SOS button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Victim app: added counsellor-preference and SMS check-in toggles to Settings, with a conditionally-shown chat/call card for the assigned counsellor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Victim app: converted Language Select from a tile grid to a Dropdown to scale to more languages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Staff/Ministry web app: added real District/State/National Admin dashboards with 3-level drill-down (National -&gt; State -&gt; District -&gt; Case), District's Victim Registration (shared with Data Intake Admin), and a real Counsellor Workload table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Staff/Ministry web app: built out Ministry's stub pages (Dashboard, Staff Management, System Configuration CRUD, Audit Log, Heatmap, Reports Inbox); fixed Ministry Login, which had no submit handler at all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Staff/Ministry web app: added Data Intake Admin as a new role on the shared Staff Login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Staff/Ministry web app: added Counsellor case backstories, scheduled counsellings, a decision-making panel, gated in-app chat with the victim, SOS/urgent alert badges, and polling-based alert refresh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 runtime-tested against a real backend (colleague's backend work was in progress in parallel) - compile-verified only</w:t>
      </w:r>
    </w:p>
    <w:p>
      <w:pPr>
        <w:pStyle w:val="Heading1"/>
        <w:spacing w:after="120" w:before="400"/>
      </w:pPr>
      <w:r>
        <w:t xml:space="preserve">frontend-backend branch</w:t>
      </w:r>
    </w:p>
    <w:p>
      <w:pPr>
        <w:spacing w:after="160"/>
      </w:pPr>
      <w:r>
        <w:t xml:space="preserve">Branched from main at 24ec87d, then merges the frontend branch's work (bb1e12c, bringing in 054bf64) with a colleague's parallel 'Backend Completed' work (a1659a6) via ace7465 - the first branch where the Victim/Staff/Ministry frontend and a real backend API actually meet, followed by real incremental integration work.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a1659a6</w:t>
      </w:r>
    </w:p>
    <w:p>
      <w:pPr>
        <w:spacing w:after="80"/>
      </w:pPr>
      <w:r>
        <w:rPr>
          <w:i/>
          <w:iCs/>
          <w:sz w:val="22"/>
          <w:szCs w:val="22"/>
        </w:rPr>
        <w:t xml:space="preserve">Backend Completed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Implemented the Backend Build Prompt's API surface: Section 1.5 auto-assignment/stress-response routing, SMS check-in dispatch via Twilio's Messages API, an expanded Gemini AI service, and District/Data Intake victim-provisioning routes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Removed the old Verify-based OTP services (mailer.js, otpService.js, twilioVerify.js) now that login is the docket/name/state/district lookup the frontend branch had already built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migration_002_feature_catalog.sql and a matching schema.sql update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bb1e12c</w:t>
      </w:r>
    </w:p>
    <w:p>
      <w:pPr>
        <w:spacing w:after="80"/>
      </w:pPr>
      <w:r>
        <w:rPr>
          <w:i/>
          <w:iCs/>
          <w:sz w:val="22"/>
          <w:szCs w:val="22"/>
        </w:rPr>
        <w:t xml:space="preserve">Merge pull request #2 from Ganga9115/frontend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 merge (not a snapshot) bringing the frontend branch (054bf64) into this branch on top of main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ace7465</w:t>
      </w:r>
    </w:p>
    <w:p>
      <w:pPr>
        <w:spacing w:after="80"/>
      </w:pPr>
      <w:r>
        <w:rPr>
          <w:i/>
          <w:iCs/>
          <w:sz w:val="22"/>
          <w:szCs w:val="22"/>
        </w:rPr>
        <w:t xml:space="preserve">Merge pull request #3 from Ganga9115/Backend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 merge combining the frontend work above with a1659a6's backend completion - UI built against a documented-but-not-yet-implemented API contract meets the real API for the first time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0de5019</w:t>
      </w:r>
    </w:p>
    <w:p>
      <w:pPr>
        <w:spacing w:after="80"/>
      </w:pPr>
      <w:r>
        <w:rPr>
          <w:i/>
          <w:iCs/>
          <w:sz w:val="22"/>
          <w:szCs w:val="22"/>
        </w:rPr>
        <w:t xml:space="preserve">feat: Simplify victim login and enforce forced password changes for new staff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Reworked Victim login to docket number + full name + contact number, dropping the state/district fields the frontend branch had used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forced password-change-on-first-login for staff accounts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seedJurisdictions.js to load the real states/districts list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3c70249</w:t>
      </w:r>
    </w:p>
    <w:p>
      <w:pPr>
        <w:spacing w:after="80"/>
      </w:pPr>
      <w:r>
        <w:rPr>
          <w:i/>
          <w:iCs/>
          <w:sz w:val="22"/>
          <w:szCs w:val="22"/>
        </w:rPr>
        <w:t xml:space="preserve">fix: resolve Data Intake Admin API endpoint mismatch and Victim Login payload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Fixed the frontend calling the wrong Data Intake Admin endpoint path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Fixed the Victim Login request payload so it actually matched the backend's new field names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423f2dc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Add Staff/Victim ID+password credentials, Data Intake Victims management, bulk admin seeding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Bulk-provisioned all 760 National/State/District admin accounts (migration_003_staff_id.sql adds a third "Staff ID" login field), plus a full PDF credential sheet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a required password, with forced change on first login, as a 4th Victim login credential (migration_004_victim_password.sql)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the Data Intake Admin "Victims" management page - list, edit case stage/status, delete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Removed the committed .env files - credentials no longer tracked in git</w:t>
      </w:r>
    </w:p>
    <w:p>
      <w:pPr>
        <w:spacing w:after="20" w:before="2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de56813</w:t>
      </w:r>
    </w:p>
    <w:p>
      <w:pPr>
        <w:spacing w:after="80"/>
      </w:pPr>
      <w:r>
        <w:rPr>
          <w:i/>
          <w:iCs/>
          <w:sz w:val="22"/>
          <w:szCs w:val="22"/>
        </w:rPr>
        <w:t xml:space="preserve">Rename Data Operator role, remove legacy OTP/Google data, fix write atomicity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Renamed the "Data Intake Admin" role to "Data Operator" everywhere - database, backend, and web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Deleted the 19 leftover OTP/Google-login victim rows (and everything referencing them) now that victims are only ever provisioned by staff, and tightened the database constraint to match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Removed the now-dead nodemailer/google-auth-library packages and their .env entries - kept Twilio, still used for SMS check-in prompts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Fixed three account create/delete flows that could previously leave a broken half-written record if the second of two database writes failed (victim + victim identity, official + role assignment, and a safer delete-victim history check), by wrapping each in a real database transaction</w:t>
      </w:r>
    </w:p>
    <w:p>
      <w:pPr>
        <w:pBdr>
          <w:top w:val="single" w:color="CCCCCC" w:sz="6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Generated from git log across all branches. Hashes are the short form shown by git log --oneline.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2026-08-26T19:37:31.015Z</dcterms:created>
  <dcterms:modified xsi:type="dcterms:W3CDTF">2026-08-26T19:37:31.017Z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