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construct - (Auto-tune) = Auto-keras, AUto-gluon, onyx, mxnet, teapot ?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 paradigm (functional simulation and board dump) - TWO version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 --- ADC (presion and working and output)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it in the board (memory and format)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Access method (detailed explanation)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ML model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feasible in POT range (scores , whether serial/parallel)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ML and MSP - How?? What ??</w:t>
        <w:br w:type="textWrapping"/>
        <w:tab/>
        <w:t xml:space="preserve">Graph init method to board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- MD array, Tree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and interface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 model cross platform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