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Hybrid Random Projection for Iris Dataset</w:t>
      </w:r>
    </w:p>
    <w:p>
      <w:r>
        <w:t>Dataset: iris.csv</w:t>
      </w:r>
    </w:p>
    <w:p>
      <w:r>
        <w:t>Dataset Shape: (150, 4)</w:t>
      </w:r>
    </w:p>
    <w:p>
      <w:r>
        <w:t>Samples: 150</w:t>
      </w:r>
    </w:p>
    <w:p>
      <w:r>
        <w:t>Features: 4</w:t>
      </w:r>
    </w:p>
    <w:p/>
    <w:p>
      <w:pPr>
        <w:pStyle w:val="Heading2"/>
      </w:pPr>
      <w:r>
        <w:t>70% Reduction (k=2)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0.369588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0.409419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0.446411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0.478132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0.502799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0.519151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0.526926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0.526479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0.518919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0.506404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0.491109</w:t>
            </w:r>
          </w:p>
        </w:tc>
      </w:tr>
    </w:tbl>
    <w:p>
      <w:r>
        <w:t>Best Alpha (α): 0.0</w:t>
      </w:r>
    </w:p>
    <w:p>
      <w:r>
        <w:t>Minimum Distance Distortion: 0.369588</w:t>
      </w:r>
    </w:p>
    <w:p/>
    <w:p>
      <w:pPr>
        <w:pStyle w:val="Heading2"/>
      </w:pPr>
      <w:r>
        <w:t>50% Reduction (k=2)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0.369588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0.409419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0.446411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0.478132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0.502799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0.519151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0.526926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0.526479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0.518919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0.506404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0.492831</w:t>
            </w:r>
          </w:p>
        </w:tc>
        <w:tc>
          <w:tcPr>
            <w:tcW w:type="dxa" w:w="2160"/>
          </w:tcPr>
          <w:p>
            <w:r>
              <w:t>0.245967</w:t>
            </w:r>
          </w:p>
        </w:tc>
        <w:tc>
          <w:tcPr>
            <w:tcW w:type="dxa" w:w="2160"/>
          </w:tcPr>
          <w:p>
            <w:r>
              <w:t>0.491109</w:t>
            </w:r>
          </w:p>
        </w:tc>
      </w:tr>
    </w:tbl>
    <w:p>
      <w:r>
        <w:t>Best Alpha (α): 0.0</w:t>
      </w:r>
    </w:p>
    <w:p>
      <w:r>
        <w:t>Minimum Distance Distortion: 0.369588</w:t>
      </w:r>
    </w:p>
    <w:p/>
    <w:p>
      <w:pPr>
        <w:pStyle w:val="Heading2"/>
      </w:pPr>
      <w:r>
        <w:t>30% Reduction (k=1)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0.372901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0.351455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0.333612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0.319618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0.309081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0.301094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0.296443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0.295304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0.297975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0.303299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0.312615</w:t>
            </w:r>
          </w:p>
        </w:tc>
        <w:tc>
          <w:tcPr>
            <w:tcW w:type="dxa" w:w="2160"/>
          </w:tcPr>
          <w:p>
            <w:r>
              <w:t>0.526594</w:t>
            </w:r>
          </w:p>
        </w:tc>
        <w:tc>
          <w:tcPr>
            <w:tcW w:type="dxa" w:w="2160"/>
          </w:tcPr>
          <w:p>
            <w:r>
              <w:t>0.313111</w:t>
            </w:r>
          </w:p>
        </w:tc>
      </w:tr>
    </w:tbl>
    <w:p>
      <w:r>
        <w:t>Best Alpha (α): 0.7</w:t>
      </w:r>
    </w:p>
    <w:p>
      <w:r>
        <w:t>Minimum Distance Distortion: 0.295304</w:t>
      </w:r>
    </w:p>
    <w:p/>
    <w:p>
      <w:pPr>
        <w:pStyle w:val="Heading2"/>
      </w:pPr>
      <w:r>
        <w:t>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Reduction %</w:t>
            </w:r>
          </w:p>
        </w:tc>
        <w:tc>
          <w:tcPr>
            <w:tcW w:type="dxa" w:w="2880"/>
          </w:tcPr>
          <w:p>
            <w:r>
              <w:t>Best Alpha</w:t>
            </w:r>
          </w:p>
        </w:tc>
        <w:tc>
          <w:tcPr>
            <w:tcW w:type="dxa" w:w="2880"/>
          </w:tcPr>
          <w:p>
            <w:r>
              <w:t>Minimum Distortion</w:t>
            </w:r>
          </w:p>
        </w:tc>
      </w:tr>
      <w:tr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0.369588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0.369588</w:t>
            </w:r>
          </w:p>
        </w:tc>
      </w:tr>
      <w:tr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0.295304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