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Hybrid Random Projection for MNIST Dataset</w:t>
      </w:r>
    </w:p>
    <w:p>
      <w:r>
        <w:t>Dataset Shape: (60000, 785)</w:t>
        <w:br/>
        <w:t>Samples: 60000</w:t>
        <w:br/>
        <w:t>Features: 785</w:t>
        <w:br/>
      </w:r>
    </w:p>
    <w:p>
      <w:pPr>
        <w:pStyle w:val="Heading2"/>
      </w:pPr>
      <w:r>
        <w:t>Reduction: 70% (k=549)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0.023127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0.090584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0.172317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0.23646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0.278304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0.293869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0.281442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0.242399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0.18054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0.100562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0.023481</w:t>
            </w:r>
          </w:p>
        </w:tc>
        <w:tc>
          <w:tcPr>
            <w:tcW w:type="dxa" w:w="2160"/>
          </w:tcPr>
          <w:p>
            <w:r>
              <w:t>0.02357</w:t>
            </w:r>
          </w:p>
        </w:tc>
        <w:tc>
          <w:tcPr>
            <w:tcW w:type="dxa" w:w="2160"/>
          </w:tcPr>
          <w:p>
            <w:r>
              <w:t>0.023833</w:t>
            </w:r>
          </w:p>
        </w:tc>
      </w:tr>
    </w:tbl>
    <w:p>
      <w:pPr>
        <w:pStyle w:val="Heading2"/>
      </w:pPr>
      <w:r>
        <w:t>Reduction: 50% (k=392)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0.028556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0.088375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0.169948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0.234014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0.27584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0.291479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0.279232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0.240455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0.178899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0.099242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0.028998</w:t>
            </w:r>
          </w:p>
        </w:tc>
        <w:tc>
          <w:tcPr>
            <w:tcW w:type="dxa" w:w="2160"/>
          </w:tcPr>
          <w:p>
            <w:r>
              <w:t>0.028608</w:t>
            </w:r>
          </w:p>
        </w:tc>
        <w:tc>
          <w:tcPr>
            <w:tcW w:type="dxa" w:w="2160"/>
          </w:tcPr>
          <w:p>
            <w:r>
              <w:t>0.028329</w:t>
            </w:r>
          </w:p>
        </w:tc>
      </w:tr>
    </w:tbl>
    <w:p>
      <w:pPr>
        <w:pStyle w:val="Heading2"/>
      </w:pPr>
      <w:r>
        <w:t>Reduction: 30% (k=235)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0.042414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0.070899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0.153381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0.219957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0.264495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0.282871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0.273103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0.236284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0.176044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0.097229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0.036392</w:t>
            </w:r>
          </w:p>
        </w:tc>
        <w:tc>
          <w:tcPr>
            <w:tcW w:type="dxa" w:w="2160"/>
          </w:tcPr>
          <w:p>
            <w:r>
              <w:t>0.035768</w:t>
            </w:r>
          </w:p>
        </w:tc>
        <w:tc>
          <w:tcPr>
            <w:tcW w:type="dxa" w:w="2160"/>
          </w:tcPr>
          <w:p>
            <w:r>
              <w:t>0.036739</w:t>
            </w:r>
          </w:p>
        </w:tc>
      </w:tr>
    </w:tbl>
    <w:p>
      <w:pPr>
        <w:pStyle w:val="Heading2"/>
      </w:pPr>
      <w:r>
        <w:t>Reduction: 10% (k=78)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0.066519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0.125784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0.202261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0.262057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0.297952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0.306209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0.285882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0.239255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0.171075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0.093691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0.064007</w:t>
            </w:r>
          </w:p>
        </w:tc>
        <w:tc>
          <w:tcPr>
            <w:tcW w:type="dxa" w:w="2160"/>
          </w:tcPr>
          <w:p>
            <w:r>
              <w:t>0.064463</w:t>
            </w:r>
          </w:p>
        </w:tc>
        <w:tc>
          <w:tcPr>
            <w:tcW w:type="dxa" w:w="2160"/>
          </w:tcPr>
          <w:p>
            <w:r>
              <w:t>0.063234</w:t>
            </w:r>
          </w:p>
        </w:tc>
      </w:tr>
    </w:tbl>
    <w:p>
      <w:pPr>
        <w:pStyle w:val="Heading2"/>
      </w:pPr>
      <w:r>
        <w:t>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Reduction %</w:t>
            </w:r>
          </w:p>
        </w:tc>
        <w:tc>
          <w:tcPr>
            <w:tcW w:type="dxa" w:w="2880"/>
          </w:tcPr>
          <w:p>
            <w:r>
              <w:t>Best Alpha</w:t>
            </w:r>
          </w:p>
        </w:tc>
        <w:tc>
          <w:tcPr>
            <w:tcW w:type="dxa" w:w="2880"/>
          </w:tcPr>
          <w:p>
            <w:r>
              <w:t>Minimum Distortion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0.023127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0.028329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0.036739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0.063234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