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D065" w14:textId="77777777" w:rsidR="00AE57A3" w:rsidRPr="00AE57A3" w:rsidRDefault="00AE57A3" w:rsidP="00AE57A3">
      <w:pPr>
        <w:spacing w:line="200" w:lineRule="exact"/>
        <w:rPr>
          <w:rFonts w:ascii="Cambria" w:hAnsi="Cambria"/>
          <w:sz w:val="20"/>
          <w:szCs w:val="20"/>
        </w:rPr>
      </w:pPr>
    </w:p>
    <w:p w14:paraId="779169B0" w14:textId="77777777" w:rsidR="00AE57A3" w:rsidRPr="00AE57A3" w:rsidRDefault="00AE57A3" w:rsidP="00AE57A3">
      <w:pPr>
        <w:spacing w:before="6" w:line="260" w:lineRule="exact"/>
        <w:rPr>
          <w:rFonts w:ascii="Cambria" w:hAnsi="Cambria"/>
          <w:sz w:val="26"/>
          <w:szCs w:val="26"/>
        </w:rPr>
      </w:pPr>
    </w:p>
    <w:p w14:paraId="51FB0128" w14:textId="77777777" w:rsidR="007E5B4B" w:rsidRPr="007E5B4B" w:rsidRDefault="007E5B4B" w:rsidP="007E5B4B">
      <w:pPr>
        <w:jc w:val="center"/>
        <w:rPr>
          <w:rFonts w:ascii="Cambria" w:hAnsi="Cambria"/>
        </w:rPr>
      </w:pPr>
      <w:r w:rsidRPr="007E5B4B">
        <w:rPr>
          <w:rFonts w:ascii="Cambria" w:hAnsi="Cambria"/>
          <w:b/>
          <w:sz w:val="48"/>
        </w:rPr>
        <w:t>PROJECT REPORT</w:t>
      </w:r>
    </w:p>
    <w:p w14:paraId="25682E54" w14:textId="69643122" w:rsidR="007E5B4B" w:rsidRPr="007E5B4B" w:rsidRDefault="007E5B4B" w:rsidP="007E5B4B">
      <w:pPr>
        <w:jc w:val="center"/>
        <w:rPr>
          <w:rFonts w:ascii="Cambria" w:hAnsi="Cambria"/>
        </w:rPr>
      </w:pPr>
      <w:r w:rsidRPr="007E5B4B">
        <w:rPr>
          <w:rFonts w:ascii="Cambria" w:hAnsi="Cambria"/>
          <w:b/>
          <w:sz w:val="34"/>
        </w:rPr>
        <w:t>AI-Assisted Web Application Project</w:t>
      </w:r>
    </w:p>
    <w:p w14:paraId="68A7D83D" w14:textId="069E7C39" w:rsidR="00AE57A3" w:rsidRPr="007E5B4B" w:rsidRDefault="007E5B4B" w:rsidP="007E5B4B">
      <w:pPr>
        <w:spacing w:beforeLines="300" w:before="720" w:afterLines="300" w:after="720" w:line="288" w:lineRule="auto"/>
        <w:jc w:val="center"/>
        <w:rPr>
          <w:rFonts w:ascii="Cambria" w:hAnsi="Cambria"/>
          <w:sz w:val="32"/>
          <w:szCs w:val="32"/>
        </w:rPr>
      </w:pPr>
      <w:r w:rsidRPr="007E5B4B">
        <w:rPr>
          <w:rFonts w:ascii="Cambria" w:hAnsi="Cambria"/>
          <w:sz w:val="24"/>
        </w:rPr>
        <w:br/>
      </w:r>
      <w:r w:rsidRPr="007E5B4B">
        <w:rPr>
          <w:rFonts w:ascii="Cambria" w:hAnsi="Cambria"/>
          <w:sz w:val="32"/>
          <w:szCs w:val="32"/>
        </w:rPr>
        <w:t>Semester 3 – CSE (AI/ML)</w:t>
      </w:r>
      <w:r w:rsidRPr="007E5B4B">
        <w:rPr>
          <w:rFonts w:ascii="Cambria" w:hAnsi="Cambria"/>
          <w:sz w:val="32"/>
          <w:szCs w:val="32"/>
        </w:rPr>
        <w:br/>
      </w:r>
      <w:r w:rsidRPr="007E5B4B">
        <w:rPr>
          <w:rFonts w:ascii="Cambria" w:hAnsi="Cambria"/>
          <w:sz w:val="32"/>
          <w:szCs w:val="32"/>
        </w:rPr>
        <w:br/>
      </w:r>
      <w:r w:rsidRPr="007E5B4B">
        <w:rPr>
          <w:rFonts w:ascii="Cambria" w:hAnsi="Cambria"/>
          <w:b/>
          <w:sz w:val="32"/>
          <w:szCs w:val="32"/>
        </w:rPr>
        <w:t>Project Title</w:t>
      </w:r>
      <w:r w:rsidRPr="007E5B4B">
        <w:rPr>
          <w:rFonts w:ascii="Cambria" w:hAnsi="Cambria"/>
          <w:b/>
          <w:sz w:val="32"/>
          <w:szCs w:val="32"/>
        </w:rPr>
        <w:br/>
      </w:r>
      <w:r w:rsidRPr="007E5B4B">
        <w:rPr>
          <w:rFonts w:ascii="Cambria" w:hAnsi="Cambria"/>
          <w:sz w:val="32"/>
          <w:szCs w:val="32"/>
        </w:rPr>
        <w:br/>
        <w:t>[ENTER PROJECT TITLE]</w:t>
      </w:r>
      <w:r w:rsidRPr="007E5B4B">
        <w:rPr>
          <w:rFonts w:ascii="Cambria" w:hAnsi="Cambria"/>
          <w:sz w:val="30"/>
        </w:rPr>
        <w:br/>
      </w:r>
      <w:r w:rsidRPr="007E5B4B">
        <w:rPr>
          <w:rFonts w:ascii="Cambria" w:hAnsi="Cambria"/>
          <w:sz w:val="30"/>
        </w:rPr>
        <w:br/>
      </w:r>
      <w:r w:rsidRPr="007E5B4B">
        <w:rPr>
          <w:rFonts w:ascii="Cambria" w:hAnsi="Cambria"/>
          <w:b/>
          <w:sz w:val="32"/>
          <w:szCs w:val="32"/>
        </w:rPr>
        <w:t>Submitted by</w:t>
      </w:r>
    </w:p>
    <w:p w14:paraId="39C5A064" w14:textId="6DED8983" w:rsidR="00AE57A3" w:rsidRPr="00AE57A3" w:rsidRDefault="00AE57A3" w:rsidP="00836413">
      <w:pPr>
        <w:spacing w:beforeLines="100" w:before="240" w:afterLines="150" w:after="360" w:line="288" w:lineRule="auto"/>
        <w:ind w:left="720"/>
        <w:rPr>
          <w:rFonts w:ascii="Cambria" w:hAnsi="Cambria"/>
        </w:rPr>
      </w:pPr>
      <w:r w:rsidRPr="00AE57A3">
        <w:rPr>
          <w:rFonts w:ascii="Cambria" w:eastAsia="Calibri" w:hAnsi="Cambria" w:cs="Calibri"/>
          <w:sz w:val="24"/>
          <w:szCs w:val="24"/>
        </w:rPr>
        <w:t xml:space="preserve">Student Name: </w:t>
      </w:r>
      <w:proofErr w:type="spellStart"/>
      <w:r w:rsidR="00152BA2">
        <w:rPr>
          <w:rFonts w:ascii="Cambria" w:eastAsia="Calibri" w:hAnsi="Cambria" w:cs="Calibri"/>
          <w:sz w:val="24"/>
          <w:szCs w:val="24"/>
        </w:rPr>
        <w:t>Busetty</w:t>
      </w:r>
      <w:proofErr w:type="spellEnd"/>
      <w:r w:rsidR="00152BA2">
        <w:rPr>
          <w:rFonts w:ascii="Cambria" w:eastAsia="Calibri" w:hAnsi="Cambria" w:cs="Calibri"/>
          <w:sz w:val="24"/>
          <w:szCs w:val="24"/>
        </w:rPr>
        <w:t xml:space="preserve"> Gangadhara</w:t>
      </w:r>
    </w:p>
    <w:p w14:paraId="6DA6DC3D" w14:textId="18571D9D" w:rsidR="00AE57A3" w:rsidRPr="00AE57A3" w:rsidRDefault="007E5B4B" w:rsidP="00836413">
      <w:pPr>
        <w:spacing w:beforeLines="100" w:before="240" w:afterLines="150" w:after="360" w:line="288" w:lineRule="auto"/>
        <w:ind w:left="720"/>
        <w:rPr>
          <w:rFonts w:ascii="Cambria" w:hAnsi="Cambria"/>
        </w:rPr>
      </w:pPr>
      <w:proofErr w:type="spellStart"/>
      <w:r w:rsidRPr="00AE57A3">
        <w:rPr>
          <w:rFonts w:ascii="Cambria" w:eastAsia="Calibri" w:hAnsi="Cambria" w:cs="Calibri"/>
          <w:sz w:val="24"/>
          <w:szCs w:val="24"/>
        </w:rPr>
        <w:t>Enrol</w:t>
      </w:r>
      <w:r>
        <w:rPr>
          <w:rFonts w:ascii="Cambria" w:eastAsia="Calibri" w:hAnsi="Cambria" w:cs="Calibri"/>
          <w:sz w:val="24"/>
          <w:szCs w:val="24"/>
        </w:rPr>
        <w:t>l</w:t>
      </w:r>
      <w:r w:rsidRPr="00AE57A3">
        <w:rPr>
          <w:rFonts w:ascii="Cambria" w:eastAsia="Calibri" w:hAnsi="Cambria" w:cs="Calibri"/>
          <w:sz w:val="24"/>
          <w:szCs w:val="24"/>
        </w:rPr>
        <w:t>ment</w:t>
      </w:r>
      <w:proofErr w:type="spellEnd"/>
      <w:r w:rsidR="00AE57A3" w:rsidRPr="00AE57A3">
        <w:rPr>
          <w:rFonts w:ascii="Cambria" w:eastAsia="Calibri" w:hAnsi="Cambria" w:cs="Calibri"/>
          <w:sz w:val="24"/>
          <w:szCs w:val="24"/>
        </w:rPr>
        <w:t xml:space="preserve"> No.: </w:t>
      </w:r>
      <w:r w:rsidR="00152BA2">
        <w:rPr>
          <w:rFonts w:ascii="Cambria" w:eastAsia="Calibri" w:hAnsi="Cambria" w:cs="Calibri"/>
          <w:sz w:val="24"/>
          <w:szCs w:val="24"/>
        </w:rPr>
        <w:t>92540118011</w:t>
      </w:r>
    </w:p>
    <w:p w14:paraId="355C0E0A" w14:textId="0AC4833C" w:rsidR="00AE57A3" w:rsidRDefault="00AE57A3" w:rsidP="00836413">
      <w:pPr>
        <w:spacing w:beforeLines="100" w:before="240" w:afterLines="150" w:after="360" w:line="288" w:lineRule="auto"/>
        <w:ind w:left="720"/>
        <w:rPr>
          <w:rFonts w:ascii="Cambria" w:eastAsia="Calibri" w:hAnsi="Cambria" w:cs="Calibri"/>
          <w:sz w:val="24"/>
          <w:szCs w:val="24"/>
        </w:rPr>
      </w:pPr>
      <w:r>
        <w:rPr>
          <w:rFonts w:ascii="Cambria" w:eastAsia="Calibri" w:hAnsi="Cambria" w:cs="Calibri"/>
          <w:sz w:val="24"/>
          <w:szCs w:val="24"/>
        </w:rPr>
        <w:t>Division</w:t>
      </w:r>
      <w:r w:rsidR="00152BA2">
        <w:rPr>
          <w:rFonts w:ascii="Cambria" w:eastAsia="Calibri" w:hAnsi="Cambria" w:cs="Calibri"/>
          <w:sz w:val="24"/>
          <w:szCs w:val="24"/>
        </w:rPr>
        <w:t>: 3EN4</w:t>
      </w:r>
    </w:p>
    <w:p w14:paraId="06A5016A" w14:textId="77777777" w:rsidR="007E5B4B" w:rsidRDefault="007E5B4B" w:rsidP="00836413">
      <w:pPr>
        <w:spacing w:beforeLines="100" w:before="240" w:afterLines="150" w:after="360" w:line="288" w:lineRule="auto"/>
        <w:ind w:left="720"/>
        <w:rPr>
          <w:rFonts w:ascii="Cambria" w:eastAsia="Calibri" w:hAnsi="Cambria" w:cs="Calibri"/>
          <w:sz w:val="24"/>
          <w:szCs w:val="24"/>
        </w:rPr>
      </w:pPr>
    </w:p>
    <w:p w14:paraId="7D75E2C3" w14:textId="77777777" w:rsidR="007E5B4B" w:rsidRDefault="007E5B4B" w:rsidP="00836413">
      <w:pPr>
        <w:spacing w:beforeLines="100" w:before="240" w:afterLines="150" w:after="360" w:line="288" w:lineRule="auto"/>
        <w:ind w:left="720"/>
        <w:rPr>
          <w:rFonts w:ascii="Cambria" w:eastAsia="Calibri" w:hAnsi="Cambria" w:cs="Calibri"/>
          <w:sz w:val="24"/>
          <w:szCs w:val="24"/>
        </w:rPr>
      </w:pPr>
    </w:p>
    <w:p w14:paraId="674EDE22" w14:textId="77777777" w:rsidR="007E5B4B" w:rsidRDefault="007E5B4B" w:rsidP="00836413">
      <w:pPr>
        <w:spacing w:beforeLines="100" w:before="240" w:afterLines="150" w:after="360" w:line="288" w:lineRule="auto"/>
        <w:ind w:left="720"/>
        <w:rPr>
          <w:rFonts w:ascii="Cambria" w:eastAsia="Calibri" w:hAnsi="Cambria" w:cs="Calibri"/>
          <w:sz w:val="24"/>
          <w:szCs w:val="24"/>
        </w:rPr>
      </w:pPr>
    </w:p>
    <w:p w14:paraId="147F7428" w14:textId="77777777" w:rsidR="007E5B4B" w:rsidRDefault="007E5B4B" w:rsidP="00836413">
      <w:pPr>
        <w:spacing w:beforeLines="100" w:before="240" w:afterLines="150" w:after="360" w:line="288" w:lineRule="auto"/>
        <w:ind w:left="720"/>
        <w:rPr>
          <w:rFonts w:ascii="Cambria" w:eastAsia="Calibri" w:hAnsi="Cambria" w:cs="Calibri"/>
          <w:sz w:val="24"/>
          <w:szCs w:val="24"/>
        </w:rPr>
      </w:pPr>
    </w:p>
    <w:p w14:paraId="7389C170" w14:textId="77777777" w:rsidR="007E5B4B" w:rsidRDefault="007E5B4B" w:rsidP="00836413">
      <w:pPr>
        <w:spacing w:beforeLines="100" w:before="240" w:afterLines="150" w:after="360" w:line="288" w:lineRule="auto"/>
        <w:ind w:left="720"/>
        <w:rPr>
          <w:rFonts w:ascii="Cambria" w:eastAsia="Calibri" w:hAnsi="Cambria" w:cs="Calibri"/>
          <w:sz w:val="24"/>
          <w:szCs w:val="24"/>
        </w:rPr>
      </w:pPr>
    </w:p>
    <w:p w14:paraId="64711599" w14:textId="77777777" w:rsidR="007E5B4B" w:rsidRPr="00AE57A3" w:rsidRDefault="007E5B4B" w:rsidP="00836413">
      <w:pPr>
        <w:spacing w:beforeLines="100" w:before="240" w:afterLines="150" w:after="360" w:line="288" w:lineRule="auto"/>
        <w:ind w:left="720"/>
        <w:rPr>
          <w:rFonts w:ascii="Cambria" w:hAnsi="Cambria"/>
        </w:rPr>
      </w:pPr>
    </w:p>
    <w:sdt>
      <w:sdtPr>
        <w:rPr>
          <w:rFonts w:asciiTheme="minorHAnsi" w:eastAsiaTheme="minorHAnsi" w:hAnsiTheme="minorHAnsi" w:cstheme="minorBidi"/>
          <w:color w:val="auto"/>
          <w:kern w:val="2"/>
          <w:sz w:val="22"/>
          <w:szCs w:val="22"/>
          <w:lang w:val="en-IN"/>
          <w14:ligatures w14:val="standardContextual"/>
        </w:rPr>
        <w:id w:val="-333848666"/>
        <w:docPartObj>
          <w:docPartGallery w:val="Table of Contents"/>
          <w:docPartUnique/>
        </w:docPartObj>
      </w:sdtPr>
      <w:sdtEndPr>
        <w:rPr>
          <w:b/>
          <w:bCs/>
          <w:noProof/>
        </w:rPr>
      </w:sdtEndPr>
      <w:sdtContent>
        <w:p w14:paraId="505A2E49" w14:textId="414DEDCE" w:rsidR="007E5B4B" w:rsidRPr="007E5B4B" w:rsidRDefault="007E5B4B" w:rsidP="007E5B4B">
          <w:pPr>
            <w:pStyle w:val="TOCHeading"/>
            <w:jc w:val="center"/>
            <w:rPr>
              <w:rFonts w:ascii="Cambria" w:hAnsi="Cambria"/>
              <w:b/>
              <w:bCs/>
              <w:color w:val="000000" w:themeColor="text1"/>
              <w:sz w:val="28"/>
              <w:szCs w:val="28"/>
            </w:rPr>
          </w:pPr>
          <w:r w:rsidRPr="007E5B4B">
            <w:rPr>
              <w:rFonts w:ascii="Cambria" w:hAnsi="Cambria"/>
              <w:b/>
              <w:bCs/>
              <w:color w:val="000000" w:themeColor="text1"/>
              <w:sz w:val="28"/>
              <w:szCs w:val="28"/>
            </w:rPr>
            <w:t>Contents</w:t>
          </w:r>
        </w:p>
        <w:p w14:paraId="7507FE5D" w14:textId="6D0470C9" w:rsidR="00E92C3D" w:rsidRDefault="007E5B4B">
          <w:pPr>
            <w:pStyle w:val="TOC1"/>
            <w:tabs>
              <w:tab w:val="right" w:leader="dot" w:pos="9016"/>
            </w:tabs>
            <w:rPr>
              <w:rFonts w:eastAsiaTheme="minorEastAsia"/>
              <w:noProof/>
              <w:sz w:val="24"/>
              <w:szCs w:val="24"/>
              <w:lang w:eastAsia="en-IN" w:bidi="gu-IN"/>
            </w:rPr>
          </w:pPr>
          <w:r w:rsidRPr="007E5B4B">
            <w:rPr>
              <w:rFonts w:ascii="Cambria" w:hAnsi="Cambria"/>
              <w:color w:val="000000" w:themeColor="text1"/>
              <w:sz w:val="24"/>
              <w:szCs w:val="24"/>
            </w:rPr>
            <w:fldChar w:fldCharType="begin"/>
          </w:r>
          <w:r w:rsidRPr="007E5B4B">
            <w:rPr>
              <w:rFonts w:ascii="Cambria" w:hAnsi="Cambria"/>
              <w:color w:val="000000" w:themeColor="text1"/>
              <w:sz w:val="24"/>
              <w:szCs w:val="24"/>
            </w:rPr>
            <w:instrText xml:space="preserve"> TOC \o "1-3" \h \z \u </w:instrText>
          </w:r>
          <w:r w:rsidRPr="007E5B4B">
            <w:rPr>
              <w:rFonts w:ascii="Cambria" w:hAnsi="Cambria"/>
              <w:color w:val="000000" w:themeColor="text1"/>
              <w:sz w:val="24"/>
              <w:szCs w:val="24"/>
            </w:rPr>
            <w:fldChar w:fldCharType="separate"/>
          </w:r>
          <w:hyperlink w:anchor="_Toc240557822" w:history="1">
            <w:r w:rsidR="00E92C3D" w:rsidRPr="00043547">
              <w:rPr>
                <w:rStyle w:val="Hyperlink"/>
                <w:rFonts w:ascii="Cambria" w:hAnsi="Cambria"/>
                <w:b/>
                <w:bCs/>
                <w:noProof/>
              </w:rPr>
              <w:t>1. Introduction</w:t>
            </w:r>
            <w:r w:rsidR="00E92C3D">
              <w:rPr>
                <w:noProof/>
                <w:webHidden/>
              </w:rPr>
              <w:tab/>
            </w:r>
            <w:r w:rsidR="00E92C3D">
              <w:rPr>
                <w:noProof/>
                <w:webHidden/>
              </w:rPr>
              <w:fldChar w:fldCharType="begin"/>
            </w:r>
            <w:r w:rsidR="00E92C3D">
              <w:rPr>
                <w:noProof/>
                <w:webHidden/>
              </w:rPr>
              <w:instrText xml:space="preserve"> PAGEREF _Toc240557822 \h </w:instrText>
            </w:r>
            <w:r w:rsidR="00E92C3D">
              <w:rPr>
                <w:noProof/>
                <w:webHidden/>
              </w:rPr>
            </w:r>
            <w:r w:rsidR="00E92C3D">
              <w:rPr>
                <w:noProof/>
                <w:webHidden/>
              </w:rPr>
              <w:fldChar w:fldCharType="separate"/>
            </w:r>
            <w:r w:rsidR="00E92C3D">
              <w:rPr>
                <w:noProof/>
                <w:webHidden/>
              </w:rPr>
              <w:t>3</w:t>
            </w:r>
            <w:r w:rsidR="00E92C3D">
              <w:rPr>
                <w:noProof/>
                <w:webHidden/>
              </w:rPr>
              <w:fldChar w:fldCharType="end"/>
            </w:r>
          </w:hyperlink>
        </w:p>
        <w:p w14:paraId="4EB619AA" w14:textId="4CA4FDBC" w:rsidR="00E92C3D" w:rsidRDefault="00E92C3D">
          <w:pPr>
            <w:pStyle w:val="TOC1"/>
            <w:tabs>
              <w:tab w:val="right" w:leader="dot" w:pos="9016"/>
            </w:tabs>
            <w:rPr>
              <w:rFonts w:eastAsiaTheme="minorEastAsia"/>
              <w:noProof/>
              <w:sz w:val="24"/>
              <w:szCs w:val="24"/>
              <w:lang w:eastAsia="en-IN" w:bidi="gu-IN"/>
            </w:rPr>
          </w:pPr>
          <w:hyperlink w:anchor="_Toc240557823" w:history="1">
            <w:r w:rsidRPr="00043547">
              <w:rPr>
                <w:rStyle w:val="Hyperlink"/>
                <w:rFonts w:ascii="Cambria" w:hAnsi="Cambria"/>
                <w:b/>
                <w:bCs/>
                <w:noProof/>
              </w:rPr>
              <w:t>2. Target User</w:t>
            </w:r>
            <w:r>
              <w:rPr>
                <w:noProof/>
                <w:webHidden/>
              </w:rPr>
              <w:tab/>
            </w:r>
            <w:r>
              <w:rPr>
                <w:noProof/>
                <w:webHidden/>
              </w:rPr>
              <w:fldChar w:fldCharType="begin"/>
            </w:r>
            <w:r>
              <w:rPr>
                <w:noProof/>
                <w:webHidden/>
              </w:rPr>
              <w:instrText xml:space="preserve"> PAGEREF _Toc240557823 \h </w:instrText>
            </w:r>
            <w:r>
              <w:rPr>
                <w:noProof/>
                <w:webHidden/>
              </w:rPr>
            </w:r>
            <w:r>
              <w:rPr>
                <w:noProof/>
                <w:webHidden/>
              </w:rPr>
              <w:fldChar w:fldCharType="separate"/>
            </w:r>
            <w:r>
              <w:rPr>
                <w:noProof/>
                <w:webHidden/>
              </w:rPr>
              <w:t>3</w:t>
            </w:r>
            <w:r>
              <w:rPr>
                <w:noProof/>
                <w:webHidden/>
              </w:rPr>
              <w:fldChar w:fldCharType="end"/>
            </w:r>
          </w:hyperlink>
        </w:p>
        <w:p w14:paraId="3B036D8B" w14:textId="45035293" w:rsidR="00E92C3D" w:rsidRDefault="00E92C3D">
          <w:pPr>
            <w:pStyle w:val="TOC1"/>
            <w:tabs>
              <w:tab w:val="right" w:leader="dot" w:pos="9016"/>
            </w:tabs>
            <w:rPr>
              <w:rFonts w:eastAsiaTheme="minorEastAsia"/>
              <w:noProof/>
              <w:sz w:val="24"/>
              <w:szCs w:val="24"/>
              <w:lang w:eastAsia="en-IN" w:bidi="gu-IN"/>
            </w:rPr>
          </w:pPr>
          <w:hyperlink w:anchor="_Toc240557824" w:history="1">
            <w:r w:rsidRPr="00043547">
              <w:rPr>
                <w:rStyle w:val="Hyperlink"/>
                <w:rFonts w:ascii="Cambria" w:hAnsi="Cambria"/>
                <w:b/>
                <w:bCs/>
                <w:noProof/>
              </w:rPr>
              <w:t>3. Tools Used</w:t>
            </w:r>
            <w:r>
              <w:rPr>
                <w:noProof/>
                <w:webHidden/>
              </w:rPr>
              <w:tab/>
            </w:r>
            <w:r>
              <w:rPr>
                <w:noProof/>
                <w:webHidden/>
              </w:rPr>
              <w:fldChar w:fldCharType="begin"/>
            </w:r>
            <w:r>
              <w:rPr>
                <w:noProof/>
                <w:webHidden/>
              </w:rPr>
              <w:instrText xml:space="preserve"> PAGEREF _Toc240557824 \h </w:instrText>
            </w:r>
            <w:r>
              <w:rPr>
                <w:noProof/>
                <w:webHidden/>
              </w:rPr>
            </w:r>
            <w:r>
              <w:rPr>
                <w:noProof/>
                <w:webHidden/>
              </w:rPr>
              <w:fldChar w:fldCharType="separate"/>
            </w:r>
            <w:r>
              <w:rPr>
                <w:noProof/>
                <w:webHidden/>
              </w:rPr>
              <w:t>3</w:t>
            </w:r>
            <w:r>
              <w:rPr>
                <w:noProof/>
                <w:webHidden/>
              </w:rPr>
              <w:fldChar w:fldCharType="end"/>
            </w:r>
          </w:hyperlink>
        </w:p>
        <w:p w14:paraId="0D8E3EB9" w14:textId="1B828699" w:rsidR="00E92C3D" w:rsidRDefault="00E92C3D">
          <w:pPr>
            <w:pStyle w:val="TOC1"/>
            <w:tabs>
              <w:tab w:val="right" w:leader="dot" w:pos="9016"/>
            </w:tabs>
            <w:rPr>
              <w:rFonts w:eastAsiaTheme="minorEastAsia"/>
              <w:noProof/>
              <w:sz w:val="24"/>
              <w:szCs w:val="24"/>
              <w:lang w:eastAsia="en-IN" w:bidi="gu-IN"/>
            </w:rPr>
          </w:pPr>
          <w:hyperlink w:anchor="_Toc240557825" w:history="1">
            <w:r w:rsidRPr="00043547">
              <w:rPr>
                <w:rStyle w:val="Hyperlink"/>
                <w:rFonts w:ascii="Cambria" w:hAnsi="Cambria"/>
                <w:b/>
                <w:bCs/>
                <w:noProof/>
              </w:rPr>
              <w:t>4. Prompt Engineering Process</w:t>
            </w:r>
            <w:r>
              <w:rPr>
                <w:noProof/>
                <w:webHidden/>
              </w:rPr>
              <w:tab/>
            </w:r>
            <w:r>
              <w:rPr>
                <w:noProof/>
                <w:webHidden/>
              </w:rPr>
              <w:fldChar w:fldCharType="begin"/>
            </w:r>
            <w:r>
              <w:rPr>
                <w:noProof/>
                <w:webHidden/>
              </w:rPr>
              <w:instrText xml:space="preserve"> PAGEREF _Toc240557825 \h </w:instrText>
            </w:r>
            <w:r>
              <w:rPr>
                <w:noProof/>
                <w:webHidden/>
              </w:rPr>
            </w:r>
            <w:r>
              <w:rPr>
                <w:noProof/>
                <w:webHidden/>
              </w:rPr>
              <w:fldChar w:fldCharType="separate"/>
            </w:r>
            <w:r>
              <w:rPr>
                <w:noProof/>
                <w:webHidden/>
              </w:rPr>
              <w:t>3</w:t>
            </w:r>
            <w:r>
              <w:rPr>
                <w:noProof/>
                <w:webHidden/>
              </w:rPr>
              <w:fldChar w:fldCharType="end"/>
            </w:r>
          </w:hyperlink>
        </w:p>
        <w:p w14:paraId="2508EECA" w14:textId="503DE5FD" w:rsidR="00E92C3D" w:rsidRDefault="00E92C3D">
          <w:pPr>
            <w:pStyle w:val="TOC1"/>
            <w:tabs>
              <w:tab w:val="right" w:leader="dot" w:pos="9016"/>
            </w:tabs>
            <w:rPr>
              <w:rFonts w:eastAsiaTheme="minorEastAsia"/>
              <w:noProof/>
              <w:sz w:val="24"/>
              <w:szCs w:val="24"/>
              <w:lang w:eastAsia="en-IN" w:bidi="gu-IN"/>
            </w:rPr>
          </w:pPr>
          <w:hyperlink w:anchor="_Toc240557826" w:history="1">
            <w:r w:rsidRPr="00043547">
              <w:rPr>
                <w:rStyle w:val="Hyperlink"/>
                <w:rFonts w:ascii="Cambria" w:hAnsi="Cambria"/>
                <w:b/>
                <w:bCs/>
                <w:noProof/>
              </w:rPr>
              <w:t>5. Application Design and Development</w:t>
            </w:r>
            <w:r>
              <w:rPr>
                <w:noProof/>
                <w:webHidden/>
              </w:rPr>
              <w:tab/>
            </w:r>
            <w:r>
              <w:rPr>
                <w:noProof/>
                <w:webHidden/>
              </w:rPr>
              <w:fldChar w:fldCharType="begin"/>
            </w:r>
            <w:r>
              <w:rPr>
                <w:noProof/>
                <w:webHidden/>
              </w:rPr>
              <w:instrText xml:space="preserve"> PAGEREF _Toc240557826 \h </w:instrText>
            </w:r>
            <w:r>
              <w:rPr>
                <w:noProof/>
                <w:webHidden/>
              </w:rPr>
            </w:r>
            <w:r>
              <w:rPr>
                <w:noProof/>
                <w:webHidden/>
              </w:rPr>
              <w:fldChar w:fldCharType="separate"/>
            </w:r>
            <w:r>
              <w:rPr>
                <w:noProof/>
                <w:webHidden/>
              </w:rPr>
              <w:t>3</w:t>
            </w:r>
            <w:r>
              <w:rPr>
                <w:noProof/>
                <w:webHidden/>
              </w:rPr>
              <w:fldChar w:fldCharType="end"/>
            </w:r>
          </w:hyperlink>
        </w:p>
        <w:p w14:paraId="62BD7BF8" w14:textId="419C4A41" w:rsidR="00E92C3D" w:rsidRDefault="00E92C3D">
          <w:pPr>
            <w:pStyle w:val="TOC1"/>
            <w:tabs>
              <w:tab w:val="right" w:leader="dot" w:pos="9016"/>
            </w:tabs>
            <w:rPr>
              <w:rFonts w:eastAsiaTheme="minorEastAsia"/>
              <w:noProof/>
              <w:sz w:val="24"/>
              <w:szCs w:val="24"/>
              <w:lang w:eastAsia="en-IN" w:bidi="gu-IN"/>
            </w:rPr>
          </w:pPr>
          <w:hyperlink w:anchor="_Toc240557827" w:history="1">
            <w:r w:rsidRPr="00043547">
              <w:rPr>
                <w:rStyle w:val="Hyperlink"/>
                <w:rFonts w:ascii="Cambria" w:hAnsi="Cambria"/>
                <w:b/>
                <w:bCs/>
                <w:noProof/>
              </w:rPr>
              <w:t>6. Final Application</w:t>
            </w:r>
            <w:r>
              <w:rPr>
                <w:noProof/>
                <w:webHidden/>
              </w:rPr>
              <w:tab/>
            </w:r>
            <w:r>
              <w:rPr>
                <w:noProof/>
                <w:webHidden/>
              </w:rPr>
              <w:fldChar w:fldCharType="begin"/>
            </w:r>
            <w:r>
              <w:rPr>
                <w:noProof/>
                <w:webHidden/>
              </w:rPr>
              <w:instrText xml:space="preserve"> PAGEREF _Toc240557827 \h </w:instrText>
            </w:r>
            <w:r>
              <w:rPr>
                <w:noProof/>
                <w:webHidden/>
              </w:rPr>
            </w:r>
            <w:r>
              <w:rPr>
                <w:noProof/>
                <w:webHidden/>
              </w:rPr>
              <w:fldChar w:fldCharType="separate"/>
            </w:r>
            <w:r>
              <w:rPr>
                <w:noProof/>
                <w:webHidden/>
              </w:rPr>
              <w:t>3</w:t>
            </w:r>
            <w:r>
              <w:rPr>
                <w:noProof/>
                <w:webHidden/>
              </w:rPr>
              <w:fldChar w:fldCharType="end"/>
            </w:r>
          </w:hyperlink>
        </w:p>
        <w:p w14:paraId="1A49C8F7" w14:textId="3847747A" w:rsidR="00E92C3D" w:rsidRDefault="00E92C3D">
          <w:pPr>
            <w:pStyle w:val="TOC1"/>
            <w:tabs>
              <w:tab w:val="right" w:leader="dot" w:pos="9016"/>
            </w:tabs>
            <w:rPr>
              <w:rFonts w:eastAsiaTheme="minorEastAsia"/>
              <w:noProof/>
              <w:sz w:val="24"/>
              <w:szCs w:val="24"/>
              <w:lang w:eastAsia="en-IN" w:bidi="gu-IN"/>
            </w:rPr>
          </w:pPr>
          <w:hyperlink w:anchor="_Toc240557828" w:history="1">
            <w:r w:rsidRPr="00043547">
              <w:rPr>
                <w:rStyle w:val="Hyperlink"/>
                <w:rFonts w:ascii="Cambria" w:hAnsi="Cambria"/>
                <w:b/>
                <w:bCs/>
                <w:noProof/>
              </w:rPr>
              <w:t>7. Conclusion</w:t>
            </w:r>
            <w:r>
              <w:rPr>
                <w:noProof/>
                <w:webHidden/>
              </w:rPr>
              <w:tab/>
            </w:r>
            <w:r>
              <w:rPr>
                <w:noProof/>
                <w:webHidden/>
              </w:rPr>
              <w:fldChar w:fldCharType="begin"/>
            </w:r>
            <w:r>
              <w:rPr>
                <w:noProof/>
                <w:webHidden/>
              </w:rPr>
              <w:instrText xml:space="preserve"> PAGEREF _Toc240557828 \h </w:instrText>
            </w:r>
            <w:r>
              <w:rPr>
                <w:noProof/>
                <w:webHidden/>
              </w:rPr>
            </w:r>
            <w:r>
              <w:rPr>
                <w:noProof/>
                <w:webHidden/>
              </w:rPr>
              <w:fldChar w:fldCharType="separate"/>
            </w:r>
            <w:r>
              <w:rPr>
                <w:noProof/>
                <w:webHidden/>
              </w:rPr>
              <w:t>3</w:t>
            </w:r>
            <w:r>
              <w:rPr>
                <w:noProof/>
                <w:webHidden/>
              </w:rPr>
              <w:fldChar w:fldCharType="end"/>
            </w:r>
          </w:hyperlink>
        </w:p>
        <w:p w14:paraId="2EAE8861" w14:textId="1BAF667A" w:rsidR="007E5B4B" w:rsidRDefault="007E5B4B">
          <w:r w:rsidRPr="007E5B4B">
            <w:rPr>
              <w:rFonts w:ascii="Cambria" w:hAnsi="Cambria"/>
              <w:b/>
              <w:bCs/>
              <w:noProof/>
              <w:color w:val="000000" w:themeColor="text1"/>
              <w:sz w:val="24"/>
              <w:szCs w:val="24"/>
            </w:rPr>
            <w:fldChar w:fldCharType="end"/>
          </w:r>
        </w:p>
      </w:sdtContent>
    </w:sdt>
    <w:p w14:paraId="4214536D" w14:textId="77777777" w:rsidR="007E5B4B" w:rsidRDefault="007E5B4B" w:rsidP="007E5B4B">
      <w:pPr>
        <w:pStyle w:val="Heading1"/>
      </w:pPr>
    </w:p>
    <w:p w14:paraId="71C1A5C5" w14:textId="0A0A1EFF" w:rsidR="00152BA2" w:rsidRDefault="00AE57A3" w:rsidP="00152BA2">
      <w:pPr>
        <w:pStyle w:val="Heading1"/>
        <w:numPr>
          <w:ilvl w:val="0"/>
          <w:numId w:val="10"/>
        </w:numPr>
        <w:rPr>
          <w:rFonts w:ascii="Cambria" w:hAnsi="Cambria"/>
          <w:b/>
          <w:bCs/>
          <w:color w:val="000000" w:themeColor="text1"/>
          <w:sz w:val="32"/>
          <w:szCs w:val="32"/>
        </w:rPr>
      </w:pPr>
      <w:r w:rsidRPr="00AE57A3">
        <w:br w:type="page"/>
      </w:r>
      <w:bookmarkStart w:id="0" w:name="_Toc240557822"/>
      <w:r w:rsidR="007E5B4B" w:rsidRPr="007E5B4B">
        <w:rPr>
          <w:rFonts w:ascii="Cambria" w:hAnsi="Cambria"/>
          <w:b/>
          <w:bCs/>
          <w:color w:val="000000" w:themeColor="text1"/>
          <w:sz w:val="32"/>
          <w:szCs w:val="32"/>
        </w:rPr>
        <w:lastRenderedPageBreak/>
        <w:t>Introduction</w:t>
      </w:r>
      <w:bookmarkEnd w:id="0"/>
    </w:p>
    <w:p w14:paraId="13444EA5" w14:textId="77777777" w:rsidR="00152BA2" w:rsidRPr="00152BA2" w:rsidRDefault="00152BA2" w:rsidP="00152BA2">
      <w:pPr>
        <w:rPr>
          <w:rFonts w:ascii="Times New Roman" w:hAnsi="Times New Roman" w:cs="Times New Roman"/>
        </w:rPr>
      </w:pPr>
      <w:r w:rsidRPr="00152BA2">
        <w:rPr>
          <w:rFonts w:ascii="Times New Roman" w:hAnsi="Times New Roman" w:cs="Times New Roman"/>
        </w:rPr>
        <w:t>Outpatient departments (OPDs) in local clinics and hospitals frequently suffer from overcrowded waiting rooms, unpredictable waiting times, and manual paper-based token management. Patients—especially senior citizens, parents with young children, and urgent-care visitors—often spend hours waiting without knowing which token number is currently being served or how long their turn will take.</w:t>
      </w:r>
    </w:p>
    <w:p w14:paraId="47949802" w14:textId="3E89C704" w:rsidR="00152BA2" w:rsidRPr="00152BA2" w:rsidRDefault="00152BA2" w:rsidP="00152BA2">
      <w:pPr>
        <w:rPr>
          <w:rFonts w:ascii="Times New Roman" w:hAnsi="Times New Roman" w:cs="Times New Roman"/>
        </w:rPr>
      </w:pPr>
      <w:r w:rsidRPr="00152BA2">
        <w:rPr>
          <w:rFonts w:ascii="Times New Roman" w:hAnsi="Times New Roman" w:cs="Times New Roman"/>
        </w:rPr>
        <w:t xml:space="preserve">To solve this real-world healthcare problem, </w:t>
      </w:r>
      <w:proofErr w:type="spellStart"/>
      <w:r w:rsidRPr="00152BA2">
        <w:rPr>
          <w:rFonts w:ascii="Times New Roman" w:hAnsi="Times New Roman" w:cs="Times New Roman"/>
        </w:rPr>
        <w:t>QuickCare</w:t>
      </w:r>
      <w:proofErr w:type="spellEnd"/>
      <w:r w:rsidRPr="00152BA2">
        <w:rPr>
          <w:rFonts w:ascii="Times New Roman" w:hAnsi="Times New Roman" w:cs="Times New Roman"/>
        </w:rPr>
        <w:t xml:space="preserve"> — Smart Clinic Appointment &amp; Live Queue Token System was developed as a responsive, single-page web application prototype. Using structured Prompt Engineering and generative AI tools, the application was planned, designed, generated, tested, and refined. </w:t>
      </w:r>
      <w:proofErr w:type="spellStart"/>
      <w:r w:rsidRPr="00152BA2">
        <w:rPr>
          <w:rFonts w:ascii="Times New Roman" w:hAnsi="Times New Roman" w:cs="Times New Roman"/>
        </w:rPr>
        <w:t>QuickCare</w:t>
      </w:r>
      <w:proofErr w:type="spellEnd"/>
      <w:r w:rsidRPr="00152BA2">
        <w:rPr>
          <w:rFonts w:ascii="Times New Roman" w:hAnsi="Times New Roman" w:cs="Times New Roman"/>
        </w:rPr>
        <w:t xml:space="preserve"> enables patients to book department-specific doctor appointments, automatically generates a unique digital queue token (e.g., #T-108), calculates priority-adjusted waiting times, and provides a live interactive department token board.</w:t>
      </w:r>
    </w:p>
    <w:p w14:paraId="585D7E30" w14:textId="46147A81" w:rsidR="007E5B4B" w:rsidRDefault="007E5B4B" w:rsidP="007E5B4B">
      <w:pPr>
        <w:pStyle w:val="Heading1"/>
        <w:rPr>
          <w:rFonts w:ascii="Cambria" w:hAnsi="Cambria"/>
          <w:b/>
          <w:bCs/>
          <w:color w:val="000000" w:themeColor="text1"/>
          <w:sz w:val="32"/>
          <w:szCs w:val="32"/>
        </w:rPr>
      </w:pPr>
      <w:bookmarkStart w:id="1" w:name="_Toc240557823"/>
      <w:r>
        <w:rPr>
          <w:rFonts w:ascii="Cambria" w:hAnsi="Cambria"/>
          <w:b/>
          <w:bCs/>
          <w:color w:val="000000" w:themeColor="text1"/>
          <w:sz w:val="32"/>
          <w:szCs w:val="32"/>
        </w:rPr>
        <w:t>2</w:t>
      </w:r>
      <w:r w:rsidRPr="007E5B4B">
        <w:rPr>
          <w:rFonts w:ascii="Cambria" w:hAnsi="Cambria"/>
          <w:b/>
          <w:bCs/>
          <w:color w:val="000000" w:themeColor="text1"/>
          <w:sz w:val="32"/>
          <w:szCs w:val="32"/>
        </w:rPr>
        <w:t xml:space="preserve">. </w:t>
      </w:r>
      <w:r>
        <w:rPr>
          <w:rFonts w:ascii="Cambria" w:hAnsi="Cambria"/>
          <w:b/>
          <w:bCs/>
          <w:color w:val="000000" w:themeColor="text1"/>
          <w:sz w:val="32"/>
          <w:szCs w:val="32"/>
        </w:rPr>
        <w:t>Target User</w:t>
      </w:r>
      <w:bookmarkEnd w:id="1"/>
    </w:p>
    <w:p w14:paraId="3E93340B" w14:textId="01D48490" w:rsidR="00152BA2" w:rsidRPr="00152BA2" w:rsidRDefault="00152BA2" w:rsidP="00152BA2">
      <w:pPr>
        <w:spacing w:after="0" w:line="288" w:lineRule="auto"/>
        <w:jc w:val="both"/>
        <w:rPr>
          <w:rFonts w:ascii="Cambria" w:hAnsi="Cambria"/>
          <w:sz w:val="24"/>
          <w:szCs w:val="24"/>
        </w:rPr>
      </w:pPr>
      <w:r>
        <w:rPr>
          <w:rFonts w:ascii="Cambria" w:hAnsi="Cambria"/>
          <w:sz w:val="24"/>
          <w:szCs w:val="24"/>
        </w:rPr>
        <w:t xml:space="preserve">1. </w:t>
      </w:r>
      <w:r w:rsidRPr="00152BA2">
        <w:rPr>
          <w:rFonts w:ascii="Cambria" w:hAnsi="Cambria"/>
          <w:sz w:val="24"/>
          <w:szCs w:val="24"/>
        </w:rPr>
        <w:t xml:space="preserve">Outpatient Visitors &amp; Patients: Citizens seeking consultations across General Medicine, Cardiology, </w:t>
      </w:r>
      <w:proofErr w:type="spellStart"/>
      <w:r w:rsidRPr="00152BA2">
        <w:rPr>
          <w:rFonts w:ascii="Cambria" w:hAnsi="Cambria"/>
          <w:sz w:val="24"/>
          <w:szCs w:val="24"/>
        </w:rPr>
        <w:t>Orthopedics</w:t>
      </w:r>
      <w:proofErr w:type="spellEnd"/>
      <w:r w:rsidRPr="00152BA2">
        <w:rPr>
          <w:rFonts w:ascii="Cambria" w:hAnsi="Cambria"/>
          <w:sz w:val="24"/>
          <w:szCs w:val="24"/>
        </w:rPr>
        <w:t xml:space="preserve">, </w:t>
      </w:r>
      <w:proofErr w:type="spellStart"/>
      <w:r w:rsidRPr="00152BA2">
        <w:rPr>
          <w:rFonts w:ascii="Cambria" w:hAnsi="Cambria"/>
          <w:sz w:val="24"/>
          <w:szCs w:val="24"/>
        </w:rPr>
        <w:t>Pediatrics</w:t>
      </w:r>
      <w:proofErr w:type="spellEnd"/>
      <w:r w:rsidRPr="00152BA2">
        <w:rPr>
          <w:rFonts w:ascii="Cambria" w:hAnsi="Cambria"/>
          <w:sz w:val="24"/>
          <w:szCs w:val="24"/>
        </w:rPr>
        <w:t>, Dermatology, and ENT without standing in physical queues.</w:t>
      </w:r>
    </w:p>
    <w:p w14:paraId="304058F9" w14:textId="742EE3B2" w:rsidR="00152BA2" w:rsidRPr="00152BA2" w:rsidRDefault="00152BA2" w:rsidP="00152BA2">
      <w:pPr>
        <w:spacing w:after="0" w:line="288" w:lineRule="auto"/>
        <w:jc w:val="both"/>
        <w:rPr>
          <w:rFonts w:ascii="Cambria" w:hAnsi="Cambria"/>
          <w:sz w:val="24"/>
          <w:szCs w:val="24"/>
        </w:rPr>
      </w:pPr>
      <w:r>
        <w:rPr>
          <w:rFonts w:ascii="Cambria" w:hAnsi="Cambria"/>
          <w:sz w:val="24"/>
          <w:szCs w:val="24"/>
        </w:rPr>
        <w:t xml:space="preserve">2. </w:t>
      </w:r>
      <w:r w:rsidRPr="00152BA2">
        <w:rPr>
          <w:rFonts w:ascii="Cambria" w:hAnsi="Cambria"/>
          <w:sz w:val="24"/>
          <w:szCs w:val="24"/>
        </w:rPr>
        <w:t>Senior Citizens &amp; Emergency/Triage Patients: Vulnerable patients who benefit from automated priority queue fast-tracking.</w:t>
      </w:r>
    </w:p>
    <w:p w14:paraId="2FA20D2B" w14:textId="0ED82F53" w:rsidR="00152BA2" w:rsidRPr="00152BA2" w:rsidRDefault="00152BA2" w:rsidP="00152BA2">
      <w:pPr>
        <w:spacing w:after="0" w:line="288" w:lineRule="auto"/>
        <w:jc w:val="both"/>
        <w:rPr>
          <w:rFonts w:ascii="Cambria" w:hAnsi="Cambria"/>
          <w:sz w:val="24"/>
          <w:szCs w:val="24"/>
        </w:rPr>
      </w:pPr>
      <w:r>
        <w:rPr>
          <w:rFonts w:ascii="Cambria" w:hAnsi="Cambria"/>
          <w:sz w:val="24"/>
          <w:szCs w:val="24"/>
        </w:rPr>
        <w:t xml:space="preserve">3. </w:t>
      </w:r>
      <w:r w:rsidRPr="00152BA2">
        <w:rPr>
          <w:rFonts w:ascii="Cambria" w:hAnsi="Cambria"/>
          <w:sz w:val="24"/>
          <w:szCs w:val="24"/>
        </w:rPr>
        <w:t>Clinic Receptionists &amp; OPD Coordinators: Front-desk staff who manage token progression, verify digital token slips, and update consultation statuses (Waiting, In Consultation, Completed, Cancelled).</w:t>
      </w:r>
    </w:p>
    <w:p w14:paraId="7C427C81" w14:textId="055449A9" w:rsidR="00E92C3D" w:rsidRDefault="00152BA2" w:rsidP="00152BA2">
      <w:pPr>
        <w:spacing w:after="0" w:line="288" w:lineRule="auto"/>
        <w:jc w:val="both"/>
        <w:rPr>
          <w:rFonts w:ascii="Cambria" w:hAnsi="Cambria"/>
          <w:sz w:val="24"/>
          <w:szCs w:val="24"/>
        </w:rPr>
      </w:pPr>
      <w:r>
        <w:rPr>
          <w:rFonts w:ascii="Cambria" w:hAnsi="Cambria"/>
          <w:sz w:val="24"/>
          <w:szCs w:val="24"/>
        </w:rPr>
        <w:t xml:space="preserve">4. </w:t>
      </w:r>
      <w:r w:rsidRPr="00152BA2">
        <w:rPr>
          <w:rFonts w:ascii="Cambria" w:hAnsi="Cambria"/>
          <w:sz w:val="24"/>
          <w:szCs w:val="24"/>
        </w:rPr>
        <w:t>Consulting Doctors: Specialists whose live availability, room numbers, and active queue counts are displayed transparently.</w:t>
      </w:r>
    </w:p>
    <w:p w14:paraId="5FA4F5E0" w14:textId="3403A088" w:rsidR="00E92C3D" w:rsidRDefault="00E92C3D" w:rsidP="00E92C3D">
      <w:pPr>
        <w:pStyle w:val="Heading1"/>
        <w:rPr>
          <w:rFonts w:ascii="Cambria" w:hAnsi="Cambria"/>
          <w:b/>
          <w:bCs/>
          <w:color w:val="000000" w:themeColor="text1"/>
          <w:sz w:val="32"/>
          <w:szCs w:val="32"/>
        </w:rPr>
      </w:pPr>
      <w:bookmarkStart w:id="2" w:name="_Toc240557824"/>
      <w:r>
        <w:rPr>
          <w:rFonts w:ascii="Cambria" w:hAnsi="Cambria"/>
          <w:b/>
          <w:bCs/>
          <w:color w:val="000000" w:themeColor="text1"/>
          <w:sz w:val="32"/>
          <w:szCs w:val="32"/>
        </w:rPr>
        <w:lastRenderedPageBreak/>
        <w:t>3</w:t>
      </w:r>
      <w:r w:rsidRPr="007E5B4B">
        <w:rPr>
          <w:rFonts w:ascii="Cambria" w:hAnsi="Cambria"/>
          <w:b/>
          <w:bCs/>
          <w:color w:val="000000" w:themeColor="text1"/>
          <w:sz w:val="32"/>
          <w:szCs w:val="32"/>
        </w:rPr>
        <w:t xml:space="preserve">. </w:t>
      </w:r>
      <w:r>
        <w:rPr>
          <w:rFonts w:ascii="Cambria" w:hAnsi="Cambria"/>
          <w:b/>
          <w:bCs/>
          <w:color w:val="000000" w:themeColor="text1"/>
          <w:sz w:val="32"/>
          <w:szCs w:val="32"/>
        </w:rPr>
        <w:t>Tools Used</w:t>
      </w:r>
      <w:bookmarkEnd w:id="2"/>
    </w:p>
    <w:p w14:paraId="68356D6A" w14:textId="77777777" w:rsidR="0007723D" w:rsidRPr="0007723D" w:rsidRDefault="0007723D" w:rsidP="0007723D">
      <w:pPr>
        <w:pStyle w:val="Heading1"/>
        <w:rPr>
          <w:rFonts w:ascii="Cambria" w:eastAsiaTheme="minorHAnsi" w:hAnsi="Cambria" w:cstheme="minorBidi"/>
          <w:color w:val="auto"/>
          <w:sz w:val="24"/>
          <w:szCs w:val="24"/>
        </w:rPr>
      </w:pPr>
      <w:bookmarkStart w:id="3" w:name="_Toc240557825"/>
      <w:r w:rsidRPr="0007723D">
        <w:rPr>
          <w:rFonts w:ascii="Cambria" w:eastAsiaTheme="minorHAnsi" w:hAnsi="Cambria" w:cstheme="minorBidi"/>
          <w:color w:val="auto"/>
          <w:sz w:val="24"/>
          <w:szCs w:val="24"/>
        </w:rPr>
        <w:t>Technologies, Languages &amp; Libraries:</w:t>
      </w:r>
    </w:p>
    <w:p w14:paraId="64B370B2" w14:textId="10D7E0F9" w:rsidR="0007723D" w:rsidRPr="0007723D" w:rsidRDefault="0007723D" w:rsidP="0007723D">
      <w:pPr>
        <w:pStyle w:val="Heading1"/>
        <w:numPr>
          <w:ilvl w:val="0"/>
          <w:numId w:val="11"/>
        </w:numPr>
        <w:rPr>
          <w:rFonts w:ascii="Cambria" w:eastAsiaTheme="minorHAnsi" w:hAnsi="Cambria" w:cstheme="minorBidi"/>
          <w:color w:val="auto"/>
          <w:sz w:val="24"/>
          <w:szCs w:val="24"/>
        </w:rPr>
      </w:pPr>
      <w:r w:rsidRPr="0007723D">
        <w:rPr>
          <w:rFonts w:ascii="Cambria" w:eastAsiaTheme="minorHAnsi" w:hAnsi="Cambria" w:cstheme="minorBidi"/>
          <w:color w:val="auto"/>
          <w:sz w:val="24"/>
          <w:szCs w:val="24"/>
        </w:rPr>
        <w:t>HTML5: Semantic page structure, forms, tables, and modal dialogs.</w:t>
      </w:r>
    </w:p>
    <w:p w14:paraId="52F739CD" w14:textId="77777777" w:rsidR="0007723D" w:rsidRPr="0007723D" w:rsidRDefault="0007723D" w:rsidP="0007723D">
      <w:pPr>
        <w:pStyle w:val="Heading1"/>
        <w:numPr>
          <w:ilvl w:val="0"/>
          <w:numId w:val="11"/>
        </w:numPr>
        <w:rPr>
          <w:rFonts w:ascii="Cambria" w:eastAsiaTheme="minorHAnsi" w:hAnsi="Cambria" w:cstheme="minorBidi"/>
          <w:color w:val="auto"/>
          <w:sz w:val="24"/>
          <w:szCs w:val="24"/>
        </w:rPr>
      </w:pPr>
      <w:r w:rsidRPr="0007723D">
        <w:rPr>
          <w:rFonts w:ascii="Cambria" w:eastAsiaTheme="minorHAnsi" w:hAnsi="Cambria" w:cstheme="minorBidi"/>
          <w:color w:val="auto"/>
          <w:sz w:val="24"/>
          <w:szCs w:val="24"/>
        </w:rPr>
        <w:t>Tailwind CSS (via CDN): Responsive healthcare visual styling (teal/emerald/sky palette), mobile-first grid layouts, and status badges.</w:t>
      </w:r>
    </w:p>
    <w:p w14:paraId="71713ED8" w14:textId="77777777" w:rsidR="0007723D" w:rsidRPr="0007723D" w:rsidRDefault="0007723D" w:rsidP="0007723D">
      <w:pPr>
        <w:pStyle w:val="Heading1"/>
        <w:numPr>
          <w:ilvl w:val="0"/>
          <w:numId w:val="11"/>
        </w:numPr>
        <w:rPr>
          <w:rFonts w:ascii="Cambria" w:eastAsiaTheme="minorHAnsi" w:hAnsi="Cambria" w:cstheme="minorBidi"/>
          <w:color w:val="auto"/>
          <w:sz w:val="24"/>
          <w:szCs w:val="24"/>
        </w:rPr>
      </w:pPr>
      <w:r w:rsidRPr="0007723D">
        <w:rPr>
          <w:rFonts w:ascii="Cambria" w:eastAsiaTheme="minorHAnsi" w:hAnsi="Cambria" w:cstheme="minorBidi"/>
          <w:color w:val="auto"/>
          <w:sz w:val="24"/>
          <w:szCs w:val="24"/>
        </w:rPr>
        <w:t xml:space="preserve">Vanilla JavaScript (ES6+): Dynamic doctor filtering by department, priority-based wait-time calculation algorithm, live queue progression simulator, search/filter logic, and </w:t>
      </w:r>
      <w:proofErr w:type="spellStart"/>
      <w:r w:rsidRPr="0007723D">
        <w:rPr>
          <w:rFonts w:ascii="Cambria" w:eastAsiaTheme="minorHAnsi" w:hAnsi="Cambria" w:cstheme="minorBidi"/>
          <w:color w:val="auto"/>
          <w:sz w:val="24"/>
          <w:szCs w:val="24"/>
        </w:rPr>
        <w:t>localStorage</w:t>
      </w:r>
      <w:proofErr w:type="spellEnd"/>
      <w:r w:rsidRPr="0007723D">
        <w:rPr>
          <w:rFonts w:ascii="Cambria" w:eastAsiaTheme="minorHAnsi" w:hAnsi="Cambria" w:cstheme="minorBidi"/>
          <w:color w:val="auto"/>
          <w:sz w:val="24"/>
          <w:szCs w:val="24"/>
        </w:rPr>
        <w:t xml:space="preserve"> data persistence.</w:t>
      </w:r>
    </w:p>
    <w:p w14:paraId="2084C85A" w14:textId="77777777" w:rsidR="0007723D" w:rsidRPr="0007723D" w:rsidRDefault="0007723D" w:rsidP="0007723D">
      <w:pPr>
        <w:pStyle w:val="Heading1"/>
        <w:numPr>
          <w:ilvl w:val="0"/>
          <w:numId w:val="11"/>
        </w:numPr>
        <w:rPr>
          <w:rFonts w:ascii="Cambria" w:eastAsiaTheme="minorHAnsi" w:hAnsi="Cambria" w:cstheme="minorBidi"/>
          <w:color w:val="auto"/>
          <w:sz w:val="24"/>
          <w:szCs w:val="24"/>
        </w:rPr>
      </w:pPr>
      <w:proofErr w:type="spellStart"/>
      <w:r w:rsidRPr="0007723D">
        <w:rPr>
          <w:rFonts w:ascii="Cambria" w:eastAsiaTheme="minorHAnsi" w:hAnsi="Cambria" w:cstheme="minorBidi"/>
          <w:color w:val="auto"/>
          <w:sz w:val="24"/>
          <w:szCs w:val="24"/>
        </w:rPr>
        <w:t>FontAwesome</w:t>
      </w:r>
      <w:proofErr w:type="spellEnd"/>
      <w:r w:rsidRPr="0007723D">
        <w:rPr>
          <w:rFonts w:ascii="Cambria" w:eastAsiaTheme="minorHAnsi" w:hAnsi="Cambria" w:cstheme="minorBidi"/>
          <w:color w:val="auto"/>
          <w:sz w:val="24"/>
          <w:szCs w:val="24"/>
        </w:rPr>
        <w:t xml:space="preserve"> 6 &amp; Google Fonts (Inter): Medical iconography and high-legibility clinical typography.</w:t>
      </w:r>
    </w:p>
    <w:p w14:paraId="2106DD1E" w14:textId="77777777" w:rsidR="0007723D" w:rsidRPr="0007723D" w:rsidRDefault="0007723D" w:rsidP="0007723D">
      <w:pPr>
        <w:pStyle w:val="Heading1"/>
        <w:rPr>
          <w:rFonts w:ascii="Cambria" w:eastAsiaTheme="minorHAnsi" w:hAnsi="Cambria" w:cstheme="minorBidi"/>
          <w:color w:val="auto"/>
          <w:sz w:val="24"/>
          <w:szCs w:val="24"/>
        </w:rPr>
      </w:pPr>
      <w:r w:rsidRPr="0007723D">
        <w:rPr>
          <w:rFonts w:ascii="Cambria" w:eastAsiaTheme="minorHAnsi" w:hAnsi="Cambria" w:cstheme="minorBidi"/>
          <w:color w:val="auto"/>
          <w:sz w:val="24"/>
          <w:szCs w:val="24"/>
        </w:rPr>
        <w:t>AI Tools &amp; Their Roles:</w:t>
      </w:r>
    </w:p>
    <w:p w14:paraId="1F5D991F" w14:textId="77777777" w:rsidR="0007723D" w:rsidRPr="0007723D" w:rsidRDefault="0007723D" w:rsidP="0007723D">
      <w:pPr>
        <w:pStyle w:val="Heading1"/>
        <w:rPr>
          <w:rFonts w:ascii="Cambria" w:eastAsiaTheme="minorHAnsi" w:hAnsi="Cambria" w:cstheme="minorBidi"/>
          <w:color w:val="auto"/>
          <w:sz w:val="24"/>
          <w:szCs w:val="24"/>
        </w:rPr>
      </w:pPr>
      <w:r w:rsidRPr="0007723D">
        <w:rPr>
          <w:rFonts w:ascii="Cambria" w:eastAsiaTheme="minorHAnsi" w:hAnsi="Cambria" w:cstheme="minorBidi"/>
          <w:color w:val="auto"/>
          <w:sz w:val="24"/>
          <w:szCs w:val="24"/>
        </w:rPr>
        <w:t>Google Gemini (AI Assistant):</w:t>
      </w:r>
    </w:p>
    <w:p w14:paraId="64C81034" w14:textId="215EA614" w:rsidR="0007723D" w:rsidRPr="0007723D" w:rsidRDefault="0007723D" w:rsidP="0007723D">
      <w:pPr>
        <w:pStyle w:val="Heading1"/>
        <w:ind w:left="360"/>
        <w:rPr>
          <w:rFonts w:ascii="Cambria" w:eastAsiaTheme="minorHAnsi" w:hAnsi="Cambria" w:cstheme="minorBidi"/>
          <w:color w:val="auto"/>
          <w:sz w:val="24"/>
          <w:szCs w:val="24"/>
        </w:rPr>
      </w:pPr>
      <w:r>
        <w:rPr>
          <w:rFonts w:ascii="Cambria" w:eastAsiaTheme="minorHAnsi" w:hAnsi="Cambria" w:cstheme="minorBidi"/>
          <w:color w:val="auto"/>
          <w:sz w:val="24"/>
          <w:szCs w:val="24"/>
        </w:rPr>
        <w:t xml:space="preserve">1.    </w:t>
      </w:r>
      <w:r w:rsidRPr="0007723D">
        <w:rPr>
          <w:rFonts w:ascii="Cambria" w:eastAsiaTheme="minorHAnsi" w:hAnsi="Cambria" w:cstheme="minorBidi"/>
          <w:color w:val="auto"/>
          <w:sz w:val="24"/>
          <w:szCs w:val="24"/>
        </w:rPr>
        <w:t>Idea &amp; Problem Analysis: Identifying key pain points in Indian outpatient clinic queues.</w:t>
      </w:r>
    </w:p>
    <w:p w14:paraId="6A2281D7" w14:textId="77777777" w:rsidR="0007723D" w:rsidRPr="0007723D" w:rsidRDefault="0007723D" w:rsidP="0007723D">
      <w:pPr>
        <w:pStyle w:val="Heading1"/>
        <w:numPr>
          <w:ilvl w:val="0"/>
          <w:numId w:val="10"/>
        </w:numPr>
        <w:rPr>
          <w:rFonts w:ascii="Cambria" w:eastAsiaTheme="minorHAnsi" w:hAnsi="Cambria" w:cstheme="minorBidi"/>
          <w:color w:val="auto"/>
          <w:sz w:val="24"/>
          <w:szCs w:val="24"/>
        </w:rPr>
      </w:pPr>
      <w:r w:rsidRPr="0007723D">
        <w:rPr>
          <w:rFonts w:ascii="Cambria" w:eastAsiaTheme="minorHAnsi" w:hAnsi="Cambria" w:cstheme="minorBidi"/>
          <w:color w:val="auto"/>
          <w:sz w:val="24"/>
          <w:szCs w:val="24"/>
        </w:rPr>
        <w:t>Requirements Engineering: Structuring functional modules and priority triage rules.</w:t>
      </w:r>
    </w:p>
    <w:p w14:paraId="48DC04F9" w14:textId="77777777" w:rsidR="0007723D" w:rsidRPr="0007723D" w:rsidRDefault="0007723D" w:rsidP="0007723D">
      <w:pPr>
        <w:pStyle w:val="Heading1"/>
        <w:numPr>
          <w:ilvl w:val="0"/>
          <w:numId w:val="10"/>
        </w:numPr>
        <w:rPr>
          <w:rFonts w:ascii="Cambria" w:eastAsiaTheme="minorHAnsi" w:hAnsi="Cambria" w:cstheme="minorBidi"/>
          <w:color w:val="auto"/>
          <w:sz w:val="24"/>
          <w:szCs w:val="24"/>
        </w:rPr>
      </w:pPr>
      <w:r w:rsidRPr="0007723D">
        <w:rPr>
          <w:rFonts w:ascii="Cambria" w:eastAsiaTheme="minorHAnsi" w:hAnsi="Cambria" w:cstheme="minorBidi"/>
          <w:color w:val="auto"/>
          <w:sz w:val="24"/>
          <w:szCs w:val="24"/>
        </w:rPr>
        <w:t>UI/UX Layout Planning: Designing a clean dashboard with KPI cards, a live estimator, and a printable digital token slip.</w:t>
      </w:r>
    </w:p>
    <w:p w14:paraId="3BB7A591" w14:textId="77777777" w:rsidR="0007723D" w:rsidRPr="0007723D" w:rsidRDefault="0007723D" w:rsidP="0007723D">
      <w:pPr>
        <w:pStyle w:val="Heading1"/>
        <w:numPr>
          <w:ilvl w:val="0"/>
          <w:numId w:val="10"/>
        </w:numPr>
        <w:rPr>
          <w:rFonts w:ascii="Cambria" w:eastAsiaTheme="minorHAnsi" w:hAnsi="Cambria" w:cstheme="minorBidi"/>
          <w:color w:val="auto"/>
          <w:sz w:val="24"/>
          <w:szCs w:val="24"/>
        </w:rPr>
      </w:pPr>
      <w:r w:rsidRPr="0007723D">
        <w:rPr>
          <w:rFonts w:ascii="Cambria" w:eastAsiaTheme="minorHAnsi" w:hAnsi="Cambria" w:cstheme="minorBidi"/>
          <w:color w:val="auto"/>
          <w:sz w:val="24"/>
          <w:szCs w:val="24"/>
        </w:rPr>
        <w:t>Code Generation: Generating modular, self-contained HTML/Tailwind/JS code.</w:t>
      </w:r>
    </w:p>
    <w:p w14:paraId="655039E6" w14:textId="77777777" w:rsidR="0007723D" w:rsidRDefault="0007723D" w:rsidP="0007723D">
      <w:pPr>
        <w:pStyle w:val="Heading1"/>
        <w:numPr>
          <w:ilvl w:val="0"/>
          <w:numId w:val="10"/>
        </w:numPr>
        <w:rPr>
          <w:rFonts w:ascii="Cambria" w:eastAsiaTheme="minorHAnsi" w:hAnsi="Cambria" w:cstheme="minorBidi"/>
          <w:color w:val="auto"/>
          <w:sz w:val="24"/>
          <w:szCs w:val="24"/>
        </w:rPr>
      </w:pPr>
      <w:r w:rsidRPr="0007723D">
        <w:rPr>
          <w:rFonts w:ascii="Cambria" w:eastAsiaTheme="minorHAnsi" w:hAnsi="Cambria" w:cstheme="minorBidi"/>
          <w:color w:val="auto"/>
          <w:sz w:val="24"/>
          <w:szCs w:val="24"/>
        </w:rPr>
        <w:t xml:space="preserve">Testing &amp; Prompt Iteration: Adding 10-digit Indian phone validation, </w:t>
      </w:r>
      <w:proofErr w:type="spellStart"/>
      <w:r w:rsidRPr="0007723D">
        <w:rPr>
          <w:rFonts w:ascii="Cambria" w:eastAsiaTheme="minorHAnsi" w:hAnsi="Cambria" w:cstheme="minorBidi"/>
          <w:color w:val="auto"/>
          <w:sz w:val="24"/>
          <w:szCs w:val="24"/>
        </w:rPr>
        <w:t>localStorage</w:t>
      </w:r>
      <w:proofErr w:type="spellEnd"/>
      <w:r w:rsidRPr="0007723D">
        <w:rPr>
          <w:rFonts w:ascii="Cambria" w:eastAsiaTheme="minorHAnsi" w:hAnsi="Cambria" w:cstheme="minorBidi"/>
          <w:color w:val="auto"/>
          <w:sz w:val="24"/>
          <w:szCs w:val="24"/>
        </w:rPr>
        <w:t xml:space="preserve"> persistence, and a "Simulate Next Token" button for live evaluation.</w:t>
      </w:r>
    </w:p>
    <w:p w14:paraId="6DB716E1" w14:textId="51CA159A" w:rsidR="00E92C3D" w:rsidRDefault="0007723D" w:rsidP="0007723D">
      <w:pPr>
        <w:pStyle w:val="Heading1"/>
        <w:rPr>
          <w:rFonts w:ascii="Cambria" w:hAnsi="Cambria"/>
          <w:b/>
          <w:bCs/>
          <w:color w:val="000000" w:themeColor="text1"/>
          <w:sz w:val="32"/>
          <w:szCs w:val="32"/>
        </w:rPr>
      </w:pPr>
      <w:r>
        <w:rPr>
          <w:rFonts w:ascii="Cambria" w:eastAsiaTheme="minorHAnsi" w:hAnsi="Cambria" w:cstheme="minorBidi"/>
          <w:color w:val="auto"/>
          <w:sz w:val="24"/>
          <w:szCs w:val="24"/>
        </w:rPr>
        <w:t xml:space="preserve"> </w:t>
      </w:r>
      <w:r w:rsidR="00E92C3D">
        <w:rPr>
          <w:rFonts w:ascii="Cambria" w:hAnsi="Cambria"/>
          <w:b/>
          <w:bCs/>
          <w:color w:val="000000" w:themeColor="text1"/>
          <w:sz w:val="32"/>
          <w:szCs w:val="32"/>
        </w:rPr>
        <w:t>4</w:t>
      </w:r>
      <w:r w:rsidR="00E92C3D" w:rsidRPr="007E5B4B">
        <w:rPr>
          <w:rFonts w:ascii="Cambria" w:hAnsi="Cambria"/>
          <w:b/>
          <w:bCs/>
          <w:color w:val="000000" w:themeColor="text1"/>
          <w:sz w:val="32"/>
          <w:szCs w:val="32"/>
        </w:rPr>
        <w:t xml:space="preserve">. </w:t>
      </w:r>
      <w:r w:rsidR="00E92C3D">
        <w:rPr>
          <w:rFonts w:ascii="Cambria" w:hAnsi="Cambria"/>
          <w:b/>
          <w:bCs/>
          <w:color w:val="000000" w:themeColor="text1"/>
          <w:sz w:val="32"/>
          <w:szCs w:val="32"/>
        </w:rPr>
        <w:t>Prompt Engineering Process</w:t>
      </w:r>
      <w:bookmarkEnd w:id="3"/>
    </w:p>
    <w:p w14:paraId="5E210951" w14:textId="07C99D06" w:rsidR="00E92C3D" w:rsidRPr="00E92C3D" w:rsidRDefault="00E92C3D" w:rsidP="00E92C3D">
      <w:pPr>
        <w:spacing w:after="0" w:line="288" w:lineRule="auto"/>
        <w:jc w:val="both"/>
        <w:rPr>
          <w:rFonts w:ascii="Cambria" w:hAnsi="Cambria"/>
          <w:b/>
          <w:bCs/>
          <w:sz w:val="24"/>
          <w:szCs w:val="24"/>
        </w:rPr>
      </w:pPr>
      <w:r w:rsidRPr="00E92C3D">
        <w:rPr>
          <w:rFonts w:ascii="Cambria" w:hAnsi="Cambria"/>
          <w:sz w:val="24"/>
          <w:szCs w:val="24"/>
        </w:rPr>
        <w:t xml:space="preserve">Include </w:t>
      </w:r>
      <w:proofErr w:type="gramStart"/>
      <w:r w:rsidRPr="00E92C3D">
        <w:rPr>
          <w:rFonts w:ascii="Cambria" w:hAnsi="Cambria"/>
          <w:sz w:val="24"/>
          <w:szCs w:val="24"/>
        </w:rPr>
        <w:t>prompts :</w:t>
      </w:r>
      <w:proofErr w:type="gramEnd"/>
      <w:r>
        <w:rPr>
          <w:rFonts w:ascii="Cambria" w:hAnsi="Cambria"/>
          <w:sz w:val="24"/>
          <w:szCs w:val="24"/>
        </w:rPr>
        <w:t xml:space="preserve"> Write purpose of prompt and put </w:t>
      </w:r>
      <w:r w:rsidRPr="00E92C3D">
        <w:rPr>
          <w:rFonts w:ascii="Cambria" w:hAnsi="Cambria"/>
          <w:b/>
          <w:bCs/>
          <w:sz w:val="24"/>
          <w:szCs w:val="24"/>
        </w:rPr>
        <w:t>screenshot of prompt</w:t>
      </w:r>
    </w:p>
    <w:p w14:paraId="05F76247" w14:textId="77777777" w:rsidR="00460FC5" w:rsidRDefault="00460FC5" w:rsidP="00E92C3D">
      <w:pPr>
        <w:spacing w:after="0" w:line="288" w:lineRule="auto"/>
        <w:jc w:val="both"/>
        <w:rPr>
          <w:rFonts w:ascii="Cambria" w:hAnsi="Cambria"/>
          <w:sz w:val="24"/>
          <w:szCs w:val="24"/>
        </w:rPr>
      </w:pPr>
    </w:p>
    <w:p w14:paraId="574BB5AE" w14:textId="77777777" w:rsidR="00460FC5" w:rsidRDefault="00460FC5" w:rsidP="00E92C3D">
      <w:pPr>
        <w:spacing w:after="0" w:line="288" w:lineRule="auto"/>
        <w:jc w:val="both"/>
        <w:rPr>
          <w:rFonts w:ascii="Cambria" w:hAnsi="Cambria"/>
          <w:sz w:val="24"/>
          <w:szCs w:val="24"/>
        </w:rPr>
      </w:pPr>
    </w:p>
    <w:p w14:paraId="7301E460" w14:textId="77777777" w:rsidR="00460FC5" w:rsidRPr="00460FC5" w:rsidRDefault="00460FC5" w:rsidP="00460FC5">
      <w:pPr>
        <w:pStyle w:val="Heading1"/>
        <w:rPr>
          <w:rFonts w:ascii="Cambria" w:eastAsiaTheme="minorHAnsi" w:hAnsi="Cambria" w:cstheme="minorBidi"/>
          <w:color w:val="auto"/>
          <w:sz w:val="24"/>
          <w:szCs w:val="24"/>
        </w:rPr>
      </w:pPr>
      <w:bookmarkStart w:id="4" w:name="_Toc240557826"/>
      <w:r w:rsidRPr="00460FC5">
        <w:rPr>
          <w:rFonts w:ascii="Cambria" w:eastAsiaTheme="minorHAnsi" w:hAnsi="Cambria" w:cstheme="minorBidi"/>
          <w:color w:val="auto"/>
          <w:sz w:val="24"/>
          <w:szCs w:val="24"/>
        </w:rPr>
        <w:lastRenderedPageBreak/>
        <w:t>Stage 1: Idea / Problem Analysis</w:t>
      </w:r>
    </w:p>
    <w:p w14:paraId="2AA33D86" w14:textId="77777777"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t xml:space="preserve">Purpose of Prompt: To </w:t>
      </w:r>
      <w:proofErr w:type="spellStart"/>
      <w:r w:rsidRPr="00460FC5">
        <w:rPr>
          <w:rFonts w:ascii="Cambria" w:eastAsiaTheme="minorHAnsi" w:hAnsi="Cambria" w:cstheme="minorBidi"/>
          <w:color w:val="auto"/>
          <w:sz w:val="24"/>
          <w:szCs w:val="24"/>
        </w:rPr>
        <w:t>analyze</w:t>
      </w:r>
      <w:proofErr w:type="spellEnd"/>
      <w:r w:rsidRPr="00460FC5">
        <w:rPr>
          <w:rFonts w:ascii="Cambria" w:eastAsiaTheme="minorHAnsi" w:hAnsi="Cambria" w:cstheme="minorBidi"/>
          <w:color w:val="auto"/>
          <w:sz w:val="24"/>
          <w:szCs w:val="24"/>
        </w:rPr>
        <w:t xml:space="preserve"> the outpatient clinic crowding problem and identify an effective digital prototype scope.</w:t>
      </w:r>
    </w:p>
    <w:p w14:paraId="537C17D1" w14:textId="6576F73D"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t>Initial Prompt: "Give me a project idea for a hospital appointment website."</w:t>
      </w:r>
      <w:r w:rsidR="00612E7E" w:rsidRPr="00612E7E">
        <w:t xml:space="preserve"> </w:t>
      </w:r>
      <w:r w:rsidR="00612E7E">
        <w:rPr>
          <w:noProof/>
        </w:rPr>
        <w:drawing>
          <wp:inline distT="0" distB="0" distL="0" distR="0" wp14:anchorId="3F8D76B4" wp14:editId="78D346AE">
            <wp:extent cx="5731510" cy="3224530"/>
            <wp:effectExtent l="0" t="0" r="2540" b="0"/>
            <wp:docPr id="96052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5AAA9A78" w14:textId="77777777"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t>Improved Prompt Used:</w:t>
      </w:r>
    </w:p>
    <w:p w14:paraId="5DF4DCDC" w14:textId="35EB0237"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lastRenderedPageBreak/>
        <w:t xml:space="preserve">"Act as a Healthcare Systems Analyst. </w:t>
      </w:r>
      <w:proofErr w:type="spellStart"/>
      <w:r w:rsidRPr="00460FC5">
        <w:rPr>
          <w:rFonts w:ascii="Cambria" w:eastAsiaTheme="minorHAnsi" w:hAnsi="Cambria" w:cstheme="minorBidi"/>
          <w:color w:val="auto"/>
          <w:sz w:val="24"/>
          <w:szCs w:val="24"/>
        </w:rPr>
        <w:t>Analyze</w:t>
      </w:r>
      <w:proofErr w:type="spellEnd"/>
      <w:r w:rsidRPr="00460FC5">
        <w:rPr>
          <w:rFonts w:ascii="Cambria" w:eastAsiaTheme="minorHAnsi" w:hAnsi="Cambria" w:cstheme="minorBidi"/>
          <w:color w:val="auto"/>
          <w:sz w:val="24"/>
          <w:szCs w:val="24"/>
        </w:rPr>
        <w:t xml:space="preserve"> the problem of overcrowded outpatient departments (OPDs) in urban Indian clinics. Define the core problem statement, primary objectives, target users, and how a live digital queue token tracker can reduce patient wait time anxiety."</w:t>
      </w:r>
      <w:r w:rsidR="00612E7E" w:rsidRPr="00612E7E">
        <w:rPr>
          <w:noProof/>
        </w:rPr>
        <w:t xml:space="preserve"> </w:t>
      </w:r>
      <w:r w:rsidR="00612E7E" w:rsidRPr="00612E7E">
        <w:rPr>
          <w:rFonts w:ascii="Cambria" w:eastAsiaTheme="minorHAnsi" w:hAnsi="Cambria" w:cstheme="minorBidi"/>
          <w:color w:val="auto"/>
          <w:sz w:val="24"/>
          <w:szCs w:val="24"/>
        </w:rPr>
        <w:drawing>
          <wp:inline distT="0" distB="0" distL="0" distR="0" wp14:anchorId="5B3C2A58" wp14:editId="6817EC5B">
            <wp:extent cx="5549265" cy="2862775"/>
            <wp:effectExtent l="0" t="0" r="0" b="0"/>
            <wp:docPr id="207999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98602" name=""/>
                    <pic:cNvPicPr/>
                  </pic:nvPicPr>
                  <pic:blipFill>
                    <a:blip r:embed="rId9"/>
                    <a:stretch>
                      <a:fillRect/>
                    </a:stretch>
                  </pic:blipFill>
                  <pic:spPr>
                    <a:xfrm>
                      <a:off x="0" y="0"/>
                      <a:ext cx="5984803" cy="3087462"/>
                    </a:xfrm>
                    <a:prstGeom prst="rect">
                      <a:avLst/>
                    </a:prstGeom>
                  </pic:spPr>
                </pic:pic>
              </a:graphicData>
            </a:graphic>
          </wp:inline>
        </w:drawing>
      </w:r>
    </w:p>
    <w:p w14:paraId="15C9DA03" w14:textId="77777777"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t>Stage 2: Requirements &amp; Features Definition</w:t>
      </w:r>
    </w:p>
    <w:p w14:paraId="7BBD62C1" w14:textId="77777777"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t>Purpose of Prompt: To convert the problem statement into structured functional requirements and queue calculation rules.</w:t>
      </w:r>
    </w:p>
    <w:p w14:paraId="2B8272C3" w14:textId="77777777"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t>Improved Prompt Used:</w:t>
      </w:r>
    </w:p>
    <w:p w14:paraId="46796500" w14:textId="3E3ED4F1"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lastRenderedPageBreak/>
        <w:t>"Define the functional requirements for '</w:t>
      </w:r>
      <w:proofErr w:type="spellStart"/>
      <w:r w:rsidRPr="00460FC5">
        <w:rPr>
          <w:rFonts w:ascii="Cambria" w:eastAsiaTheme="minorHAnsi" w:hAnsi="Cambria" w:cstheme="minorBidi"/>
          <w:color w:val="auto"/>
          <w:sz w:val="24"/>
          <w:szCs w:val="24"/>
        </w:rPr>
        <w:t>QuickCare</w:t>
      </w:r>
      <w:proofErr w:type="spellEnd"/>
      <w:r w:rsidRPr="00460FC5">
        <w:rPr>
          <w:rFonts w:ascii="Cambria" w:eastAsiaTheme="minorHAnsi" w:hAnsi="Cambria" w:cstheme="minorBidi"/>
          <w:color w:val="auto"/>
          <w:sz w:val="24"/>
          <w:szCs w:val="24"/>
        </w:rPr>
        <w:t xml:space="preserve"> — Smart Clinic Appointment &amp; Live Queue Token System'. Include 6 outpatient departments (General Medicine, Cardiology, </w:t>
      </w:r>
      <w:proofErr w:type="spellStart"/>
      <w:r w:rsidRPr="00460FC5">
        <w:rPr>
          <w:rFonts w:ascii="Cambria" w:eastAsiaTheme="minorHAnsi" w:hAnsi="Cambria" w:cstheme="minorBidi"/>
          <w:color w:val="auto"/>
          <w:sz w:val="24"/>
          <w:szCs w:val="24"/>
        </w:rPr>
        <w:t>Orthopedics</w:t>
      </w:r>
      <w:proofErr w:type="spellEnd"/>
      <w:r w:rsidRPr="00460FC5">
        <w:rPr>
          <w:rFonts w:ascii="Cambria" w:eastAsiaTheme="minorHAnsi" w:hAnsi="Cambria" w:cstheme="minorBidi"/>
          <w:color w:val="auto"/>
          <w:sz w:val="24"/>
          <w:szCs w:val="24"/>
        </w:rPr>
        <w:t xml:space="preserve">, </w:t>
      </w:r>
      <w:proofErr w:type="spellStart"/>
      <w:r w:rsidRPr="00460FC5">
        <w:rPr>
          <w:rFonts w:ascii="Cambria" w:eastAsiaTheme="minorHAnsi" w:hAnsi="Cambria" w:cstheme="minorBidi"/>
          <w:color w:val="auto"/>
          <w:sz w:val="24"/>
          <w:szCs w:val="24"/>
        </w:rPr>
        <w:t>Pediatrics</w:t>
      </w:r>
      <w:proofErr w:type="spellEnd"/>
      <w:r w:rsidRPr="00460FC5">
        <w:rPr>
          <w:rFonts w:ascii="Cambria" w:eastAsiaTheme="minorHAnsi" w:hAnsi="Cambria" w:cstheme="minorBidi"/>
          <w:color w:val="auto"/>
          <w:sz w:val="24"/>
          <w:szCs w:val="24"/>
        </w:rPr>
        <w:t>, Dermatology, ENT), dynamic doctor filtering with consultation fees in ₹, priority categories (Regular, Senior Citizen, Emergency), and an automated wait-time formula."</w:t>
      </w:r>
      <w:r w:rsidR="00DC571F" w:rsidRPr="00DC571F">
        <w:rPr>
          <w:noProof/>
        </w:rPr>
        <w:t xml:space="preserve"> </w:t>
      </w:r>
      <w:r w:rsidR="00DC571F" w:rsidRPr="00DC571F">
        <w:rPr>
          <w:rFonts w:ascii="Cambria" w:eastAsiaTheme="minorHAnsi" w:hAnsi="Cambria" w:cstheme="minorBidi"/>
          <w:color w:val="auto"/>
          <w:sz w:val="24"/>
          <w:szCs w:val="24"/>
        </w:rPr>
        <w:drawing>
          <wp:inline distT="0" distB="0" distL="0" distR="0" wp14:anchorId="102C175A" wp14:editId="5295704E">
            <wp:extent cx="5683250" cy="2451100"/>
            <wp:effectExtent l="0" t="0" r="0" b="6350"/>
            <wp:docPr id="27606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61538" name=""/>
                    <pic:cNvPicPr/>
                  </pic:nvPicPr>
                  <pic:blipFill>
                    <a:blip r:embed="rId10"/>
                    <a:stretch>
                      <a:fillRect/>
                    </a:stretch>
                  </pic:blipFill>
                  <pic:spPr>
                    <a:xfrm>
                      <a:off x="0" y="0"/>
                      <a:ext cx="5688838" cy="2453510"/>
                    </a:xfrm>
                    <a:prstGeom prst="rect">
                      <a:avLst/>
                    </a:prstGeom>
                  </pic:spPr>
                </pic:pic>
              </a:graphicData>
            </a:graphic>
          </wp:inline>
        </w:drawing>
      </w:r>
    </w:p>
    <w:p w14:paraId="3A2499C0" w14:textId="77777777"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t>Stage 3: UI / Layout Design</w:t>
      </w:r>
    </w:p>
    <w:p w14:paraId="292B320B" w14:textId="77777777"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t>Purpose of Prompt: To plan a responsive, clinical interface that is intuitive for patients and receptionists.</w:t>
      </w:r>
    </w:p>
    <w:p w14:paraId="792B9AEC" w14:textId="77777777"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t>Improved Prompt Used:</w:t>
      </w:r>
    </w:p>
    <w:p w14:paraId="18E34227" w14:textId="2947C1FB"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lastRenderedPageBreak/>
        <w:t xml:space="preserve">"Design a single-page UI layout for </w:t>
      </w:r>
      <w:proofErr w:type="spellStart"/>
      <w:r w:rsidRPr="00460FC5">
        <w:rPr>
          <w:rFonts w:ascii="Cambria" w:eastAsiaTheme="minorHAnsi" w:hAnsi="Cambria" w:cstheme="minorBidi"/>
          <w:color w:val="auto"/>
          <w:sz w:val="24"/>
          <w:szCs w:val="24"/>
        </w:rPr>
        <w:t>QuickCare</w:t>
      </w:r>
      <w:proofErr w:type="spellEnd"/>
      <w:r w:rsidRPr="00460FC5">
        <w:rPr>
          <w:rFonts w:ascii="Cambria" w:eastAsiaTheme="minorHAnsi" w:hAnsi="Cambria" w:cstheme="minorBidi"/>
          <w:color w:val="auto"/>
          <w:sz w:val="24"/>
          <w:szCs w:val="24"/>
        </w:rPr>
        <w:t xml:space="preserve"> Clinic using Tailwind CSS with a calming medical teal and sky-blue palette. Plan 5 sections: (1) Sticky Header &amp; 4 KPI Summary Cards, (2) Live Department Queue Status Board, (3) Split-screen Appointment Booking Form with a real-time Token Estimator card, (4) Searchable Appointments &amp; Token Tracker Table, and (5) Doctor Availability Directory."</w:t>
      </w:r>
      <w:r w:rsidR="00E77F2C" w:rsidRPr="00E77F2C">
        <w:rPr>
          <w:noProof/>
        </w:rPr>
        <w:t xml:space="preserve"> </w:t>
      </w:r>
      <w:r w:rsidR="00E77F2C" w:rsidRPr="00E77F2C">
        <w:rPr>
          <w:rFonts w:ascii="Cambria" w:eastAsiaTheme="minorHAnsi" w:hAnsi="Cambria" w:cstheme="minorBidi"/>
          <w:color w:val="auto"/>
          <w:sz w:val="24"/>
          <w:szCs w:val="24"/>
        </w:rPr>
        <w:drawing>
          <wp:inline distT="0" distB="0" distL="0" distR="0" wp14:anchorId="517C40D8" wp14:editId="2F46C528">
            <wp:extent cx="5731510" cy="3223895"/>
            <wp:effectExtent l="0" t="0" r="2540" b="0"/>
            <wp:docPr id="127465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51979" name=""/>
                    <pic:cNvPicPr/>
                  </pic:nvPicPr>
                  <pic:blipFill>
                    <a:blip r:embed="rId11"/>
                    <a:stretch>
                      <a:fillRect/>
                    </a:stretch>
                  </pic:blipFill>
                  <pic:spPr>
                    <a:xfrm>
                      <a:off x="0" y="0"/>
                      <a:ext cx="5731510" cy="3223895"/>
                    </a:xfrm>
                    <a:prstGeom prst="rect">
                      <a:avLst/>
                    </a:prstGeom>
                  </pic:spPr>
                </pic:pic>
              </a:graphicData>
            </a:graphic>
          </wp:inline>
        </w:drawing>
      </w:r>
    </w:p>
    <w:p w14:paraId="616D93BA" w14:textId="77777777"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t>Stage 4: Code Generation</w:t>
      </w:r>
    </w:p>
    <w:p w14:paraId="43C9444D" w14:textId="77777777"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t>Purpose of Prompt: To generate the complete working prototype in a single runnable HTML file with pre-loaded sample data.</w:t>
      </w:r>
    </w:p>
    <w:p w14:paraId="7B2F22FB" w14:textId="77777777" w:rsidR="00E77F2C" w:rsidRDefault="00E77F2C" w:rsidP="00460FC5">
      <w:pPr>
        <w:pStyle w:val="Heading1"/>
        <w:rPr>
          <w:rFonts w:ascii="Cambria" w:eastAsiaTheme="minorHAnsi" w:hAnsi="Cambria" w:cstheme="minorBidi"/>
          <w:color w:val="auto"/>
          <w:sz w:val="24"/>
          <w:szCs w:val="24"/>
        </w:rPr>
      </w:pPr>
    </w:p>
    <w:p w14:paraId="5EA3E845" w14:textId="77777777" w:rsidR="00E77F2C" w:rsidRDefault="00E77F2C" w:rsidP="00460FC5">
      <w:pPr>
        <w:pStyle w:val="Heading1"/>
        <w:rPr>
          <w:rFonts w:ascii="Cambria" w:eastAsiaTheme="minorHAnsi" w:hAnsi="Cambria" w:cstheme="minorBidi"/>
          <w:color w:val="auto"/>
          <w:sz w:val="24"/>
          <w:szCs w:val="24"/>
        </w:rPr>
      </w:pPr>
    </w:p>
    <w:p w14:paraId="4E223D87" w14:textId="77777777" w:rsidR="00E77F2C" w:rsidRDefault="00E77F2C" w:rsidP="00460FC5">
      <w:pPr>
        <w:pStyle w:val="Heading1"/>
        <w:rPr>
          <w:rFonts w:ascii="Cambria" w:eastAsiaTheme="minorHAnsi" w:hAnsi="Cambria" w:cstheme="minorBidi"/>
          <w:color w:val="auto"/>
          <w:sz w:val="24"/>
          <w:szCs w:val="24"/>
        </w:rPr>
      </w:pPr>
    </w:p>
    <w:p w14:paraId="1B4E0FDF" w14:textId="5112826C"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t>Improved Prompt Used:</w:t>
      </w:r>
    </w:p>
    <w:p w14:paraId="1CC3A5F2" w14:textId="5BB5E777"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lastRenderedPageBreak/>
        <w:t>"Build a complete, responsive, single-page web application in one index.html file for '</w:t>
      </w:r>
      <w:proofErr w:type="spellStart"/>
      <w:r w:rsidRPr="00460FC5">
        <w:rPr>
          <w:rFonts w:ascii="Cambria" w:eastAsiaTheme="minorHAnsi" w:hAnsi="Cambria" w:cstheme="minorBidi"/>
          <w:color w:val="auto"/>
          <w:sz w:val="24"/>
          <w:szCs w:val="24"/>
        </w:rPr>
        <w:t>QuickCare</w:t>
      </w:r>
      <w:proofErr w:type="spellEnd"/>
      <w:r w:rsidRPr="00460FC5">
        <w:rPr>
          <w:rFonts w:ascii="Cambria" w:eastAsiaTheme="minorHAnsi" w:hAnsi="Cambria" w:cstheme="minorBidi"/>
          <w:color w:val="auto"/>
          <w:sz w:val="24"/>
          <w:szCs w:val="24"/>
        </w:rPr>
        <w:t xml:space="preserve"> — Smart Clinic Appointment &amp; Live Queue Token System' using HTML5, Tailwind CSS CDN, </w:t>
      </w:r>
      <w:proofErr w:type="spellStart"/>
      <w:r w:rsidRPr="00460FC5">
        <w:rPr>
          <w:rFonts w:ascii="Cambria" w:eastAsiaTheme="minorHAnsi" w:hAnsi="Cambria" w:cstheme="minorBidi"/>
          <w:color w:val="auto"/>
          <w:sz w:val="24"/>
          <w:szCs w:val="24"/>
        </w:rPr>
        <w:t>FontAwesome</w:t>
      </w:r>
      <w:proofErr w:type="spellEnd"/>
      <w:r w:rsidRPr="00460FC5">
        <w:rPr>
          <w:rFonts w:ascii="Cambria" w:eastAsiaTheme="minorHAnsi" w:hAnsi="Cambria" w:cstheme="minorBidi"/>
          <w:color w:val="auto"/>
          <w:sz w:val="24"/>
          <w:szCs w:val="24"/>
        </w:rPr>
        <w:t xml:space="preserve"> icons, and Vanilla JS. Pre-load 4 realistic Indian patient appointments in </w:t>
      </w:r>
      <w:proofErr w:type="spellStart"/>
      <w:r w:rsidRPr="00460FC5">
        <w:rPr>
          <w:rFonts w:ascii="Cambria" w:eastAsiaTheme="minorHAnsi" w:hAnsi="Cambria" w:cstheme="minorBidi"/>
          <w:color w:val="auto"/>
          <w:sz w:val="24"/>
          <w:szCs w:val="24"/>
        </w:rPr>
        <w:t>localStorage</w:t>
      </w:r>
      <w:proofErr w:type="spellEnd"/>
      <w:r w:rsidRPr="00460FC5">
        <w:rPr>
          <w:rFonts w:ascii="Cambria" w:eastAsiaTheme="minorHAnsi" w:hAnsi="Cambria" w:cstheme="minorBidi"/>
          <w:color w:val="auto"/>
          <w:sz w:val="24"/>
          <w:szCs w:val="24"/>
        </w:rPr>
        <w:t xml:space="preserve"> so the dashboard looks rich immediately, and generate a printable Digital Token Slip modal upon form submission."</w:t>
      </w:r>
      <w:r w:rsidR="00E77F2C" w:rsidRPr="00E77F2C">
        <w:rPr>
          <w:noProof/>
        </w:rPr>
        <w:t xml:space="preserve"> </w:t>
      </w:r>
      <w:r w:rsidR="00E77F2C" w:rsidRPr="00E77F2C">
        <w:rPr>
          <w:rFonts w:ascii="Cambria" w:eastAsiaTheme="minorHAnsi" w:hAnsi="Cambria" w:cstheme="minorBidi"/>
          <w:color w:val="auto"/>
          <w:sz w:val="24"/>
          <w:szCs w:val="24"/>
        </w:rPr>
        <w:drawing>
          <wp:inline distT="0" distB="0" distL="0" distR="0" wp14:anchorId="71792CA1" wp14:editId="2DDA5244">
            <wp:extent cx="5731510" cy="3223895"/>
            <wp:effectExtent l="0" t="0" r="2540" b="0"/>
            <wp:docPr id="22871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15911" name=""/>
                    <pic:cNvPicPr/>
                  </pic:nvPicPr>
                  <pic:blipFill>
                    <a:blip r:embed="rId12"/>
                    <a:stretch>
                      <a:fillRect/>
                    </a:stretch>
                  </pic:blipFill>
                  <pic:spPr>
                    <a:xfrm>
                      <a:off x="0" y="0"/>
                      <a:ext cx="5731510" cy="3223895"/>
                    </a:xfrm>
                    <a:prstGeom prst="rect">
                      <a:avLst/>
                    </a:prstGeom>
                  </pic:spPr>
                </pic:pic>
              </a:graphicData>
            </a:graphic>
          </wp:inline>
        </w:drawing>
      </w:r>
    </w:p>
    <w:p w14:paraId="18C1F6C7" w14:textId="77777777"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t>Stage 5: Testing</w:t>
      </w:r>
    </w:p>
    <w:p w14:paraId="6424FD2B" w14:textId="77777777"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t>Purpose of Prompt: To generate test cases for form validation, search filters, and priority wait-time calculation.</w:t>
      </w:r>
    </w:p>
    <w:p w14:paraId="7A114265" w14:textId="77777777"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t>Improved Prompt Used:</w:t>
      </w:r>
    </w:p>
    <w:p w14:paraId="032D0C7D" w14:textId="3F36700B"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lastRenderedPageBreak/>
        <w:t xml:space="preserve">"Create a functional test checklist for </w:t>
      </w:r>
      <w:proofErr w:type="spellStart"/>
      <w:r w:rsidRPr="00460FC5">
        <w:rPr>
          <w:rFonts w:ascii="Cambria" w:eastAsiaTheme="minorHAnsi" w:hAnsi="Cambria" w:cstheme="minorBidi"/>
          <w:color w:val="auto"/>
          <w:sz w:val="24"/>
          <w:szCs w:val="24"/>
        </w:rPr>
        <w:t>QuickCare</w:t>
      </w:r>
      <w:proofErr w:type="spellEnd"/>
      <w:r w:rsidRPr="00460FC5">
        <w:rPr>
          <w:rFonts w:ascii="Cambria" w:eastAsiaTheme="minorHAnsi" w:hAnsi="Cambria" w:cstheme="minorBidi"/>
          <w:color w:val="auto"/>
          <w:sz w:val="24"/>
          <w:szCs w:val="24"/>
        </w:rPr>
        <w:t xml:space="preserve"> Clinic covering: (1) empty form submission, (2) invalid 10-digit Indian phone numbers, (3) age boundary validation (1–120), (4) dynamic doctor dropdown updates when changing departments, and (5) verifying that Emergency priority reduces estimated wait time to ~5 minutes."</w:t>
      </w:r>
      <w:r w:rsidR="00E77F2C" w:rsidRPr="00E77F2C">
        <w:rPr>
          <w:noProof/>
        </w:rPr>
        <w:t xml:space="preserve"> </w:t>
      </w:r>
      <w:r w:rsidR="00E77F2C" w:rsidRPr="00E77F2C">
        <w:rPr>
          <w:rFonts w:ascii="Cambria" w:eastAsiaTheme="minorHAnsi" w:hAnsi="Cambria" w:cstheme="minorBidi"/>
          <w:color w:val="auto"/>
          <w:sz w:val="24"/>
          <w:szCs w:val="24"/>
        </w:rPr>
        <w:drawing>
          <wp:inline distT="0" distB="0" distL="0" distR="0" wp14:anchorId="76FFCC28" wp14:editId="38279C6C">
            <wp:extent cx="5731510" cy="3223895"/>
            <wp:effectExtent l="0" t="0" r="2540" b="0"/>
            <wp:docPr id="168905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52218" name=""/>
                    <pic:cNvPicPr/>
                  </pic:nvPicPr>
                  <pic:blipFill>
                    <a:blip r:embed="rId13"/>
                    <a:stretch>
                      <a:fillRect/>
                    </a:stretch>
                  </pic:blipFill>
                  <pic:spPr>
                    <a:xfrm>
                      <a:off x="0" y="0"/>
                      <a:ext cx="5731510" cy="3223895"/>
                    </a:xfrm>
                    <a:prstGeom prst="rect">
                      <a:avLst/>
                    </a:prstGeom>
                  </pic:spPr>
                </pic:pic>
              </a:graphicData>
            </a:graphic>
          </wp:inline>
        </w:drawing>
      </w:r>
    </w:p>
    <w:p w14:paraId="7244CB2F" w14:textId="77777777"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t>Stage 6: Debugging and Improvement</w:t>
      </w:r>
    </w:p>
    <w:p w14:paraId="5433B79F" w14:textId="77777777"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t>Purpose of Prompt: To add an interactive queue progression simulator so the faculty evaluator can test live token changes in real time.</w:t>
      </w:r>
    </w:p>
    <w:p w14:paraId="5F182EBE" w14:textId="77777777" w:rsidR="00460FC5" w:rsidRP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t>Improved Prompt Used:</w:t>
      </w:r>
    </w:p>
    <w:p w14:paraId="04F03D14" w14:textId="2942645B" w:rsidR="00460FC5" w:rsidRDefault="00460FC5" w:rsidP="00460FC5">
      <w:pPr>
        <w:pStyle w:val="Heading1"/>
        <w:rPr>
          <w:rFonts w:ascii="Cambria" w:eastAsiaTheme="minorHAnsi" w:hAnsi="Cambria" w:cstheme="minorBidi"/>
          <w:color w:val="auto"/>
          <w:sz w:val="24"/>
          <w:szCs w:val="24"/>
        </w:rPr>
      </w:pPr>
      <w:r w:rsidRPr="00460FC5">
        <w:rPr>
          <w:rFonts w:ascii="Cambria" w:eastAsiaTheme="minorHAnsi" w:hAnsi="Cambria" w:cstheme="minorBidi"/>
          <w:color w:val="auto"/>
          <w:sz w:val="24"/>
          <w:szCs w:val="24"/>
        </w:rPr>
        <w:lastRenderedPageBreak/>
        <w:t xml:space="preserve">"Improve the </w:t>
      </w:r>
      <w:proofErr w:type="spellStart"/>
      <w:r w:rsidRPr="00460FC5">
        <w:rPr>
          <w:rFonts w:ascii="Cambria" w:eastAsiaTheme="minorHAnsi" w:hAnsi="Cambria" w:cstheme="minorBidi"/>
          <w:color w:val="auto"/>
          <w:sz w:val="24"/>
          <w:szCs w:val="24"/>
        </w:rPr>
        <w:t>QuickCare</w:t>
      </w:r>
      <w:proofErr w:type="spellEnd"/>
      <w:r w:rsidRPr="00460FC5">
        <w:rPr>
          <w:rFonts w:ascii="Cambria" w:eastAsiaTheme="minorHAnsi" w:hAnsi="Cambria" w:cstheme="minorBidi"/>
          <w:color w:val="auto"/>
          <w:sz w:val="24"/>
          <w:szCs w:val="24"/>
        </w:rPr>
        <w:t xml:space="preserve"> prototype by adding an interactive 'Simulate Next Token' button in the Live Queue section. Clicking it should mark the current 'In Consultation' token as 'Completed', promote the next 'Waiting' patient to 'In Consultation', recalculate wait times for remaining patients, and show a toast notification. Also add a 'Reset Demo' button to restore the default 4 sample records."</w:t>
      </w:r>
      <w:r w:rsidR="00E77F2C" w:rsidRPr="00E77F2C">
        <w:rPr>
          <w:noProof/>
        </w:rPr>
        <w:t xml:space="preserve"> </w:t>
      </w:r>
      <w:r w:rsidR="00E77F2C" w:rsidRPr="00E77F2C">
        <w:rPr>
          <w:rFonts w:ascii="Cambria" w:eastAsiaTheme="minorHAnsi" w:hAnsi="Cambria" w:cstheme="minorBidi"/>
          <w:color w:val="auto"/>
          <w:sz w:val="24"/>
          <w:szCs w:val="24"/>
        </w:rPr>
        <w:drawing>
          <wp:inline distT="0" distB="0" distL="0" distR="0" wp14:anchorId="568DE42C" wp14:editId="16070EEF">
            <wp:extent cx="5451231" cy="2743156"/>
            <wp:effectExtent l="0" t="0" r="0" b="635"/>
            <wp:docPr id="19658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5685" name=""/>
                    <pic:cNvPicPr/>
                  </pic:nvPicPr>
                  <pic:blipFill>
                    <a:blip r:embed="rId14"/>
                    <a:stretch>
                      <a:fillRect/>
                    </a:stretch>
                  </pic:blipFill>
                  <pic:spPr>
                    <a:xfrm>
                      <a:off x="0" y="0"/>
                      <a:ext cx="5550134" cy="2792926"/>
                    </a:xfrm>
                    <a:prstGeom prst="rect">
                      <a:avLst/>
                    </a:prstGeom>
                  </pic:spPr>
                </pic:pic>
              </a:graphicData>
            </a:graphic>
          </wp:inline>
        </w:drawing>
      </w:r>
    </w:p>
    <w:p w14:paraId="036AEB4A" w14:textId="77777777" w:rsidR="00460FC5" w:rsidRDefault="00460FC5" w:rsidP="00460FC5">
      <w:pPr>
        <w:pStyle w:val="Heading1"/>
        <w:rPr>
          <w:rFonts w:ascii="Cambria" w:eastAsiaTheme="minorHAnsi" w:hAnsi="Cambria" w:cstheme="minorBidi"/>
          <w:color w:val="auto"/>
          <w:sz w:val="24"/>
          <w:szCs w:val="24"/>
        </w:rPr>
      </w:pPr>
    </w:p>
    <w:p w14:paraId="7AD19903" w14:textId="0F63D18E" w:rsidR="00E92C3D" w:rsidRDefault="00E92C3D" w:rsidP="00460FC5">
      <w:pPr>
        <w:pStyle w:val="Heading1"/>
        <w:rPr>
          <w:rFonts w:ascii="Cambria" w:hAnsi="Cambria"/>
          <w:b/>
          <w:bCs/>
          <w:color w:val="000000" w:themeColor="text1"/>
          <w:sz w:val="32"/>
          <w:szCs w:val="32"/>
        </w:rPr>
      </w:pPr>
      <w:r>
        <w:rPr>
          <w:rFonts w:ascii="Cambria" w:hAnsi="Cambria"/>
          <w:b/>
          <w:bCs/>
          <w:color w:val="000000" w:themeColor="text1"/>
          <w:sz w:val="32"/>
          <w:szCs w:val="32"/>
        </w:rPr>
        <w:t>5</w:t>
      </w:r>
      <w:r w:rsidRPr="007E5B4B">
        <w:rPr>
          <w:rFonts w:ascii="Cambria" w:hAnsi="Cambria"/>
          <w:b/>
          <w:bCs/>
          <w:color w:val="000000" w:themeColor="text1"/>
          <w:sz w:val="32"/>
          <w:szCs w:val="32"/>
        </w:rPr>
        <w:t xml:space="preserve">. </w:t>
      </w:r>
      <w:r w:rsidRPr="00E92C3D">
        <w:rPr>
          <w:rFonts w:ascii="Cambria" w:hAnsi="Cambria"/>
          <w:b/>
          <w:bCs/>
          <w:color w:val="000000" w:themeColor="text1"/>
          <w:sz w:val="32"/>
          <w:szCs w:val="32"/>
        </w:rPr>
        <w:t>Application Design</w:t>
      </w:r>
      <w:r>
        <w:rPr>
          <w:rFonts w:ascii="Cambria" w:hAnsi="Cambria"/>
          <w:b/>
          <w:bCs/>
          <w:color w:val="000000" w:themeColor="text1"/>
          <w:sz w:val="32"/>
          <w:szCs w:val="32"/>
        </w:rPr>
        <w:t xml:space="preserve"> and Development</w:t>
      </w:r>
      <w:bookmarkEnd w:id="4"/>
    </w:p>
    <w:p w14:paraId="5292FE79" w14:textId="77777777" w:rsidR="00E92C3D" w:rsidRPr="00E92C3D" w:rsidRDefault="00E92C3D" w:rsidP="00E92C3D">
      <w:pPr>
        <w:spacing w:after="0" w:line="288" w:lineRule="auto"/>
        <w:jc w:val="both"/>
        <w:rPr>
          <w:rFonts w:ascii="Cambria" w:hAnsi="Cambria"/>
          <w:sz w:val="24"/>
          <w:szCs w:val="24"/>
        </w:rPr>
      </w:pPr>
      <w:r w:rsidRPr="00E92C3D">
        <w:rPr>
          <w:rFonts w:ascii="Cambria" w:hAnsi="Cambria"/>
          <w:sz w:val="24"/>
          <w:szCs w:val="24"/>
        </w:rPr>
        <w:t>Describe the page structure, navigation, major UI components and application flow.</w:t>
      </w:r>
    </w:p>
    <w:p w14:paraId="59B9878D" w14:textId="77777777" w:rsidR="00E92C3D" w:rsidRPr="00E92C3D" w:rsidRDefault="00E92C3D" w:rsidP="00E92C3D">
      <w:pPr>
        <w:pStyle w:val="ListParagraph"/>
        <w:numPr>
          <w:ilvl w:val="0"/>
          <w:numId w:val="9"/>
        </w:numPr>
        <w:spacing w:after="0" w:line="288" w:lineRule="auto"/>
        <w:jc w:val="both"/>
        <w:rPr>
          <w:rFonts w:ascii="Cambria" w:hAnsi="Cambria"/>
          <w:sz w:val="24"/>
          <w:szCs w:val="24"/>
        </w:rPr>
      </w:pPr>
      <w:r w:rsidRPr="00E92C3D">
        <w:rPr>
          <w:rFonts w:ascii="Cambria" w:hAnsi="Cambria"/>
          <w:sz w:val="24"/>
          <w:szCs w:val="24"/>
        </w:rPr>
        <w:t>Insert screenshots/diagrams below.</w:t>
      </w:r>
    </w:p>
    <w:p w14:paraId="6EE27B25" w14:textId="0DD5ABD1" w:rsidR="00E92C3D" w:rsidRPr="00E92C3D" w:rsidRDefault="00E92C3D" w:rsidP="00E92C3D">
      <w:pPr>
        <w:pStyle w:val="ListParagraph"/>
        <w:numPr>
          <w:ilvl w:val="0"/>
          <w:numId w:val="9"/>
        </w:numPr>
        <w:spacing w:after="0" w:line="288" w:lineRule="auto"/>
        <w:jc w:val="both"/>
        <w:rPr>
          <w:rFonts w:ascii="Cambria" w:hAnsi="Cambria"/>
          <w:sz w:val="24"/>
          <w:szCs w:val="24"/>
        </w:rPr>
      </w:pPr>
      <w:r w:rsidRPr="00E92C3D">
        <w:rPr>
          <w:rFonts w:ascii="Cambria" w:hAnsi="Cambria"/>
          <w:sz w:val="24"/>
          <w:szCs w:val="24"/>
        </w:rPr>
        <w:t>Insert system/page structure diagram</w:t>
      </w:r>
    </w:p>
    <w:p w14:paraId="1D0CE7E9" w14:textId="40B6A0D7" w:rsidR="00E92C3D" w:rsidRPr="00E92C3D" w:rsidRDefault="00E92C3D" w:rsidP="00E92C3D">
      <w:pPr>
        <w:pStyle w:val="ListParagraph"/>
        <w:numPr>
          <w:ilvl w:val="0"/>
          <w:numId w:val="9"/>
        </w:numPr>
        <w:spacing w:after="0" w:line="288" w:lineRule="auto"/>
        <w:jc w:val="both"/>
        <w:rPr>
          <w:rFonts w:ascii="Cambria" w:hAnsi="Cambria"/>
          <w:sz w:val="24"/>
          <w:szCs w:val="24"/>
        </w:rPr>
      </w:pPr>
      <w:r w:rsidRPr="00E92C3D">
        <w:rPr>
          <w:rFonts w:ascii="Cambria" w:hAnsi="Cambria"/>
          <w:sz w:val="24"/>
          <w:szCs w:val="24"/>
        </w:rPr>
        <w:t>Insert UI screenshots with captions</w:t>
      </w:r>
    </w:p>
    <w:p w14:paraId="4D2FCD8C" w14:textId="037CE4EC" w:rsidR="00E92C3D" w:rsidRDefault="00E92C3D" w:rsidP="00E92C3D">
      <w:pPr>
        <w:pStyle w:val="Heading1"/>
        <w:rPr>
          <w:rFonts w:ascii="Cambria" w:hAnsi="Cambria"/>
          <w:b/>
          <w:bCs/>
          <w:color w:val="000000" w:themeColor="text1"/>
          <w:sz w:val="32"/>
          <w:szCs w:val="32"/>
        </w:rPr>
      </w:pPr>
      <w:bookmarkStart w:id="5" w:name="_Toc240557827"/>
      <w:r>
        <w:rPr>
          <w:rFonts w:ascii="Cambria" w:hAnsi="Cambria"/>
          <w:b/>
          <w:bCs/>
          <w:color w:val="000000" w:themeColor="text1"/>
          <w:sz w:val="32"/>
          <w:szCs w:val="32"/>
        </w:rPr>
        <w:lastRenderedPageBreak/>
        <w:t>6</w:t>
      </w:r>
      <w:r w:rsidRPr="007E5B4B">
        <w:rPr>
          <w:rFonts w:ascii="Cambria" w:hAnsi="Cambria"/>
          <w:b/>
          <w:bCs/>
          <w:color w:val="000000" w:themeColor="text1"/>
          <w:sz w:val="32"/>
          <w:szCs w:val="32"/>
        </w:rPr>
        <w:t xml:space="preserve">. </w:t>
      </w:r>
      <w:r w:rsidRPr="00E92C3D">
        <w:rPr>
          <w:rFonts w:ascii="Cambria" w:hAnsi="Cambria"/>
          <w:b/>
          <w:bCs/>
          <w:color w:val="000000" w:themeColor="text1"/>
          <w:sz w:val="32"/>
          <w:szCs w:val="32"/>
        </w:rPr>
        <w:t>Final Application</w:t>
      </w:r>
      <w:bookmarkEnd w:id="5"/>
    </w:p>
    <w:p w14:paraId="1F0B7781" w14:textId="77777777" w:rsidR="00DC571F" w:rsidRPr="00DC571F" w:rsidRDefault="00DC571F" w:rsidP="00DC571F">
      <w:pPr>
        <w:pStyle w:val="Heading1"/>
        <w:rPr>
          <w:rFonts w:ascii="Cambria" w:eastAsiaTheme="minorHAnsi" w:hAnsi="Cambria" w:cstheme="minorBidi"/>
          <w:color w:val="auto"/>
          <w:sz w:val="24"/>
          <w:szCs w:val="24"/>
        </w:rPr>
      </w:pPr>
      <w:bookmarkStart w:id="6" w:name="_Toc240557828"/>
      <w:r w:rsidRPr="00DC571F">
        <w:rPr>
          <w:rFonts w:ascii="Cambria" w:eastAsiaTheme="minorHAnsi" w:hAnsi="Cambria" w:cstheme="minorBidi"/>
          <w:color w:val="auto"/>
          <w:sz w:val="24"/>
          <w:szCs w:val="24"/>
        </w:rPr>
        <w:t>Working Features Summary:</w:t>
      </w:r>
    </w:p>
    <w:p w14:paraId="15F450C1" w14:textId="77777777" w:rsidR="00DC571F" w:rsidRPr="00DC571F" w:rsidRDefault="00DC571F" w:rsidP="00DC571F">
      <w:pPr>
        <w:pStyle w:val="Heading1"/>
        <w:rPr>
          <w:rFonts w:ascii="Cambria" w:eastAsiaTheme="minorHAnsi" w:hAnsi="Cambria" w:cstheme="minorBidi"/>
          <w:color w:val="auto"/>
          <w:sz w:val="24"/>
          <w:szCs w:val="24"/>
        </w:rPr>
      </w:pPr>
      <w:r w:rsidRPr="00DC571F">
        <w:rPr>
          <w:rFonts w:ascii="Cambria" w:eastAsiaTheme="minorHAnsi" w:hAnsi="Cambria" w:cstheme="minorBidi"/>
          <w:color w:val="auto"/>
          <w:sz w:val="24"/>
          <w:szCs w:val="24"/>
        </w:rPr>
        <w:t xml:space="preserve">Instant Digital Token Generation (#T-108, #T-109, etc.) with </w:t>
      </w:r>
      <w:proofErr w:type="spellStart"/>
      <w:r w:rsidRPr="00DC571F">
        <w:rPr>
          <w:rFonts w:ascii="Cambria" w:eastAsiaTheme="minorHAnsi" w:hAnsi="Cambria" w:cstheme="minorBidi"/>
          <w:color w:val="auto"/>
          <w:sz w:val="24"/>
          <w:szCs w:val="24"/>
        </w:rPr>
        <w:t>localStorage</w:t>
      </w:r>
      <w:proofErr w:type="spellEnd"/>
      <w:r w:rsidRPr="00DC571F">
        <w:rPr>
          <w:rFonts w:ascii="Cambria" w:eastAsiaTheme="minorHAnsi" w:hAnsi="Cambria" w:cstheme="minorBidi"/>
          <w:color w:val="auto"/>
          <w:sz w:val="24"/>
          <w:szCs w:val="24"/>
        </w:rPr>
        <w:t xml:space="preserve"> persistence.</w:t>
      </w:r>
    </w:p>
    <w:p w14:paraId="58CABB20" w14:textId="77777777" w:rsidR="00DC571F" w:rsidRPr="00DC571F" w:rsidRDefault="00DC571F" w:rsidP="00DC571F">
      <w:pPr>
        <w:pStyle w:val="Heading1"/>
        <w:rPr>
          <w:rFonts w:ascii="Cambria" w:eastAsiaTheme="minorHAnsi" w:hAnsi="Cambria" w:cstheme="minorBidi"/>
          <w:color w:val="auto"/>
          <w:sz w:val="24"/>
          <w:szCs w:val="24"/>
        </w:rPr>
      </w:pPr>
      <w:r w:rsidRPr="00DC571F">
        <w:rPr>
          <w:rFonts w:ascii="Cambria" w:eastAsiaTheme="minorHAnsi" w:hAnsi="Cambria" w:cstheme="minorBidi"/>
          <w:color w:val="auto"/>
          <w:sz w:val="24"/>
          <w:szCs w:val="24"/>
        </w:rPr>
        <w:t>Priority-aware waiting time algorithm (~5 mins for Emergency, 40% faster for Senior Citizens).</w:t>
      </w:r>
    </w:p>
    <w:p w14:paraId="7479B19C" w14:textId="77777777" w:rsidR="00DC571F" w:rsidRPr="00DC571F" w:rsidRDefault="00DC571F" w:rsidP="00DC571F">
      <w:pPr>
        <w:pStyle w:val="Heading1"/>
        <w:rPr>
          <w:rFonts w:ascii="Cambria" w:eastAsiaTheme="minorHAnsi" w:hAnsi="Cambria" w:cstheme="minorBidi"/>
          <w:color w:val="auto"/>
          <w:sz w:val="24"/>
          <w:szCs w:val="24"/>
        </w:rPr>
      </w:pPr>
      <w:r w:rsidRPr="00DC571F">
        <w:rPr>
          <w:rFonts w:ascii="Cambria" w:eastAsiaTheme="minorHAnsi" w:hAnsi="Cambria" w:cstheme="minorBidi"/>
          <w:color w:val="auto"/>
          <w:sz w:val="24"/>
          <w:szCs w:val="24"/>
        </w:rPr>
        <w:t>Interactive "Simulate Next Token" and "Reset Demo" controls for seamless classroom demonstration.</w:t>
      </w:r>
    </w:p>
    <w:p w14:paraId="3A219CCB" w14:textId="77777777" w:rsidR="00DC571F" w:rsidRDefault="00DC571F" w:rsidP="00DC571F">
      <w:pPr>
        <w:pStyle w:val="Heading1"/>
        <w:rPr>
          <w:rFonts w:ascii="Cambria" w:eastAsiaTheme="minorHAnsi" w:hAnsi="Cambria" w:cstheme="minorBidi"/>
          <w:color w:val="auto"/>
          <w:sz w:val="24"/>
          <w:szCs w:val="24"/>
        </w:rPr>
      </w:pPr>
      <w:r w:rsidRPr="00DC571F">
        <w:rPr>
          <w:rFonts w:ascii="Cambria" w:eastAsiaTheme="minorHAnsi" w:hAnsi="Cambria" w:cstheme="minorBidi"/>
          <w:color w:val="auto"/>
          <w:sz w:val="24"/>
          <w:szCs w:val="24"/>
        </w:rPr>
        <w:t>Printable Digital Token Slip Modal with patient details, room number, and consultation fee.</w:t>
      </w:r>
    </w:p>
    <w:p w14:paraId="454B7E36" w14:textId="12C8BDAF" w:rsidR="00E92C3D" w:rsidRDefault="00E92C3D" w:rsidP="00DC571F">
      <w:pPr>
        <w:pStyle w:val="Heading1"/>
        <w:rPr>
          <w:rFonts w:ascii="Cambria" w:hAnsi="Cambria"/>
          <w:b/>
          <w:bCs/>
          <w:color w:val="000000" w:themeColor="text1"/>
          <w:sz w:val="32"/>
          <w:szCs w:val="32"/>
        </w:rPr>
      </w:pPr>
      <w:r>
        <w:rPr>
          <w:rFonts w:ascii="Cambria" w:hAnsi="Cambria"/>
          <w:b/>
          <w:bCs/>
          <w:color w:val="000000" w:themeColor="text1"/>
          <w:sz w:val="32"/>
          <w:szCs w:val="32"/>
        </w:rPr>
        <w:t>7</w:t>
      </w:r>
      <w:r w:rsidRPr="007E5B4B">
        <w:rPr>
          <w:rFonts w:ascii="Cambria" w:hAnsi="Cambria"/>
          <w:b/>
          <w:bCs/>
          <w:color w:val="000000" w:themeColor="text1"/>
          <w:sz w:val="32"/>
          <w:szCs w:val="32"/>
        </w:rPr>
        <w:t xml:space="preserve">. </w:t>
      </w:r>
      <w:r w:rsidRPr="00E92C3D">
        <w:rPr>
          <w:rFonts w:ascii="Cambria" w:hAnsi="Cambria"/>
          <w:b/>
          <w:bCs/>
          <w:color w:val="000000" w:themeColor="text1"/>
          <w:sz w:val="32"/>
          <w:szCs w:val="32"/>
        </w:rPr>
        <w:t>Conclusion</w:t>
      </w:r>
      <w:bookmarkEnd w:id="6"/>
      <w:r w:rsidRPr="00E92C3D">
        <w:rPr>
          <w:rFonts w:ascii="Cambria" w:hAnsi="Cambria"/>
          <w:b/>
          <w:bCs/>
          <w:color w:val="000000" w:themeColor="text1"/>
          <w:sz w:val="32"/>
          <w:szCs w:val="32"/>
        </w:rPr>
        <w:t xml:space="preserve"> </w:t>
      </w:r>
    </w:p>
    <w:p w14:paraId="6DA14A1C" w14:textId="348D8FD5" w:rsidR="00E92C3D" w:rsidRPr="00E92C3D" w:rsidRDefault="00E92C3D" w:rsidP="00E92C3D">
      <w:pPr>
        <w:spacing w:after="0" w:line="288" w:lineRule="auto"/>
        <w:jc w:val="both"/>
        <w:rPr>
          <w:rFonts w:ascii="Cambria" w:hAnsi="Cambria"/>
          <w:sz w:val="24"/>
          <w:szCs w:val="24"/>
        </w:rPr>
      </w:pPr>
      <w:r w:rsidRPr="00E92C3D">
        <w:rPr>
          <w:rFonts w:ascii="Cambria" w:hAnsi="Cambria"/>
          <w:sz w:val="24"/>
          <w:szCs w:val="24"/>
        </w:rPr>
        <w:t>Summarize the project, the role of AI, the final result and possible future improvements.</w:t>
      </w:r>
    </w:p>
    <w:sectPr w:rsidR="00E92C3D" w:rsidRPr="00E92C3D" w:rsidSect="00AE57A3">
      <w:headerReference w:type="default" r:id="rId15"/>
      <w:pgSz w:w="11906" w:h="16838"/>
      <w:pgMar w:top="1440" w:right="1440" w:bottom="1440" w:left="1440" w:header="85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B284D" w14:textId="77777777" w:rsidR="00237197" w:rsidRDefault="00237197" w:rsidP="002221BE">
      <w:pPr>
        <w:spacing w:after="0" w:line="240" w:lineRule="auto"/>
      </w:pPr>
      <w:r>
        <w:separator/>
      </w:r>
    </w:p>
  </w:endnote>
  <w:endnote w:type="continuationSeparator" w:id="0">
    <w:p w14:paraId="5148605F" w14:textId="77777777" w:rsidR="00237197" w:rsidRDefault="00237197" w:rsidP="00222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75FD7" w14:textId="77777777" w:rsidR="00237197" w:rsidRDefault="00237197" w:rsidP="002221BE">
      <w:pPr>
        <w:spacing w:after="0" w:line="240" w:lineRule="auto"/>
      </w:pPr>
      <w:r>
        <w:separator/>
      </w:r>
    </w:p>
  </w:footnote>
  <w:footnote w:type="continuationSeparator" w:id="0">
    <w:p w14:paraId="479EEA54" w14:textId="77777777" w:rsidR="00237197" w:rsidRDefault="00237197" w:rsidP="002221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557"/>
    </w:tblGrid>
    <w:tr w:rsidR="007A415B" w14:paraId="3C95759A" w14:textId="77777777" w:rsidTr="007A415B">
      <w:trPr>
        <w:trHeight w:val="1122"/>
      </w:trPr>
      <w:tc>
        <w:tcPr>
          <w:tcW w:w="3846" w:type="dxa"/>
        </w:tcPr>
        <w:p w14:paraId="716ED65C" w14:textId="77777777" w:rsidR="007A415B" w:rsidRDefault="007A415B" w:rsidP="007A415B">
          <w:pPr>
            <w:pStyle w:val="Header"/>
            <w:jc w:val="both"/>
            <w:rPr>
              <w:noProof/>
            </w:rPr>
          </w:pPr>
          <w:r>
            <w:rPr>
              <w:noProof/>
            </w:rPr>
            <w:drawing>
              <wp:anchor distT="0" distB="0" distL="114300" distR="114300" simplePos="0" relativeHeight="251659264" behindDoc="0" locked="0" layoutInCell="1" allowOverlap="1" wp14:anchorId="4CCD6604" wp14:editId="7ECF95D2">
                <wp:simplePos x="0" y="0"/>
                <wp:positionH relativeFrom="column">
                  <wp:posOffset>-68580</wp:posOffset>
                </wp:positionH>
                <wp:positionV relativeFrom="paragraph">
                  <wp:posOffset>0</wp:posOffset>
                </wp:positionV>
                <wp:extent cx="2354580" cy="777875"/>
                <wp:effectExtent l="0" t="0" r="7620" b="3175"/>
                <wp:wrapSquare wrapText="bothSides"/>
                <wp:docPr id="36895524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56872" name="Picture 1" descr="A black text on a white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4580" cy="7778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647" w:type="dxa"/>
          <w:vAlign w:val="center"/>
        </w:tcPr>
        <w:p w14:paraId="442275DE" w14:textId="77777777" w:rsidR="007A415B" w:rsidRPr="007A415B" w:rsidRDefault="007A415B" w:rsidP="007A415B">
          <w:pPr>
            <w:pStyle w:val="Header"/>
            <w:jc w:val="both"/>
            <w:rPr>
              <w:rFonts w:ascii="Cambria" w:hAnsi="Cambria"/>
              <w:b/>
              <w:bCs/>
              <w:noProof/>
              <w:sz w:val="28"/>
              <w:szCs w:val="28"/>
            </w:rPr>
          </w:pPr>
          <w:r w:rsidRPr="007A415B">
            <w:rPr>
              <w:rFonts w:ascii="Cambria" w:hAnsi="Cambria"/>
              <w:b/>
              <w:bCs/>
              <w:noProof/>
              <w:sz w:val="28"/>
              <w:szCs w:val="28"/>
            </w:rPr>
            <w:t xml:space="preserve">     Faculty of Engineering and Technology       </w:t>
          </w:r>
        </w:p>
        <w:p w14:paraId="0C47E128" w14:textId="4FBF5AF0" w:rsidR="007A415B" w:rsidRPr="007A415B" w:rsidRDefault="007A415B" w:rsidP="007A415B">
          <w:pPr>
            <w:pStyle w:val="Header"/>
            <w:jc w:val="both"/>
            <w:rPr>
              <w:rFonts w:ascii="Cambria" w:hAnsi="Cambria"/>
              <w:b/>
              <w:bCs/>
              <w:noProof/>
              <w:sz w:val="28"/>
              <w:szCs w:val="28"/>
            </w:rPr>
          </w:pPr>
          <w:r w:rsidRPr="007A415B">
            <w:rPr>
              <w:rFonts w:ascii="Cambria" w:hAnsi="Cambria"/>
              <w:b/>
              <w:bCs/>
              <w:noProof/>
              <w:sz w:val="28"/>
              <w:szCs w:val="28"/>
            </w:rPr>
            <w:t xml:space="preserve">     Department o</w:t>
          </w:r>
          <w:r>
            <w:rPr>
              <w:rFonts w:ascii="Cambria" w:hAnsi="Cambria"/>
              <w:b/>
              <w:bCs/>
              <w:noProof/>
              <w:sz w:val="28"/>
              <w:szCs w:val="28"/>
            </w:rPr>
            <w:t>f CSE – AI, ML and DS</w:t>
          </w:r>
        </w:p>
      </w:tc>
    </w:tr>
  </w:tbl>
  <w:p w14:paraId="490EA6C7" w14:textId="1193E2C2" w:rsidR="002221BE" w:rsidRDefault="002221BE" w:rsidP="007A41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65E8"/>
    <w:multiLevelType w:val="hybridMultilevel"/>
    <w:tmpl w:val="318E62A8"/>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 w15:restartNumberingAfterBreak="0">
    <w:nsid w:val="05D577F1"/>
    <w:multiLevelType w:val="hybridMultilevel"/>
    <w:tmpl w:val="770ED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0A2100"/>
    <w:multiLevelType w:val="hybridMultilevel"/>
    <w:tmpl w:val="5C5CC01E"/>
    <w:lvl w:ilvl="0" w:tplc="BDB6AAB4">
      <w:start w:val="1"/>
      <w:numFmt w:val="decimal"/>
      <w:lvlText w:val="%1."/>
      <w:lvlJc w:val="left"/>
      <w:pPr>
        <w:ind w:left="720" w:hanging="360"/>
      </w:pPr>
      <w:rPr>
        <w:rFonts w:eastAsia="Calibri" w:cs="Calibri" w:hint="default"/>
        <w:b/>
        <w:color w:val="1F386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DA5077"/>
    <w:multiLevelType w:val="multilevel"/>
    <w:tmpl w:val="3ECEC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914118"/>
    <w:multiLevelType w:val="hybridMultilevel"/>
    <w:tmpl w:val="035C3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03A2CD1"/>
    <w:multiLevelType w:val="hybridMultilevel"/>
    <w:tmpl w:val="B4B2C4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5702C0A"/>
    <w:multiLevelType w:val="hybridMultilevel"/>
    <w:tmpl w:val="156656B2"/>
    <w:lvl w:ilvl="0" w:tplc="96D4CAD0">
      <w:numFmt w:val="bullet"/>
      <w:lvlText w:val="•"/>
      <w:lvlJc w:val="left"/>
      <w:pPr>
        <w:ind w:left="720" w:hanging="360"/>
      </w:pPr>
      <w:rPr>
        <w:rFonts w:ascii="Cambria" w:eastAsiaTheme="minorHAnsi" w:hAnsi="Cambria"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8F39B6"/>
    <w:multiLevelType w:val="hybridMultilevel"/>
    <w:tmpl w:val="7A3A6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DF45AE"/>
    <w:multiLevelType w:val="hybridMultilevel"/>
    <w:tmpl w:val="C74A0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21F0774"/>
    <w:multiLevelType w:val="hybridMultilevel"/>
    <w:tmpl w:val="AB94F6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8A00F0"/>
    <w:multiLevelType w:val="hybridMultilevel"/>
    <w:tmpl w:val="37869D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17764157">
    <w:abstractNumId w:val="5"/>
  </w:num>
  <w:num w:numId="2" w16cid:durableId="2108886322">
    <w:abstractNumId w:val="7"/>
  </w:num>
  <w:num w:numId="3" w16cid:durableId="121307404">
    <w:abstractNumId w:val="6"/>
  </w:num>
  <w:num w:numId="4" w16cid:durableId="528572652">
    <w:abstractNumId w:val="3"/>
  </w:num>
  <w:num w:numId="5" w16cid:durableId="267927421">
    <w:abstractNumId w:val="10"/>
  </w:num>
  <w:num w:numId="6" w16cid:durableId="1443111893">
    <w:abstractNumId w:val="2"/>
  </w:num>
  <w:num w:numId="7" w16cid:durableId="1097554175">
    <w:abstractNumId w:val="1"/>
  </w:num>
  <w:num w:numId="8" w16cid:durableId="1021008240">
    <w:abstractNumId w:val="8"/>
  </w:num>
  <w:num w:numId="9" w16cid:durableId="1664893770">
    <w:abstractNumId w:val="4"/>
  </w:num>
  <w:num w:numId="10" w16cid:durableId="1924140124">
    <w:abstractNumId w:val="9"/>
  </w:num>
  <w:num w:numId="11" w16cid:durableId="686176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0F0"/>
    <w:rsid w:val="0002498D"/>
    <w:rsid w:val="00030721"/>
    <w:rsid w:val="0005011F"/>
    <w:rsid w:val="0007723D"/>
    <w:rsid w:val="000837F7"/>
    <w:rsid w:val="000A3B22"/>
    <w:rsid w:val="000C4A15"/>
    <w:rsid w:val="000C4FDB"/>
    <w:rsid w:val="000E0E43"/>
    <w:rsid w:val="000E1645"/>
    <w:rsid w:val="000F5437"/>
    <w:rsid w:val="001019BE"/>
    <w:rsid w:val="00152BA2"/>
    <w:rsid w:val="00160F9A"/>
    <w:rsid w:val="0017733F"/>
    <w:rsid w:val="001A32AC"/>
    <w:rsid w:val="002221BE"/>
    <w:rsid w:val="00227D7D"/>
    <w:rsid w:val="00237197"/>
    <w:rsid w:val="00252CEF"/>
    <w:rsid w:val="002850B1"/>
    <w:rsid w:val="00293126"/>
    <w:rsid w:val="00295FDF"/>
    <w:rsid w:val="002A37D2"/>
    <w:rsid w:val="002B4D0E"/>
    <w:rsid w:val="002D3E08"/>
    <w:rsid w:val="003101A2"/>
    <w:rsid w:val="003123DC"/>
    <w:rsid w:val="003A5113"/>
    <w:rsid w:val="003B3CDF"/>
    <w:rsid w:val="003D1ED3"/>
    <w:rsid w:val="003F021F"/>
    <w:rsid w:val="0043460A"/>
    <w:rsid w:val="00460FC5"/>
    <w:rsid w:val="004B0362"/>
    <w:rsid w:val="004B0D25"/>
    <w:rsid w:val="005207B1"/>
    <w:rsid w:val="00542602"/>
    <w:rsid w:val="00554736"/>
    <w:rsid w:val="0056130C"/>
    <w:rsid w:val="0059219A"/>
    <w:rsid w:val="005A5ED6"/>
    <w:rsid w:val="005D795D"/>
    <w:rsid w:val="005F52D5"/>
    <w:rsid w:val="00603006"/>
    <w:rsid w:val="00612E7E"/>
    <w:rsid w:val="00613C89"/>
    <w:rsid w:val="006B0929"/>
    <w:rsid w:val="006F4DF1"/>
    <w:rsid w:val="007738DA"/>
    <w:rsid w:val="00794206"/>
    <w:rsid w:val="007A415B"/>
    <w:rsid w:val="007D30F0"/>
    <w:rsid w:val="007E1D1A"/>
    <w:rsid w:val="007E2C36"/>
    <w:rsid w:val="007E5B1E"/>
    <w:rsid w:val="007E5B4B"/>
    <w:rsid w:val="007E6964"/>
    <w:rsid w:val="00801707"/>
    <w:rsid w:val="0080401A"/>
    <w:rsid w:val="00836413"/>
    <w:rsid w:val="00836F37"/>
    <w:rsid w:val="0087391C"/>
    <w:rsid w:val="00883855"/>
    <w:rsid w:val="00884256"/>
    <w:rsid w:val="008B2E97"/>
    <w:rsid w:val="008D77CC"/>
    <w:rsid w:val="008E18B8"/>
    <w:rsid w:val="00903F0D"/>
    <w:rsid w:val="00957572"/>
    <w:rsid w:val="00973F3E"/>
    <w:rsid w:val="00977318"/>
    <w:rsid w:val="0098667C"/>
    <w:rsid w:val="009E5350"/>
    <w:rsid w:val="00A17BB7"/>
    <w:rsid w:val="00A20237"/>
    <w:rsid w:val="00A25421"/>
    <w:rsid w:val="00A94B89"/>
    <w:rsid w:val="00AE57A3"/>
    <w:rsid w:val="00B14B41"/>
    <w:rsid w:val="00B339EF"/>
    <w:rsid w:val="00B740DC"/>
    <w:rsid w:val="00B801AD"/>
    <w:rsid w:val="00BA0035"/>
    <w:rsid w:val="00BA625B"/>
    <w:rsid w:val="00BA777D"/>
    <w:rsid w:val="00BB2855"/>
    <w:rsid w:val="00BD50B8"/>
    <w:rsid w:val="00C1300E"/>
    <w:rsid w:val="00C30C0A"/>
    <w:rsid w:val="00C32FAF"/>
    <w:rsid w:val="00CB7829"/>
    <w:rsid w:val="00CD3C40"/>
    <w:rsid w:val="00D000B3"/>
    <w:rsid w:val="00D369EF"/>
    <w:rsid w:val="00D92CB2"/>
    <w:rsid w:val="00DC571F"/>
    <w:rsid w:val="00E26546"/>
    <w:rsid w:val="00E53A83"/>
    <w:rsid w:val="00E63945"/>
    <w:rsid w:val="00E7285E"/>
    <w:rsid w:val="00E77F2C"/>
    <w:rsid w:val="00E915E4"/>
    <w:rsid w:val="00E92C3D"/>
    <w:rsid w:val="00E94311"/>
    <w:rsid w:val="00ED575B"/>
    <w:rsid w:val="00EF6A5B"/>
    <w:rsid w:val="00F03568"/>
    <w:rsid w:val="00F1545E"/>
    <w:rsid w:val="00F24AD1"/>
    <w:rsid w:val="00F6120F"/>
    <w:rsid w:val="00F94699"/>
    <w:rsid w:val="00F96B51"/>
    <w:rsid w:val="00FC70C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722CA"/>
  <w15:chartTrackingRefBased/>
  <w15:docId w15:val="{B5848218-220F-4701-AE23-51E54A87A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0F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D30F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D30F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D30F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D30F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3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0F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D30F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D30F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D30F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D30F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3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0F0"/>
    <w:rPr>
      <w:rFonts w:eastAsiaTheme="majorEastAsia" w:cstheme="majorBidi"/>
      <w:color w:val="272727" w:themeColor="text1" w:themeTint="D8"/>
    </w:rPr>
  </w:style>
  <w:style w:type="paragraph" w:styleId="Title">
    <w:name w:val="Title"/>
    <w:basedOn w:val="Normal"/>
    <w:next w:val="Normal"/>
    <w:link w:val="TitleChar"/>
    <w:uiPriority w:val="10"/>
    <w:qFormat/>
    <w:rsid w:val="007D3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0F0"/>
    <w:pPr>
      <w:spacing w:before="160"/>
      <w:jc w:val="center"/>
    </w:pPr>
    <w:rPr>
      <w:i/>
      <w:iCs/>
      <w:color w:val="404040" w:themeColor="text1" w:themeTint="BF"/>
    </w:rPr>
  </w:style>
  <w:style w:type="character" w:customStyle="1" w:styleId="QuoteChar">
    <w:name w:val="Quote Char"/>
    <w:basedOn w:val="DefaultParagraphFont"/>
    <w:link w:val="Quote"/>
    <w:uiPriority w:val="29"/>
    <w:rsid w:val="007D30F0"/>
    <w:rPr>
      <w:i/>
      <w:iCs/>
      <w:color w:val="404040" w:themeColor="text1" w:themeTint="BF"/>
    </w:rPr>
  </w:style>
  <w:style w:type="paragraph" w:styleId="ListParagraph">
    <w:name w:val="List Paragraph"/>
    <w:basedOn w:val="Normal"/>
    <w:uiPriority w:val="34"/>
    <w:qFormat/>
    <w:rsid w:val="007D30F0"/>
    <w:pPr>
      <w:ind w:left="720"/>
      <w:contextualSpacing/>
    </w:pPr>
  </w:style>
  <w:style w:type="character" w:styleId="IntenseEmphasis">
    <w:name w:val="Intense Emphasis"/>
    <w:basedOn w:val="DefaultParagraphFont"/>
    <w:uiPriority w:val="21"/>
    <w:qFormat/>
    <w:rsid w:val="007D30F0"/>
    <w:rPr>
      <w:i/>
      <w:iCs/>
      <w:color w:val="2E74B5" w:themeColor="accent1" w:themeShade="BF"/>
    </w:rPr>
  </w:style>
  <w:style w:type="paragraph" w:styleId="IntenseQuote">
    <w:name w:val="Intense Quote"/>
    <w:basedOn w:val="Normal"/>
    <w:next w:val="Normal"/>
    <w:link w:val="IntenseQuoteChar"/>
    <w:uiPriority w:val="30"/>
    <w:qFormat/>
    <w:rsid w:val="007D30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30F0"/>
    <w:rPr>
      <w:i/>
      <w:iCs/>
      <w:color w:val="2E74B5" w:themeColor="accent1" w:themeShade="BF"/>
    </w:rPr>
  </w:style>
  <w:style w:type="character" w:styleId="IntenseReference">
    <w:name w:val="Intense Reference"/>
    <w:basedOn w:val="DefaultParagraphFont"/>
    <w:uiPriority w:val="32"/>
    <w:qFormat/>
    <w:rsid w:val="007D30F0"/>
    <w:rPr>
      <w:b/>
      <w:bCs/>
      <w:smallCaps/>
      <w:color w:val="2E74B5" w:themeColor="accent1" w:themeShade="BF"/>
      <w:spacing w:val="5"/>
    </w:rPr>
  </w:style>
  <w:style w:type="table" w:styleId="TableGrid">
    <w:name w:val="Table Grid"/>
    <w:basedOn w:val="TableNormal"/>
    <w:uiPriority w:val="59"/>
    <w:rsid w:val="007D30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D30F0"/>
    <w:rPr>
      <w:b/>
      <w:bCs/>
    </w:rPr>
  </w:style>
  <w:style w:type="paragraph" w:styleId="NormalWeb">
    <w:name w:val="Normal (Web)"/>
    <w:basedOn w:val="Normal"/>
    <w:uiPriority w:val="99"/>
    <w:semiHidden/>
    <w:unhideWhenUsed/>
    <w:rsid w:val="00CB782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2221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21BE"/>
  </w:style>
  <w:style w:type="paragraph" w:styleId="Footer">
    <w:name w:val="footer"/>
    <w:basedOn w:val="Normal"/>
    <w:link w:val="FooterChar"/>
    <w:uiPriority w:val="99"/>
    <w:unhideWhenUsed/>
    <w:rsid w:val="002221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21BE"/>
  </w:style>
  <w:style w:type="table" w:styleId="TableGridLight">
    <w:name w:val="Grid Table Light"/>
    <w:basedOn w:val="TableNormal"/>
    <w:uiPriority w:val="40"/>
    <w:rsid w:val="005F52D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F52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5F52D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OCHeading">
    <w:name w:val="TOC Heading"/>
    <w:basedOn w:val="Heading1"/>
    <w:next w:val="Normal"/>
    <w:uiPriority w:val="39"/>
    <w:unhideWhenUsed/>
    <w:qFormat/>
    <w:rsid w:val="007E5B4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E5B4B"/>
    <w:pPr>
      <w:spacing w:after="100"/>
    </w:pPr>
  </w:style>
  <w:style w:type="character" w:styleId="Hyperlink">
    <w:name w:val="Hyperlink"/>
    <w:basedOn w:val="DefaultParagraphFont"/>
    <w:uiPriority w:val="99"/>
    <w:unhideWhenUsed/>
    <w:rsid w:val="007E5B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0804">
      <w:bodyDiv w:val="1"/>
      <w:marLeft w:val="0"/>
      <w:marRight w:val="0"/>
      <w:marTop w:val="0"/>
      <w:marBottom w:val="0"/>
      <w:divBdr>
        <w:top w:val="none" w:sz="0" w:space="0" w:color="auto"/>
        <w:left w:val="none" w:sz="0" w:space="0" w:color="auto"/>
        <w:bottom w:val="none" w:sz="0" w:space="0" w:color="auto"/>
        <w:right w:val="none" w:sz="0" w:space="0" w:color="auto"/>
      </w:divBdr>
    </w:div>
    <w:div w:id="75589139">
      <w:bodyDiv w:val="1"/>
      <w:marLeft w:val="0"/>
      <w:marRight w:val="0"/>
      <w:marTop w:val="0"/>
      <w:marBottom w:val="0"/>
      <w:divBdr>
        <w:top w:val="none" w:sz="0" w:space="0" w:color="auto"/>
        <w:left w:val="none" w:sz="0" w:space="0" w:color="auto"/>
        <w:bottom w:val="none" w:sz="0" w:space="0" w:color="auto"/>
        <w:right w:val="none" w:sz="0" w:space="0" w:color="auto"/>
      </w:divBdr>
    </w:div>
    <w:div w:id="85003991">
      <w:bodyDiv w:val="1"/>
      <w:marLeft w:val="0"/>
      <w:marRight w:val="0"/>
      <w:marTop w:val="0"/>
      <w:marBottom w:val="0"/>
      <w:divBdr>
        <w:top w:val="none" w:sz="0" w:space="0" w:color="auto"/>
        <w:left w:val="none" w:sz="0" w:space="0" w:color="auto"/>
        <w:bottom w:val="none" w:sz="0" w:space="0" w:color="auto"/>
        <w:right w:val="none" w:sz="0" w:space="0" w:color="auto"/>
      </w:divBdr>
    </w:div>
    <w:div w:id="117456896">
      <w:bodyDiv w:val="1"/>
      <w:marLeft w:val="0"/>
      <w:marRight w:val="0"/>
      <w:marTop w:val="0"/>
      <w:marBottom w:val="0"/>
      <w:divBdr>
        <w:top w:val="none" w:sz="0" w:space="0" w:color="auto"/>
        <w:left w:val="none" w:sz="0" w:space="0" w:color="auto"/>
        <w:bottom w:val="none" w:sz="0" w:space="0" w:color="auto"/>
        <w:right w:val="none" w:sz="0" w:space="0" w:color="auto"/>
      </w:divBdr>
    </w:div>
    <w:div w:id="165173977">
      <w:bodyDiv w:val="1"/>
      <w:marLeft w:val="0"/>
      <w:marRight w:val="0"/>
      <w:marTop w:val="0"/>
      <w:marBottom w:val="0"/>
      <w:divBdr>
        <w:top w:val="none" w:sz="0" w:space="0" w:color="auto"/>
        <w:left w:val="none" w:sz="0" w:space="0" w:color="auto"/>
        <w:bottom w:val="none" w:sz="0" w:space="0" w:color="auto"/>
        <w:right w:val="none" w:sz="0" w:space="0" w:color="auto"/>
      </w:divBdr>
    </w:div>
    <w:div w:id="173889067">
      <w:bodyDiv w:val="1"/>
      <w:marLeft w:val="0"/>
      <w:marRight w:val="0"/>
      <w:marTop w:val="0"/>
      <w:marBottom w:val="0"/>
      <w:divBdr>
        <w:top w:val="none" w:sz="0" w:space="0" w:color="auto"/>
        <w:left w:val="none" w:sz="0" w:space="0" w:color="auto"/>
        <w:bottom w:val="none" w:sz="0" w:space="0" w:color="auto"/>
        <w:right w:val="none" w:sz="0" w:space="0" w:color="auto"/>
      </w:divBdr>
    </w:div>
    <w:div w:id="190150938">
      <w:bodyDiv w:val="1"/>
      <w:marLeft w:val="0"/>
      <w:marRight w:val="0"/>
      <w:marTop w:val="0"/>
      <w:marBottom w:val="0"/>
      <w:divBdr>
        <w:top w:val="none" w:sz="0" w:space="0" w:color="auto"/>
        <w:left w:val="none" w:sz="0" w:space="0" w:color="auto"/>
        <w:bottom w:val="none" w:sz="0" w:space="0" w:color="auto"/>
        <w:right w:val="none" w:sz="0" w:space="0" w:color="auto"/>
      </w:divBdr>
    </w:div>
    <w:div w:id="193808823">
      <w:bodyDiv w:val="1"/>
      <w:marLeft w:val="0"/>
      <w:marRight w:val="0"/>
      <w:marTop w:val="0"/>
      <w:marBottom w:val="0"/>
      <w:divBdr>
        <w:top w:val="none" w:sz="0" w:space="0" w:color="auto"/>
        <w:left w:val="none" w:sz="0" w:space="0" w:color="auto"/>
        <w:bottom w:val="none" w:sz="0" w:space="0" w:color="auto"/>
        <w:right w:val="none" w:sz="0" w:space="0" w:color="auto"/>
      </w:divBdr>
    </w:div>
    <w:div w:id="224877498">
      <w:bodyDiv w:val="1"/>
      <w:marLeft w:val="0"/>
      <w:marRight w:val="0"/>
      <w:marTop w:val="0"/>
      <w:marBottom w:val="0"/>
      <w:divBdr>
        <w:top w:val="none" w:sz="0" w:space="0" w:color="auto"/>
        <w:left w:val="none" w:sz="0" w:space="0" w:color="auto"/>
        <w:bottom w:val="none" w:sz="0" w:space="0" w:color="auto"/>
        <w:right w:val="none" w:sz="0" w:space="0" w:color="auto"/>
      </w:divBdr>
    </w:div>
    <w:div w:id="239104275">
      <w:bodyDiv w:val="1"/>
      <w:marLeft w:val="0"/>
      <w:marRight w:val="0"/>
      <w:marTop w:val="0"/>
      <w:marBottom w:val="0"/>
      <w:divBdr>
        <w:top w:val="none" w:sz="0" w:space="0" w:color="auto"/>
        <w:left w:val="none" w:sz="0" w:space="0" w:color="auto"/>
        <w:bottom w:val="none" w:sz="0" w:space="0" w:color="auto"/>
        <w:right w:val="none" w:sz="0" w:space="0" w:color="auto"/>
      </w:divBdr>
    </w:div>
    <w:div w:id="241913365">
      <w:bodyDiv w:val="1"/>
      <w:marLeft w:val="0"/>
      <w:marRight w:val="0"/>
      <w:marTop w:val="0"/>
      <w:marBottom w:val="0"/>
      <w:divBdr>
        <w:top w:val="none" w:sz="0" w:space="0" w:color="auto"/>
        <w:left w:val="none" w:sz="0" w:space="0" w:color="auto"/>
        <w:bottom w:val="none" w:sz="0" w:space="0" w:color="auto"/>
        <w:right w:val="none" w:sz="0" w:space="0" w:color="auto"/>
      </w:divBdr>
    </w:div>
    <w:div w:id="290137837">
      <w:bodyDiv w:val="1"/>
      <w:marLeft w:val="0"/>
      <w:marRight w:val="0"/>
      <w:marTop w:val="0"/>
      <w:marBottom w:val="0"/>
      <w:divBdr>
        <w:top w:val="none" w:sz="0" w:space="0" w:color="auto"/>
        <w:left w:val="none" w:sz="0" w:space="0" w:color="auto"/>
        <w:bottom w:val="none" w:sz="0" w:space="0" w:color="auto"/>
        <w:right w:val="none" w:sz="0" w:space="0" w:color="auto"/>
      </w:divBdr>
    </w:div>
    <w:div w:id="377634588">
      <w:bodyDiv w:val="1"/>
      <w:marLeft w:val="0"/>
      <w:marRight w:val="0"/>
      <w:marTop w:val="0"/>
      <w:marBottom w:val="0"/>
      <w:divBdr>
        <w:top w:val="none" w:sz="0" w:space="0" w:color="auto"/>
        <w:left w:val="none" w:sz="0" w:space="0" w:color="auto"/>
        <w:bottom w:val="none" w:sz="0" w:space="0" w:color="auto"/>
        <w:right w:val="none" w:sz="0" w:space="0" w:color="auto"/>
      </w:divBdr>
    </w:div>
    <w:div w:id="404910860">
      <w:bodyDiv w:val="1"/>
      <w:marLeft w:val="0"/>
      <w:marRight w:val="0"/>
      <w:marTop w:val="0"/>
      <w:marBottom w:val="0"/>
      <w:divBdr>
        <w:top w:val="none" w:sz="0" w:space="0" w:color="auto"/>
        <w:left w:val="none" w:sz="0" w:space="0" w:color="auto"/>
        <w:bottom w:val="none" w:sz="0" w:space="0" w:color="auto"/>
        <w:right w:val="none" w:sz="0" w:space="0" w:color="auto"/>
      </w:divBdr>
    </w:div>
    <w:div w:id="571357849">
      <w:bodyDiv w:val="1"/>
      <w:marLeft w:val="0"/>
      <w:marRight w:val="0"/>
      <w:marTop w:val="0"/>
      <w:marBottom w:val="0"/>
      <w:divBdr>
        <w:top w:val="none" w:sz="0" w:space="0" w:color="auto"/>
        <w:left w:val="none" w:sz="0" w:space="0" w:color="auto"/>
        <w:bottom w:val="none" w:sz="0" w:space="0" w:color="auto"/>
        <w:right w:val="none" w:sz="0" w:space="0" w:color="auto"/>
      </w:divBdr>
    </w:div>
    <w:div w:id="573515645">
      <w:bodyDiv w:val="1"/>
      <w:marLeft w:val="0"/>
      <w:marRight w:val="0"/>
      <w:marTop w:val="0"/>
      <w:marBottom w:val="0"/>
      <w:divBdr>
        <w:top w:val="none" w:sz="0" w:space="0" w:color="auto"/>
        <w:left w:val="none" w:sz="0" w:space="0" w:color="auto"/>
        <w:bottom w:val="none" w:sz="0" w:space="0" w:color="auto"/>
        <w:right w:val="none" w:sz="0" w:space="0" w:color="auto"/>
      </w:divBdr>
    </w:div>
    <w:div w:id="634722849">
      <w:bodyDiv w:val="1"/>
      <w:marLeft w:val="0"/>
      <w:marRight w:val="0"/>
      <w:marTop w:val="0"/>
      <w:marBottom w:val="0"/>
      <w:divBdr>
        <w:top w:val="none" w:sz="0" w:space="0" w:color="auto"/>
        <w:left w:val="none" w:sz="0" w:space="0" w:color="auto"/>
        <w:bottom w:val="none" w:sz="0" w:space="0" w:color="auto"/>
        <w:right w:val="none" w:sz="0" w:space="0" w:color="auto"/>
      </w:divBdr>
    </w:div>
    <w:div w:id="647126835">
      <w:bodyDiv w:val="1"/>
      <w:marLeft w:val="0"/>
      <w:marRight w:val="0"/>
      <w:marTop w:val="0"/>
      <w:marBottom w:val="0"/>
      <w:divBdr>
        <w:top w:val="none" w:sz="0" w:space="0" w:color="auto"/>
        <w:left w:val="none" w:sz="0" w:space="0" w:color="auto"/>
        <w:bottom w:val="none" w:sz="0" w:space="0" w:color="auto"/>
        <w:right w:val="none" w:sz="0" w:space="0" w:color="auto"/>
      </w:divBdr>
    </w:div>
    <w:div w:id="720641599">
      <w:bodyDiv w:val="1"/>
      <w:marLeft w:val="0"/>
      <w:marRight w:val="0"/>
      <w:marTop w:val="0"/>
      <w:marBottom w:val="0"/>
      <w:divBdr>
        <w:top w:val="none" w:sz="0" w:space="0" w:color="auto"/>
        <w:left w:val="none" w:sz="0" w:space="0" w:color="auto"/>
        <w:bottom w:val="none" w:sz="0" w:space="0" w:color="auto"/>
        <w:right w:val="none" w:sz="0" w:space="0" w:color="auto"/>
      </w:divBdr>
    </w:div>
    <w:div w:id="777523612">
      <w:bodyDiv w:val="1"/>
      <w:marLeft w:val="0"/>
      <w:marRight w:val="0"/>
      <w:marTop w:val="0"/>
      <w:marBottom w:val="0"/>
      <w:divBdr>
        <w:top w:val="none" w:sz="0" w:space="0" w:color="auto"/>
        <w:left w:val="none" w:sz="0" w:space="0" w:color="auto"/>
        <w:bottom w:val="none" w:sz="0" w:space="0" w:color="auto"/>
        <w:right w:val="none" w:sz="0" w:space="0" w:color="auto"/>
      </w:divBdr>
    </w:div>
    <w:div w:id="837421763">
      <w:bodyDiv w:val="1"/>
      <w:marLeft w:val="0"/>
      <w:marRight w:val="0"/>
      <w:marTop w:val="0"/>
      <w:marBottom w:val="0"/>
      <w:divBdr>
        <w:top w:val="none" w:sz="0" w:space="0" w:color="auto"/>
        <w:left w:val="none" w:sz="0" w:space="0" w:color="auto"/>
        <w:bottom w:val="none" w:sz="0" w:space="0" w:color="auto"/>
        <w:right w:val="none" w:sz="0" w:space="0" w:color="auto"/>
      </w:divBdr>
    </w:div>
    <w:div w:id="846670370">
      <w:bodyDiv w:val="1"/>
      <w:marLeft w:val="0"/>
      <w:marRight w:val="0"/>
      <w:marTop w:val="0"/>
      <w:marBottom w:val="0"/>
      <w:divBdr>
        <w:top w:val="none" w:sz="0" w:space="0" w:color="auto"/>
        <w:left w:val="none" w:sz="0" w:space="0" w:color="auto"/>
        <w:bottom w:val="none" w:sz="0" w:space="0" w:color="auto"/>
        <w:right w:val="none" w:sz="0" w:space="0" w:color="auto"/>
      </w:divBdr>
      <w:divsChild>
        <w:div w:id="2078626009">
          <w:marLeft w:val="0"/>
          <w:marRight w:val="0"/>
          <w:marTop w:val="0"/>
          <w:marBottom w:val="0"/>
          <w:divBdr>
            <w:top w:val="none" w:sz="0" w:space="0" w:color="auto"/>
            <w:left w:val="none" w:sz="0" w:space="0" w:color="auto"/>
            <w:bottom w:val="none" w:sz="0" w:space="0" w:color="auto"/>
            <w:right w:val="none" w:sz="0" w:space="0" w:color="auto"/>
          </w:divBdr>
          <w:divsChild>
            <w:div w:id="1409158495">
              <w:marLeft w:val="0"/>
              <w:marRight w:val="0"/>
              <w:marTop w:val="0"/>
              <w:marBottom w:val="0"/>
              <w:divBdr>
                <w:top w:val="none" w:sz="0" w:space="0" w:color="auto"/>
                <w:left w:val="none" w:sz="0" w:space="0" w:color="auto"/>
                <w:bottom w:val="none" w:sz="0" w:space="0" w:color="auto"/>
                <w:right w:val="none" w:sz="0" w:space="0" w:color="auto"/>
              </w:divBdr>
              <w:divsChild>
                <w:div w:id="1729068870">
                  <w:marLeft w:val="0"/>
                  <w:marRight w:val="0"/>
                  <w:marTop w:val="0"/>
                  <w:marBottom w:val="0"/>
                  <w:divBdr>
                    <w:top w:val="none" w:sz="0" w:space="0" w:color="auto"/>
                    <w:left w:val="none" w:sz="0" w:space="0" w:color="auto"/>
                    <w:bottom w:val="none" w:sz="0" w:space="0" w:color="auto"/>
                    <w:right w:val="none" w:sz="0" w:space="0" w:color="auto"/>
                  </w:divBdr>
                  <w:divsChild>
                    <w:div w:id="67496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890282">
      <w:bodyDiv w:val="1"/>
      <w:marLeft w:val="0"/>
      <w:marRight w:val="0"/>
      <w:marTop w:val="0"/>
      <w:marBottom w:val="0"/>
      <w:divBdr>
        <w:top w:val="none" w:sz="0" w:space="0" w:color="auto"/>
        <w:left w:val="none" w:sz="0" w:space="0" w:color="auto"/>
        <w:bottom w:val="none" w:sz="0" w:space="0" w:color="auto"/>
        <w:right w:val="none" w:sz="0" w:space="0" w:color="auto"/>
      </w:divBdr>
    </w:div>
    <w:div w:id="1127309615">
      <w:bodyDiv w:val="1"/>
      <w:marLeft w:val="0"/>
      <w:marRight w:val="0"/>
      <w:marTop w:val="0"/>
      <w:marBottom w:val="0"/>
      <w:divBdr>
        <w:top w:val="none" w:sz="0" w:space="0" w:color="auto"/>
        <w:left w:val="none" w:sz="0" w:space="0" w:color="auto"/>
        <w:bottom w:val="none" w:sz="0" w:space="0" w:color="auto"/>
        <w:right w:val="none" w:sz="0" w:space="0" w:color="auto"/>
      </w:divBdr>
    </w:div>
    <w:div w:id="1147817023">
      <w:bodyDiv w:val="1"/>
      <w:marLeft w:val="0"/>
      <w:marRight w:val="0"/>
      <w:marTop w:val="0"/>
      <w:marBottom w:val="0"/>
      <w:divBdr>
        <w:top w:val="none" w:sz="0" w:space="0" w:color="auto"/>
        <w:left w:val="none" w:sz="0" w:space="0" w:color="auto"/>
        <w:bottom w:val="none" w:sz="0" w:space="0" w:color="auto"/>
        <w:right w:val="none" w:sz="0" w:space="0" w:color="auto"/>
      </w:divBdr>
    </w:div>
    <w:div w:id="1190492001">
      <w:bodyDiv w:val="1"/>
      <w:marLeft w:val="0"/>
      <w:marRight w:val="0"/>
      <w:marTop w:val="0"/>
      <w:marBottom w:val="0"/>
      <w:divBdr>
        <w:top w:val="none" w:sz="0" w:space="0" w:color="auto"/>
        <w:left w:val="none" w:sz="0" w:space="0" w:color="auto"/>
        <w:bottom w:val="none" w:sz="0" w:space="0" w:color="auto"/>
        <w:right w:val="none" w:sz="0" w:space="0" w:color="auto"/>
      </w:divBdr>
    </w:div>
    <w:div w:id="1227108946">
      <w:bodyDiv w:val="1"/>
      <w:marLeft w:val="0"/>
      <w:marRight w:val="0"/>
      <w:marTop w:val="0"/>
      <w:marBottom w:val="0"/>
      <w:divBdr>
        <w:top w:val="none" w:sz="0" w:space="0" w:color="auto"/>
        <w:left w:val="none" w:sz="0" w:space="0" w:color="auto"/>
        <w:bottom w:val="none" w:sz="0" w:space="0" w:color="auto"/>
        <w:right w:val="none" w:sz="0" w:space="0" w:color="auto"/>
      </w:divBdr>
    </w:div>
    <w:div w:id="1231696853">
      <w:bodyDiv w:val="1"/>
      <w:marLeft w:val="0"/>
      <w:marRight w:val="0"/>
      <w:marTop w:val="0"/>
      <w:marBottom w:val="0"/>
      <w:divBdr>
        <w:top w:val="none" w:sz="0" w:space="0" w:color="auto"/>
        <w:left w:val="none" w:sz="0" w:space="0" w:color="auto"/>
        <w:bottom w:val="none" w:sz="0" w:space="0" w:color="auto"/>
        <w:right w:val="none" w:sz="0" w:space="0" w:color="auto"/>
      </w:divBdr>
    </w:div>
    <w:div w:id="1263344393">
      <w:bodyDiv w:val="1"/>
      <w:marLeft w:val="0"/>
      <w:marRight w:val="0"/>
      <w:marTop w:val="0"/>
      <w:marBottom w:val="0"/>
      <w:divBdr>
        <w:top w:val="none" w:sz="0" w:space="0" w:color="auto"/>
        <w:left w:val="none" w:sz="0" w:space="0" w:color="auto"/>
        <w:bottom w:val="none" w:sz="0" w:space="0" w:color="auto"/>
        <w:right w:val="none" w:sz="0" w:space="0" w:color="auto"/>
      </w:divBdr>
    </w:div>
    <w:div w:id="1268931679">
      <w:bodyDiv w:val="1"/>
      <w:marLeft w:val="0"/>
      <w:marRight w:val="0"/>
      <w:marTop w:val="0"/>
      <w:marBottom w:val="0"/>
      <w:divBdr>
        <w:top w:val="none" w:sz="0" w:space="0" w:color="auto"/>
        <w:left w:val="none" w:sz="0" w:space="0" w:color="auto"/>
        <w:bottom w:val="none" w:sz="0" w:space="0" w:color="auto"/>
        <w:right w:val="none" w:sz="0" w:space="0" w:color="auto"/>
      </w:divBdr>
    </w:div>
    <w:div w:id="1335837888">
      <w:bodyDiv w:val="1"/>
      <w:marLeft w:val="0"/>
      <w:marRight w:val="0"/>
      <w:marTop w:val="0"/>
      <w:marBottom w:val="0"/>
      <w:divBdr>
        <w:top w:val="none" w:sz="0" w:space="0" w:color="auto"/>
        <w:left w:val="none" w:sz="0" w:space="0" w:color="auto"/>
        <w:bottom w:val="none" w:sz="0" w:space="0" w:color="auto"/>
        <w:right w:val="none" w:sz="0" w:space="0" w:color="auto"/>
      </w:divBdr>
    </w:div>
    <w:div w:id="1342659286">
      <w:bodyDiv w:val="1"/>
      <w:marLeft w:val="0"/>
      <w:marRight w:val="0"/>
      <w:marTop w:val="0"/>
      <w:marBottom w:val="0"/>
      <w:divBdr>
        <w:top w:val="none" w:sz="0" w:space="0" w:color="auto"/>
        <w:left w:val="none" w:sz="0" w:space="0" w:color="auto"/>
        <w:bottom w:val="none" w:sz="0" w:space="0" w:color="auto"/>
        <w:right w:val="none" w:sz="0" w:space="0" w:color="auto"/>
      </w:divBdr>
    </w:div>
    <w:div w:id="1392267380">
      <w:bodyDiv w:val="1"/>
      <w:marLeft w:val="0"/>
      <w:marRight w:val="0"/>
      <w:marTop w:val="0"/>
      <w:marBottom w:val="0"/>
      <w:divBdr>
        <w:top w:val="none" w:sz="0" w:space="0" w:color="auto"/>
        <w:left w:val="none" w:sz="0" w:space="0" w:color="auto"/>
        <w:bottom w:val="none" w:sz="0" w:space="0" w:color="auto"/>
        <w:right w:val="none" w:sz="0" w:space="0" w:color="auto"/>
      </w:divBdr>
    </w:div>
    <w:div w:id="1414087127">
      <w:bodyDiv w:val="1"/>
      <w:marLeft w:val="0"/>
      <w:marRight w:val="0"/>
      <w:marTop w:val="0"/>
      <w:marBottom w:val="0"/>
      <w:divBdr>
        <w:top w:val="none" w:sz="0" w:space="0" w:color="auto"/>
        <w:left w:val="none" w:sz="0" w:space="0" w:color="auto"/>
        <w:bottom w:val="none" w:sz="0" w:space="0" w:color="auto"/>
        <w:right w:val="none" w:sz="0" w:space="0" w:color="auto"/>
      </w:divBdr>
    </w:div>
    <w:div w:id="1426225975">
      <w:bodyDiv w:val="1"/>
      <w:marLeft w:val="0"/>
      <w:marRight w:val="0"/>
      <w:marTop w:val="0"/>
      <w:marBottom w:val="0"/>
      <w:divBdr>
        <w:top w:val="none" w:sz="0" w:space="0" w:color="auto"/>
        <w:left w:val="none" w:sz="0" w:space="0" w:color="auto"/>
        <w:bottom w:val="none" w:sz="0" w:space="0" w:color="auto"/>
        <w:right w:val="none" w:sz="0" w:space="0" w:color="auto"/>
      </w:divBdr>
    </w:div>
    <w:div w:id="1432582985">
      <w:bodyDiv w:val="1"/>
      <w:marLeft w:val="0"/>
      <w:marRight w:val="0"/>
      <w:marTop w:val="0"/>
      <w:marBottom w:val="0"/>
      <w:divBdr>
        <w:top w:val="none" w:sz="0" w:space="0" w:color="auto"/>
        <w:left w:val="none" w:sz="0" w:space="0" w:color="auto"/>
        <w:bottom w:val="none" w:sz="0" w:space="0" w:color="auto"/>
        <w:right w:val="none" w:sz="0" w:space="0" w:color="auto"/>
      </w:divBdr>
    </w:div>
    <w:div w:id="1490756570">
      <w:bodyDiv w:val="1"/>
      <w:marLeft w:val="0"/>
      <w:marRight w:val="0"/>
      <w:marTop w:val="0"/>
      <w:marBottom w:val="0"/>
      <w:divBdr>
        <w:top w:val="none" w:sz="0" w:space="0" w:color="auto"/>
        <w:left w:val="none" w:sz="0" w:space="0" w:color="auto"/>
        <w:bottom w:val="none" w:sz="0" w:space="0" w:color="auto"/>
        <w:right w:val="none" w:sz="0" w:space="0" w:color="auto"/>
      </w:divBdr>
    </w:div>
    <w:div w:id="1600023549">
      <w:bodyDiv w:val="1"/>
      <w:marLeft w:val="0"/>
      <w:marRight w:val="0"/>
      <w:marTop w:val="0"/>
      <w:marBottom w:val="0"/>
      <w:divBdr>
        <w:top w:val="none" w:sz="0" w:space="0" w:color="auto"/>
        <w:left w:val="none" w:sz="0" w:space="0" w:color="auto"/>
        <w:bottom w:val="none" w:sz="0" w:space="0" w:color="auto"/>
        <w:right w:val="none" w:sz="0" w:space="0" w:color="auto"/>
      </w:divBdr>
    </w:div>
    <w:div w:id="1609239759">
      <w:bodyDiv w:val="1"/>
      <w:marLeft w:val="0"/>
      <w:marRight w:val="0"/>
      <w:marTop w:val="0"/>
      <w:marBottom w:val="0"/>
      <w:divBdr>
        <w:top w:val="none" w:sz="0" w:space="0" w:color="auto"/>
        <w:left w:val="none" w:sz="0" w:space="0" w:color="auto"/>
        <w:bottom w:val="none" w:sz="0" w:space="0" w:color="auto"/>
        <w:right w:val="none" w:sz="0" w:space="0" w:color="auto"/>
      </w:divBdr>
    </w:div>
    <w:div w:id="1640459330">
      <w:bodyDiv w:val="1"/>
      <w:marLeft w:val="0"/>
      <w:marRight w:val="0"/>
      <w:marTop w:val="0"/>
      <w:marBottom w:val="0"/>
      <w:divBdr>
        <w:top w:val="none" w:sz="0" w:space="0" w:color="auto"/>
        <w:left w:val="none" w:sz="0" w:space="0" w:color="auto"/>
        <w:bottom w:val="none" w:sz="0" w:space="0" w:color="auto"/>
        <w:right w:val="none" w:sz="0" w:space="0" w:color="auto"/>
      </w:divBdr>
    </w:div>
    <w:div w:id="1708486099">
      <w:bodyDiv w:val="1"/>
      <w:marLeft w:val="0"/>
      <w:marRight w:val="0"/>
      <w:marTop w:val="0"/>
      <w:marBottom w:val="0"/>
      <w:divBdr>
        <w:top w:val="none" w:sz="0" w:space="0" w:color="auto"/>
        <w:left w:val="none" w:sz="0" w:space="0" w:color="auto"/>
        <w:bottom w:val="none" w:sz="0" w:space="0" w:color="auto"/>
        <w:right w:val="none" w:sz="0" w:space="0" w:color="auto"/>
      </w:divBdr>
    </w:div>
    <w:div w:id="1724675159">
      <w:bodyDiv w:val="1"/>
      <w:marLeft w:val="0"/>
      <w:marRight w:val="0"/>
      <w:marTop w:val="0"/>
      <w:marBottom w:val="0"/>
      <w:divBdr>
        <w:top w:val="none" w:sz="0" w:space="0" w:color="auto"/>
        <w:left w:val="none" w:sz="0" w:space="0" w:color="auto"/>
        <w:bottom w:val="none" w:sz="0" w:space="0" w:color="auto"/>
        <w:right w:val="none" w:sz="0" w:space="0" w:color="auto"/>
      </w:divBdr>
    </w:div>
    <w:div w:id="1732727641">
      <w:bodyDiv w:val="1"/>
      <w:marLeft w:val="0"/>
      <w:marRight w:val="0"/>
      <w:marTop w:val="0"/>
      <w:marBottom w:val="0"/>
      <w:divBdr>
        <w:top w:val="none" w:sz="0" w:space="0" w:color="auto"/>
        <w:left w:val="none" w:sz="0" w:space="0" w:color="auto"/>
        <w:bottom w:val="none" w:sz="0" w:space="0" w:color="auto"/>
        <w:right w:val="none" w:sz="0" w:space="0" w:color="auto"/>
      </w:divBdr>
    </w:div>
    <w:div w:id="1796556382">
      <w:bodyDiv w:val="1"/>
      <w:marLeft w:val="0"/>
      <w:marRight w:val="0"/>
      <w:marTop w:val="0"/>
      <w:marBottom w:val="0"/>
      <w:divBdr>
        <w:top w:val="none" w:sz="0" w:space="0" w:color="auto"/>
        <w:left w:val="none" w:sz="0" w:space="0" w:color="auto"/>
        <w:bottom w:val="none" w:sz="0" w:space="0" w:color="auto"/>
        <w:right w:val="none" w:sz="0" w:space="0" w:color="auto"/>
      </w:divBdr>
      <w:divsChild>
        <w:div w:id="513613599">
          <w:marLeft w:val="0"/>
          <w:marRight w:val="0"/>
          <w:marTop w:val="0"/>
          <w:marBottom w:val="0"/>
          <w:divBdr>
            <w:top w:val="none" w:sz="0" w:space="0" w:color="auto"/>
            <w:left w:val="none" w:sz="0" w:space="0" w:color="auto"/>
            <w:bottom w:val="none" w:sz="0" w:space="0" w:color="auto"/>
            <w:right w:val="none" w:sz="0" w:space="0" w:color="auto"/>
          </w:divBdr>
          <w:divsChild>
            <w:div w:id="156532385">
              <w:marLeft w:val="0"/>
              <w:marRight w:val="0"/>
              <w:marTop w:val="0"/>
              <w:marBottom w:val="0"/>
              <w:divBdr>
                <w:top w:val="none" w:sz="0" w:space="0" w:color="auto"/>
                <w:left w:val="none" w:sz="0" w:space="0" w:color="auto"/>
                <w:bottom w:val="none" w:sz="0" w:space="0" w:color="auto"/>
                <w:right w:val="none" w:sz="0" w:space="0" w:color="auto"/>
              </w:divBdr>
              <w:divsChild>
                <w:div w:id="895505080">
                  <w:marLeft w:val="0"/>
                  <w:marRight w:val="0"/>
                  <w:marTop w:val="0"/>
                  <w:marBottom w:val="0"/>
                  <w:divBdr>
                    <w:top w:val="none" w:sz="0" w:space="0" w:color="auto"/>
                    <w:left w:val="none" w:sz="0" w:space="0" w:color="auto"/>
                    <w:bottom w:val="none" w:sz="0" w:space="0" w:color="auto"/>
                    <w:right w:val="none" w:sz="0" w:space="0" w:color="auto"/>
                  </w:divBdr>
                  <w:divsChild>
                    <w:div w:id="5465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095888">
      <w:bodyDiv w:val="1"/>
      <w:marLeft w:val="0"/>
      <w:marRight w:val="0"/>
      <w:marTop w:val="0"/>
      <w:marBottom w:val="0"/>
      <w:divBdr>
        <w:top w:val="none" w:sz="0" w:space="0" w:color="auto"/>
        <w:left w:val="none" w:sz="0" w:space="0" w:color="auto"/>
        <w:bottom w:val="none" w:sz="0" w:space="0" w:color="auto"/>
        <w:right w:val="none" w:sz="0" w:space="0" w:color="auto"/>
      </w:divBdr>
    </w:div>
    <w:div w:id="1857115245">
      <w:bodyDiv w:val="1"/>
      <w:marLeft w:val="0"/>
      <w:marRight w:val="0"/>
      <w:marTop w:val="0"/>
      <w:marBottom w:val="0"/>
      <w:divBdr>
        <w:top w:val="none" w:sz="0" w:space="0" w:color="auto"/>
        <w:left w:val="none" w:sz="0" w:space="0" w:color="auto"/>
        <w:bottom w:val="none" w:sz="0" w:space="0" w:color="auto"/>
        <w:right w:val="none" w:sz="0" w:space="0" w:color="auto"/>
      </w:divBdr>
    </w:div>
    <w:div w:id="1891721758">
      <w:bodyDiv w:val="1"/>
      <w:marLeft w:val="0"/>
      <w:marRight w:val="0"/>
      <w:marTop w:val="0"/>
      <w:marBottom w:val="0"/>
      <w:divBdr>
        <w:top w:val="none" w:sz="0" w:space="0" w:color="auto"/>
        <w:left w:val="none" w:sz="0" w:space="0" w:color="auto"/>
        <w:bottom w:val="none" w:sz="0" w:space="0" w:color="auto"/>
        <w:right w:val="none" w:sz="0" w:space="0" w:color="auto"/>
      </w:divBdr>
    </w:div>
    <w:div w:id="1921402088">
      <w:bodyDiv w:val="1"/>
      <w:marLeft w:val="0"/>
      <w:marRight w:val="0"/>
      <w:marTop w:val="0"/>
      <w:marBottom w:val="0"/>
      <w:divBdr>
        <w:top w:val="none" w:sz="0" w:space="0" w:color="auto"/>
        <w:left w:val="none" w:sz="0" w:space="0" w:color="auto"/>
        <w:bottom w:val="none" w:sz="0" w:space="0" w:color="auto"/>
        <w:right w:val="none" w:sz="0" w:space="0" w:color="auto"/>
      </w:divBdr>
    </w:div>
    <w:div w:id="1939556248">
      <w:bodyDiv w:val="1"/>
      <w:marLeft w:val="0"/>
      <w:marRight w:val="0"/>
      <w:marTop w:val="0"/>
      <w:marBottom w:val="0"/>
      <w:divBdr>
        <w:top w:val="none" w:sz="0" w:space="0" w:color="auto"/>
        <w:left w:val="none" w:sz="0" w:space="0" w:color="auto"/>
        <w:bottom w:val="none" w:sz="0" w:space="0" w:color="auto"/>
        <w:right w:val="none" w:sz="0" w:space="0" w:color="auto"/>
      </w:divBdr>
    </w:div>
    <w:div w:id="1970159482">
      <w:bodyDiv w:val="1"/>
      <w:marLeft w:val="0"/>
      <w:marRight w:val="0"/>
      <w:marTop w:val="0"/>
      <w:marBottom w:val="0"/>
      <w:divBdr>
        <w:top w:val="none" w:sz="0" w:space="0" w:color="auto"/>
        <w:left w:val="none" w:sz="0" w:space="0" w:color="auto"/>
        <w:bottom w:val="none" w:sz="0" w:space="0" w:color="auto"/>
        <w:right w:val="none" w:sz="0" w:space="0" w:color="auto"/>
      </w:divBdr>
    </w:div>
    <w:div w:id="2001346054">
      <w:bodyDiv w:val="1"/>
      <w:marLeft w:val="0"/>
      <w:marRight w:val="0"/>
      <w:marTop w:val="0"/>
      <w:marBottom w:val="0"/>
      <w:divBdr>
        <w:top w:val="none" w:sz="0" w:space="0" w:color="auto"/>
        <w:left w:val="none" w:sz="0" w:space="0" w:color="auto"/>
        <w:bottom w:val="none" w:sz="0" w:space="0" w:color="auto"/>
        <w:right w:val="none" w:sz="0" w:space="0" w:color="auto"/>
      </w:divBdr>
    </w:div>
    <w:div w:id="2127234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D4841-5A21-4EBD-A6FB-C8B169DF8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12</Pages>
  <Words>1155</Words>
  <Characters>6587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Mathur</dc:creator>
  <cp:keywords/>
  <dc:description/>
  <cp:lastModifiedBy>venkatesh reddycharla</cp:lastModifiedBy>
  <cp:revision>3</cp:revision>
  <cp:lastPrinted>2026-08-27T06:08:00Z</cp:lastPrinted>
  <dcterms:created xsi:type="dcterms:W3CDTF">2026-09-17T11:46:00Z</dcterms:created>
  <dcterms:modified xsi:type="dcterms:W3CDTF">2026-10-21T17:37:00Z</dcterms:modified>
</cp:coreProperties>
</file>