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884"/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744811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52690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3599" cy="37448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294.87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19775" cy="80010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81594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819774" cy="800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58.25pt;height:63.00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  <w:t xml:space="preserve">The above mentioned is in order of the infix , prefix and postfix </w: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  <w:t xml:space="preserve">Postfix is used in stac based ocmputers</w: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  <w:t xml:space="preserve">Prefix- tree ased evaluation </w: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  <w:t xml:space="preserve">Infix-  most used in computer based applications</w: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05400" cy="185737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86423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105399" cy="1857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02.00pt;height:146.2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3025" cy="238125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74204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153024" cy="2381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05.75pt;height:187.50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4950" cy="278130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55221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314949" cy="2781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18.50pt;height:219.0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4950" cy="278130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85682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314949" cy="2781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18.50pt;height:219.0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86375" cy="331470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81334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286375" cy="3314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16.25pt;height:261.0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6850" cy="302895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9101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276849" cy="3028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15.50pt;height:238.5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72100" cy="350520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80171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372100" cy="3505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23.00pt;height:276.0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72100" cy="350520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0321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372100" cy="3505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23.00pt;height:276.0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72100" cy="350520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46697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372100" cy="3505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23.00pt;height:276.0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38825" cy="320992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88929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838824" cy="3209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59.75pt;height:252.7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38825" cy="320992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97300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838824" cy="3209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59.75pt;height:252.7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239027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5153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3599" cy="22390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8.00pt;height:176.3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441032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95063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3599" cy="34410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8.00pt;height:270.9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150374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07909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3599" cy="11503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8.00pt;height:90.58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  <w:t xml:space="preserve">Write priority function</w: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809750" cy="119062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23495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1809749" cy="1190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142.50pt;height:93.75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  <w:t xml:space="preserve">INFIX to prefix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57450" cy="1171575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29035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2457450" cy="1171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193.50pt;height:92.2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  <w:t xml:space="preserve">After reversing, we need to change the closing bracket to opening bracket, </w:t>
      </w:r>
      <w:r>
        <w:rPr>
          <w:highlight w:val="none"/>
        </w:rPr>
        <w:t xml:space="preserve">ad then apply for the infix to prefix again</w: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81400" cy="1552575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24480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3581399" cy="1552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282.00pt;height:122.25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81400" cy="155257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48765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581399" cy="1552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282.00pt;height:122.2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14900" cy="200977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48307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914900" cy="2009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387.00pt;height:158.2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  <w:t xml:space="preserve">Anything which is not  ^  should be puhed inside the stack</w: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95875" cy="275272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07651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095874" cy="27527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01.25pt;height:216.75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72075" cy="3457575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26125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172074" cy="3457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07.25pt;height:272.25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022169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38789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3599" cy="30221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68.00pt;height:237.97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896369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15304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3599" cy="18963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68.00pt;height:149.32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896369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07873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3599" cy="18963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68.00pt;height:149.32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896369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1522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3599" cy="18963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68.00pt;height:149.32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09925" cy="1533525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72106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3209924" cy="1533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252.75pt;height:120.75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Postfix to infix</w:t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29100" cy="1809750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41028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4229100" cy="1809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333.00pt;height:142.50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33900" cy="2371725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02927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4533899" cy="2371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357.00pt;height:186.75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95925" cy="2905125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7362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495924" cy="2905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32.75pt;height:228.75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9750" cy="3676650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83631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619749" cy="3676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442.50pt;height:289.50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4050" cy="2743200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97068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734049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451.50pt;height:216.00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09825" cy="590550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99890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2409824" cy="590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189.75pt;height:46.50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PREFIX TO INFIX</w:t>
      </w:r>
      <w:r>
        <w:rPr>
          <w:b/>
          <w:bCs/>
          <w:sz w:val="28"/>
          <w:szCs w:val="28"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81550" cy="1933575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4001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4781549" cy="1933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376.50pt;height:152.25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  <w:t xml:space="preserve">This time we are travelling from behind. Ans when we see the opearnd we push that into the stack and then we mve forward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884"/>
        <w:pBdr/>
        <w:spacing/>
        <w:ind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  <w:t xml:space="preserve">When we see the operator , the one which in popped as first  is considered as the first operand and the one which is popped as second is considered as the second operand. </w:t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884"/>
        <w:pBdr/>
        <w:spacing/>
        <w:ind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  <w:t xml:space="preserve">Then we do the screeing and then poush it agaian into the stack, as the previous method</w:t>
      </w:r>
      <w:r>
        <w:rPr>
          <w:b w:val="0"/>
          <w:bCs w:val="0"/>
          <w:sz w:val="24"/>
          <w:szCs w:val="24"/>
          <w:highlight w:val="none"/>
        </w:rPr>
      </w:r>
      <w:r/>
      <w:r/>
      <w:r>
        <w:rPr>
          <w:b w:val="0"/>
          <w:bCs w:val="0"/>
          <w:sz w:val="24"/>
          <w:szCs w:val="24"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33950" cy="3619500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47137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4933949" cy="3619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388.50pt;height:285.00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/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33950" cy="2738850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01444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rcRect l="0" t="0" r="0" b="24330"/>
                        <a:stretch/>
                      </pic:blipFill>
                      <pic:spPr bwMode="auto">
                        <a:xfrm flipH="0" flipV="0">
                          <a:off x="0" y="0"/>
                          <a:ext cx="4933949" cy="2738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388.50pt;height:215.66pt;mso-wrap-distance-left:0.00pt;mso-wrap-distance-top:0.00pt;mso-wrap-distance-right:0.00pt;mso-wrap-distance-bottom:0.00pt;z-index:1;" stroked="false">
                <v:imagedata r:id="rId44" o:title="" croptop="0f" cropleft="0f" cropbottom="15945f" cropright="0f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62550" cy="2324100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10867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162549" cy="2324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406.50pt;height:183.00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6850" cy="3105150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01952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276849" cy="3105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415.50pt;height:244.50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19300" cy="1057275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60636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2019299" cy="1057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159.00pt;height:83.25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Postfix to prefix</w:t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57675" cy="2352675"/>
                <wp:effectExtent l="0" t="0" r="0" b="0"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4854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4257675" cy="2352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335.25pt;height:185.25pt;mso-wrap-distance-left:0.00pt;mso-wrap-distance-top:0.00pt;mso-wrap-distance-right:0.00pt;mso-wrap-distance-bottom:0.00pt;z-index:1;" stroked="false">
                <v:imagedata r:id="rId48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19600" cy="2971800"/>
                <wp:effectExtent l="0" t="0" r="0" b="0"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8994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4419599" cy="297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1" o:spid="_x0000_s41" type="#_x0000_t75" style="width:348.00pt;height:234.00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10250" cy="3324225"/>
                <wp:effectExtent l="0" t="0" r="0" b="0"/>
                <wp:docPr id="4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57027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5810249" cy="3324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2" o:spid="_x0000_s42" type="#_x0000_t75" style="width:457.50pt;height:261.75pt;mso-wrap-distance-left:0.00pt;mso-wrap-distance-top:0.00pt;mso-wrap-distance-right:0.00pt;mso-wrap-distance-bottom:0.00pt;z-index:1;" stroked="false">
                <v:imagedata r:id="rId50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19775" cy="3886200"/>
                <wp:effectExtent l="0" t="0" r="0" b="0"/>
                <wp:docPr id="4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33038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5819774" cy="3886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3" o:spid="_x0000_s43" type="#_x0000_t75" style="width:458.25pt;height:306.00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19775" cy="3886200"/>
                <wp:effectExtent l="0" t="0" r="0" b="0"/>
                <wp:docPr id="4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47508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5819774" cy="3886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4" o:spid="_x0000_s44" type="#_x0000_t75" style="width:458.25pt;height:306.00pt;mso-wrap-distance-left:0.00pt;mso-wrap-distance-top:0.00pt;mso-wrap-distance-right:0.00pt;mso-wrap-distance-bottom:0.00pt;z-index:1;" stroked="false">
                <v:imagedata r:id="rId52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38375" cy="647700"/>
                <wp:effectExtent l="0" t="0" r="0" b="0"/>
                <wp:docPr id="4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85279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2238374" cy="647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5" o:spid="_x0000_s45" type="#_x0000_t75" style="width:176.25pt;height:51.00pt;mso-wrap-distance-left:0.00pt;mso-wrap-distance-top:0.00pt;mso-wrap-distance-right:0.00pt;mso-wrap-distance-bottom:0.00pt;z-index:1;" stroked="false">
                <v:imagedata r:id="rId53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Prefix to Postfix</w:t>
      </w:r>
      <w:r>
        <w:rPr>
          <w:b/>
          <w:bCs/>
          <w:sz w:val="28"/>
          <w:szCs w:val="28"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71975" cy="2447925"/>
                <wp:effectExtent l="0" t="0" r="0" b="0"/>
                <wp:docPr id="4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39706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4371975" cy="2447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6" o:spid="_x0000_s46" type="#_x0000_t75" style="width:344.25pt;height:192.75pt;mso-wrap-distance-left:0.00pt;mso-wrap-distance-top:0.00pt;mso-wrap-distance-right:0.00pt;mso-wrap-distance-bottom:0.00pt;z-index:1;" stroked="false">
                <v:imagedata r:id="rId54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38400" cy="828675"/>
                <wp:effectExtent l="0" t="0" r="0" b="0"/>
                <wp:docPr id="4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0053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2438399" cy="828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7" o:spid="_x0000_s47" type="#_x0000_t75" style="width:192.00pt;height:65.25pt;mso-wrap-distance-left:0.00pt;mso-wrap-distance-top:0.00pt;mso-wrap-distance-right:0.00pt;mso-wrap-distance-bottom:0.00pt;z-index:1;" stroked="false">
                <v:imagedata r:id="rId55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14925" cy="3009900"/>
                <wp:effectExtent l="0" t="0" r="0" b="0"/>
                <wp:docPr id="4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96160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5114925" cy="3009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8" o:spid="_x0000_s48" type="#_x0000_t75" style="width:402.75pt;height:237.00pt;mso-wrap-distance-left:0.00pt;mso-wrap-distance-top:0.00pt;mso-wrap-distance-right:0.00pt;mso-wrap-distance-bottom:0.00pt;z-index:1;" stroked="false">
                <v:imagedata r:id="rId56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14925" cy="3009900"/>
                <wp:effectExtent l="0" t="0" r="0" b="0"/>
                <wp:docPr id="5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30105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114925" cy="3009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9" o:spid="_x0000_s49" type="#_x0000_t75" style="width:402.75pt;height:237.00pt;mso-wrap-distance-left:0.00pt;mso-wrap-distance-top:0.00pt;mso-wrap-distance-right:0.00pt;mso-wrap-distance-bottom:0.00pt;z-index:1;" stroked="false">
                <v:imagedata r:id="rId57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962150" cy="857250"/>
                <wp:effectExtent l="0" t="0" r="0" b="0"/>
                <wp:docPr id="5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80313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1962149" cy="857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0" o:spid="_x0000_s50" type="#_x0000_t75" style="width:154.50pt;height:67.50pt;mso-wrap-distance-left:0.00pt;mso-wrap-distance-top:0.00pt;mso-wrap-distance-right:0.00pt;mso-wrap-distance-bottom:0.00pt;z-index:1;" stroked="false">
                <v:imagedata r:id="rId58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4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97">
    <w:name w:val="Table Grid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Table Grid Light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Plain Table 1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Plain Table 2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Plain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1 Light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1 Light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2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3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4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4 - Accent 1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 - Accent 2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3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4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5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6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5 Dark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5 Dark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6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6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7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7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1 Light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1 Light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2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3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4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5 Dark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5 Dark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6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6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7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7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ned - Accent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ned - Accent 1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 2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3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4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5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6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&amp; Lined - Accent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&amp; Lined - Accent 1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 2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3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4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5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6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3">
    <w:name w:val="Heading 1"/>
    <w:basedOn w:val="881"/>
    <w:next w:val="881"/>
    <w:link w:val="833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24">
    <w:name w:val="Heading 2"/>
    <w:basedOn w:val="881"/>
    <w:next w:val="881"/>
    <w:link w:val="834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25">
    <w:name w:val="Heading 3"/>
    <w:basedOn w:val="881"/>
    <w:next w:val="881"/>
    <w:link w:val="835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26">
    <w:name w:val="Heading 4"/>
    <w:basedOn w:val="881"/>
    <w:next w:val="881"/>
    <w:link w:val="83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27">
    <w:name w:val="Heading 5"/>
    <w:basedOn w:val="881"/>
    <w:next w:val="881"/>
    <w:link w:val="83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28">
    <w:name w:val="Heading 6"/>
    <w:basedOn w:val="881"/>
    <w:next w:val="881"/>
    <w:link w:val="838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29">
    <w:name w:val="Heading 7"/>
    <w:basedOn w:val="881"/>
    <w:next w:val="881"/>
    <w:link w:val="83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0">
    <w:name w:val="Heading 8"/>
    <w:basedOn w:val="881"/>
    <w:next w:val="881"/>
    <w:link w:val="84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1">
    <w:name w:val="Heading 9"/>
    <w:basedOn w:val="881"/>
    <w:next w:val="881"/>
    <w:link w:val="84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2" w:default="1">
    <w:name w:val="Default Paragraph Font"/>
    <w:uiPriority w:val="1"/>
    <w:semiHidden/>
    <w:unhideWhenUsed/>
    <w:pPr>
      <w:pBdr/>
      <w:spacing/>
      <w:ind/>
    </w:pPr>
  </w:style>
  <w:style w:type="character" w:styleId="833">
    <w:name w:val="Heading 1 Char"/>
    <w:basedOn w:val="832"/>
    <w:link w:val="82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4">
    <w:name w:val="Heading 2 Char"/>
    <w:basedOn w:val="832"/>
    <w:link w:val="82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5">
    <w:name w:val="Heading 3 Char"/>
    <w:basedOn w:val="832"/>
    <w:link w:val="82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36">
    <w:name w:val="Heading 4 Char"/>
    <w:basedOn w:val="832"/>
    <w:link w:val="826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37">
    <w:name w:val="Heading 5 Char"/>
    <w:basedOn w:val="832"/>
    <w:link w:val="82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38">
    <w:name w:val="Heading 6 Char"/>
    <w:basedOn w:val="832"/>
    <w:link w:val="828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39">
    <w:name w:val="Heading 7 Char"/>
    <w:basedOn w:val="832"/>
    <w:link w:val="829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0">
    <w:name w:val="Heading 8 Char"/>
    <w:basedOn w:val="832"/>
    <w:link w:val="83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1">
    <w:name w:val="Heading 9 Char"/>
    <w:basedOn w:val="832"/>
    <w:link w:val="83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2">
    <w:name w:val="Title"/>
    <w:basedOn w:val="881"/>
    <w:next w:val="881"/>
    <w:link w:val="843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3">
    <w:name w:val="Title Char"/>
    <w:basedOn w:val="832"/>
    <w:link w:val="84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44">
    <w:name w:val="Subtitle"/>
    <w:basedOn w:val="881"/>
    <w:next w:val="881"/>
    <w:link w:val="845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45">
    <w:name w:val="Subtitle Char"/>
    <w:basedOn w:val="832"/>
    <w:link w:val="84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46">
    <w:name w:val="Quote"/>
    <w:basedOn w:val="881"/>
    <w:next w:val="881"/>
    <w:link w:val="84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47">
    <w:name w:val="Quote Char"/>
    <w:basedOn w:val="832"/>
    <w:link w:val="84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48">
    <w:name w:val="Intense Emphasis"/>
    <w:basedOn w:val="83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49">
    <w:name w:val="Intense Quote"/>
    <w:basedOn w:val="881"/>
    <w:next w:val="881"/>
    <w:link w:val="85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0">
    <w:name w:val="Intense Quote Char"/>
    <w:basedOn w:val="832"/>
    <w:link w:val="84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1">
    <w:name w:val="Intense Reference"/>
    <w:basedOn w:val="83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2">
    <w:name w:val="Subtle Emphasis"/>
    <w:basedOn w:val="83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3">
    <w:name w:val="Emphasis"/>
    <w:basedOn w:val="832"/>
    <w:uiPriority w:val="20"/>
    <w:qFormat/>
    <w:pPr>
      <w:pBdr/>
      <w:spacing/>
      <w:ind/>
    </w:pPr>
    <w:rPr>
      <w:i/>
      <w:iCs/>
    </w:rPr>
  </w:style>
  <w:style w:type="character" w:styleId="854">
    <w:name w:val="Strong"/>
    <w:basedOn w:val="832"/>
    <w:uiPriority w:val="22"/>
    <w:qFormat/>
    <w:pPr>
      <w:pBdr/>
      <w:spacing/>
      <w:ind/>
    </w:pPr>
    <w:rPr>
      <w:b/>
      <w:bCs/>
    </w:rPr>
  </w:style>
  <w:style w:type="character" w:styleId="855">
    <w:name w:val="Subtle Reference"/>
    <w:basedOn w:val="83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56">
    <w:name w:val="Book Title"/>
    <w:basedOn w:val="832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57">
    <w:name w:val="Header"/>
    <w:basedOn w:val="881"/>
    <w:link w:val="85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58">
    <w:name w:val="Header Char"/>
    <w:basedOn w:val="832"/>
    <w:link w:val="857"/>
    <w:uiPriority w:val="99"/>
    <w:pPr>
      <w:pBdr/>
      <w:spacing/>
      <w:ind/>
    </w:pPr>
  </w:style>
  <w:style w:type="paragraph" w:styleId="859">
    <w:name w:val="Footer"/>
    <w:basedOn w:val="881"/>
    <w:link w:val="86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0">
    <w:name w:val="Footer Char"/>
    <w:basedOn w:val="832"/>
    <w:link w:val="859"/>
    <w:uiPriority w:val="99"/>
    <w:pPr>
      <w:pBdr/>
      <w:spacing/>
      <w:ind/>
    </w:pPr>
  </w:style>
  <w:style w:type="paragraph" w:styleId="861">
    <w:name w:val="Caption"/>
    <w:basedOn w:val="881"/>
    <w:next w:val="88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2">
    <w:name w:val="footnote text"/>
    <w:basedOn w:val="881"/>
    <w:link w:val="86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3">
    <w:name w:val="Footnote Text Char"/>
    <w:basedOn w:val="832"/>
    <w:link w:val="862"/>
    <w:uiPriority w:val="99"/>
    <w:semiHidden/>
    <w:pPr>
      <w:pBdr/>
      <w:spacing/>
      <w:ind/>
    </w:pPr>
    <w:rPr>
      <w:sz w:val="20"/>
      <w:szCs w:val="20"/>
    </w:rPr>
  </w:style>
  <w:style w:type="character" w:styleId="864">
    <w:name w:val="footnote reference"/>
    <w:basedOn w:val="832"/>
    <w:uiPriority w:val="99"/>
    <w:semiHidden/>
    <w:unhideWhenUsed/>
    <w:pPr>
      <w:pBdr/>
      <w:spacing/>
      <w:ind/>
    </w:pPr>
    <w:rPr>
      <w:vertAlign w:val="superscript"/>
    </w:rPr>
  </w:style>
  <w:style w:type="paragraph" w:styleId="865">
    <w:name w:val="endnote text"/>
    <w:basedOn w:val="881"/>
    <w:link w:val="86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6">
    <w:name w:val="Endnote Text Char"/>
    <w:basedOn w:val="832"/>
    <w:link w:val="865"/>
    <w:uiPriority w:val="99"/>
    <w:semiHidden/>
    <w:pPr>
      <w:pBdr/>
      <w:spacing/>
      <w:ind/>
    </w:pPr>
    <w:rPr>
      <w:sz w:val="20"/>
      <w:szCs w:val="20"/>
    </w:rPr>
  </w:style>
  <w:style w:type="character" w:styleId="867">
    <w:name w:val="endnote reference"/>
    <w:basedOn w:val="832"/>
    <w:uiPriority w:val="99"/>
    <w:semiHidden/>
    <w:unhideWhenUsed/>
    <w:pPr>
      <w:pBdr/>
      <w:spacing/>
      <w:ind/>
    </w:pPr>
    <w:rPr>
      <w:vertAlign w:val="superscript"/>
    </w:rPr>
  </w:style>
  <w:style w:type="character" w:styleId="868">
    <w:name w:val="Hyperlink"/>
    <w:basedOn w:val="832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69">
    <w:name w:val="FollowedHyperlink"/>
    <w:basedOn w:val="832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0">
    <w:name w:val="toc 1"/>
    <w:basedOn w:val="881"/>
    <w:next w:val="881"/>
    <w:uiPriority w:val="39"/>
    <w:unhideWhenUsed/>
    <w:pPr>
      <w:pBdr/>
      <w:spacing w:after="100"/>
      <w:ind/>
    </w:pPr>
  </w:style>
  <w:style w:type="paragraph" w:styleId="871">
    <w:name w:val="toc 2"/>
    <w:basedOn w:val="881"/>
    <w:next w:val="881"/>
    <w:uiPriority w:val="39"/>
    <w:unhideWhenUsed/>
    <w:pPr>
      <w:pBdr/>
      <w:spacing w:after="100"/>
      <w:ind w:left="220"/>
    </w:pPr>
  </w:style>
  <w:style w:type="paragraph" w:styleId="872">
    <w:name w:val="toc 3"/>
    <w:basedOn w:val="881"/>
    <w:next w:val="881"/>
    <w:uiPriority w:val="39"/>
    <w:unhideWhenUsed/>
    <w:pPr>
      <w:pBdr/>
      <w:spacing w:after="100"/>
      <w:ind w:left="440"/>
    </w:pPr>
  </w:style>
  <w:style w:type="paragraph" w:styleId="873">
    <w:name w:val="toc 4"/>
    <w:basedOn w:val="881"/>
    <w:next w:val="881"/>
    <w:uiPriority w:val="39"/>
    <w:unhideWhenUsed/>
    <w:pPr>
      <w:pBdr/>
      <w:spacing w:after="100"/>
      <w:ind w:left="660"/>
    </w:pPr>
  </w:style>
  <w:style w:type="paragraph" w:styleId="874">
    <w:name w:val="toc 5"/>
    <w:basedOn w:val="881"/>
    <w:next w:val="881"/>
    <w:uiPriority w:val="39"/>
    <w:unhideWhenUsed/>
    <w:pPr>
      <w:pBdr/>
      <w:spacing w:after="100"/>
      <w:ind w:left="880"/>
    </w:pPr>
  </w:style>
  <w:style w:type="paragraph" w:styleId="875">
    <w:name w:val="toc 6"/>
    <w:basedOn w:val="881"/>
    <w:next w:val="881"/>
    <w:uiPriority w:val="39"/>
    <w:unhideWhenUsed/>
    <w:pPr>
      <w:pBdr/>
      <w:spacing w:after="100"/>
      <w:ind w:left="1100"/>
    </w:pPr>
  </w:style>
  <w:style w:type="paragraph" w:styleId="876">
    <w:name w:val="toc 7"/>
    <w:basedOn w:val="881"/>
    <w:next w:val="881"/>
    <w:uiPriority w:val="39"/>
    <w:unhideWhenUsed/>
    <w:pPr>
      <w:pBdr/>
      <w:spacing w:after="100"/>
      <w:ind w:left="1320"/>
    </w:pPr>
  </w:style>
  <w:style w:type="paragraph" w:styleId="877">
    <w:name w:val="toc 8"/>
    <w:basedOn w:val="881"/>
    <w:next w:val="881"/>
    <w:uiPriority w:val="39"/>
    <w:unhideWhenUsed/>
    <w:pPr>
      <w:pBdr/>
      <w:spacing w:after="100"/>
      <w:ind w:left="1540"/>
    </w:pPr>
  </w:style>
  <w:style w:type="paragraph" w:styleId="878">
    <w:name w:val="toc 9"/>
    <w:basedOn w:val="881"/>
    <w:next w:val="881"/>
    <w:uiPriority w:val="39"/>
    <w:unhideWhenUsed/>
    <w:pPr>
      <w:pBdr/>
      <w:spacing w:after="100"/>
      <w:ind w:left="1760"/>
    </w:pPr>
  </w:style>
  <w:style w:type="paragraph" w:styleId="879">
    <w:name w:val="TOC Heading"/>
    <w:uiPriority w:val="39"/>
    <w:unhideWhenUsed/>
    <w:pPr>
      <w:pBdr/>
      <w:spacing/>
      <w:ind/>
    </w:pPr>
  </w:style>
  <w:style w:type="paragraph" w:styleId="880">
    <w:name w:val="table of figures"/>
    <w:basedOn w:val="881"/>
    <w:next w:val="881"/>
    <w:uiPriority w:val="99"/>
    <w:unhideWhenUsed/>
    <w:pPr>
      <w:pBdr/>
      <w:spacing w:after="0" w:afterAutospacing="0"/>
      <w:ind/>
    </w:pPr>
  </w:style>
  <w:style w:type="paragraph" w:styleId="881" w:default="1">
    <w:name w:val="Normal"/>
    <w:qFormat/>
    <w:pPr>
      <w:pBdr/>
      <w:spacing/>
      <w:ind/>
    </w:pPr>
  </w:style>
  <w:style w:type="table" w:styleId="88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3" w:default="1">
    <w:name w:val="No List"/>
    <w:uiPriority w:val="99"/>
    <w:semiHidden/>
    <w:unhideWhenUsed/>
    <w:pPr>
      <w:pBdr/>
      <w:spacing/>
      <w:ind/>
    </w:pPr>
  </w:style>
  <w:style w:type="paragraph" w:styleId="884">
    <w:name w:val="No Spacing"/>
    <w:basedOn w:val="881"/>
    <w:uiPriority w:val="1"/>
    <w:qFormat/>
    <w:pPr>
      <w:pBdr/>
      <w:spacing w:after="0" w:line="240" w:lineRule="auto"/>
      <w:ind/>
    </w:pPr>
  </w:style>
  <w:style w:type="paragraph" w:styleId="885">
    <w:name w:val="List Paragraph"/>
    <w:basedOn w:val="881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2025-06-26T23:21:12Z</dcterms:modified>
</cp:coreProperties>
</file>