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Print Root To Node Path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663"/>
        <w:pBdr/>
        <w:spacing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35767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17645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943599" cy="23576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185.64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663"/>
        <w:pBdr/>
        <w:spacing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1145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44820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943599" cy="211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166.5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663"/>
        <w:pBdr/>
        <w:spacing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6765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50390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943599" cy="2676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210.7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663"/>
        <w:pBdr/>
        <w:spacing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43168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88069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34316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8.00pt;height:270.2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663"/>
        <w:pBdr/>
        <w:spacing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63387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39002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4633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8.00pt;height:364.87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663"/>
        <w:pBdr/>
        <w:spacing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43125" cy="157162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41850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143125" cy="1571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68.75pt;height:123.7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663"/>
        <w:pBdr/>
        <w:spacing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663"/>
        <w:pBdr/>
        <w:spacing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663"/>
        <w:pBdr/>
        <w:spacing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2025-06-18T18:19:00Z</dcterms:modified>
</cp:coreProperties>
</file>