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3"/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783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43123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35783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81.76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3681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64246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1936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52.5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054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72184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2480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195.3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6443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44351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39644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12.1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2703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6187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11270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88.7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jc w:val="center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BLEU</w:t>
      </w:r>
      <w:r>
        <w:rPr>
          <w:sz w:val="28"/>
          <w:szCs w:val="28"/>
          <w:highlight w:val="none"/>
        </w:rPr>
      </w:r>
    </w:p>
    <w:p>
      <w:pPr>
        <w:pStyle w:val="663"/>
        <w:pBdr/>
        <w:spacing/>
        <w:ind/>
        <w:jc w:val="center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663"/>
        <w:pBdr/>
        <w:spacing/>
        <w:ind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6271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10110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38262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301.2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663"/>
        <w:pBdr/>
        <w:spacing/>
        <w:ind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2025-08-11T03:24:17Z</dcterms:modified>
</cp:coreProperties>
</file>