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1"/>
        </w:rPr>
      </w:pPr>
      <w:bookmarkStart w:id="0" w:name="_GoBack"/>
      <w:bookmarkEnd w:id="0"/>
    </w:p>
    <w:p>
      <w:pPr>
        <w:jc w:val="center"/>
        <w:rPr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</w:t>
      </w:r>
      <w:r>
        <w:rPr>
          <w:rFonts w:hint="eastAsia" w:ascii="Arial" w:hAnsi="Arial" w:cs="Arial"/>
          <w:b/>
          <w:sz w:val="36"/>
          <w:szCs w:val="36"/>
          <w:lang w:val="en-US" w:eastAsia="zh-CN"/>
        </w:rPr>
        <w:t>22</w:t>
      </w:r>
      <w:r>
        <w:rPr>
          <w:rFonts w:hint="eastAsia"/>
          <w:b/>
          <w:sz w:val="36"/>
          <w:szCs w:val="36"/>
        </w:rPr>
        <w:t>年度优秀</w:t>
      </w:r>
      <w:r>
        <w:rPr>
          <w:rFonts w:hint="eastAsia"/>
          <w:b/>
          <w:sz w:val="36"/>
          <w:szCs w:val="36"/>
          <w:lang w:val="en-US" w:eastAsia="zh-CN"/>
        </w:rPr>
        <w:t>个人</w:t>
      </w:r>
      <w:r>
        <w:rPr>
          <w:rFonts w:hint="eastAsia"/>
          <w:b/>
          <w:sz w:val="36"/>
          <w:szCs w:val="36"/>
        </w:rPr>
        <w:t>/团队推荐评选记录表</w:t>
      </w:r>
    </w:p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900"/>
        <w:gridCol w:w="1620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780" w:type="dxa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  <w:r>
              <w:rPr>
                <w:rFonts w:ascii="宋体" w:hAnsi="宋体"/>
                <w:b/>
              </w:rPr>
              <w:t>/</w:t>
            </w:r>
            <w:r>
              <w:rPr>
                <w:rFonts w:hint="eastAsia" w:ascii="宋体" w:hAnsi="宋体"/>
                <w:b/>
              </w:rPr>
              <w:t>团队名称</w:t>
            </w:r>
          </w:p>
        </w:tc>
        <w:tc>
          <w:tcPr>
            <w:tcW w:w="2900" w:type="dxa"/>
            <w:vAlign w:val="center"/>
          </w:tcPr>
          <w:p>
            <w:pPr>
              <w:rPr>
                <w:rFonts w:hint="default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瞿港归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推荐人</w:t>
            </w:r>
          </w:p>
        </w:tc>
        <w:tc>
          <w:tcPr>
            <w:tcW w:w="3056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80" w:type="dxa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申报奖项</w:t>
            </w:r>
          </w:p>
        </w:tc>
        <w:tc>
          <w:tcPr>
            <w:tcW w:w="7576" w:type="dxa"/>
            <w:gridSpan w:val="3"/>
            <w:vAlign w:val="center"/>
          </w:tcPr>
          <w:p>
            <w:pPr>
              <w:rPr>
                <w:rFonts w:hint="eastAsia" w:ascii="宋体" w:eastAsiaTheme="minorEastAsia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优秀员工奖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9356" w:type="dxa"/>
            <w:gridSpan w:val="4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推荐/申报理由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4" w:hRule="atLeast"/>
          <w:jc w:val="center"/>
        </w:trPr>
        <w:tc>
          <w:tcPr>
            <w:tcW w:w="9356" w:type="dxa"/>
            <w:gridSpan w:val="4"/>
            <w:vAlign w:val="top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关键业绩</w:t>
            </w:r>
            <w:r>
              <w:rPr>
                <w:rFonts w:hint="eastAsia" w:ascii="宋体"/>
                <w:b/>
                <w:lang w:eastAsia="zh-CN"/>
              </w:rPr>
              <w:t>及优秀事迹</w:t>
            </w:r>
            <w:r>
              <w:rPr>
                <w:rFonts w:hint="eastAsia" w:ascii="宋体"/>
                <w:b/>
              </w:rPr>
              <w:t>（300字简洁概括，结果性说明）：</w:t>
            </w:r>
          </w:p>
          <w:p>
            <w:pPr>
              <w:ind w:firstLine="420" w:firstLineChars="200"/>
              <w:rPr>
                <w:rFonts w:hint="default" w:ascii="宋体"/>
                <w:lang w:val="en-US"/>
              </w:rPr>
            </w:pPr>
            <w:r>
              <w:rPr>
                <w:rFonts w:hint="eastAsia" w:ascii="宋体"/>
                <w:lang w:eastAsia="zh-CN"/>
              </w:rPr>
              <w:t>在</w:t>
            </w:r>
            <w:r>
              <w:rPr>
                <w:rFonts w:hint="eastAsia" w:ascii="宋体"/>
                <w:lang w:val="en-US" w:eastAsia="zh-CN"/>
              </w:rPr>
              <w:t>2022年第二季度及第三季度，为了实现中节能巡检机器人室内巡检的目标，</w:t>
            </w:r>
            <w:r>
              <w:rPr>
                <w:rFonts w:hint="eastAsia" w:ascii="宋体"/>
                <w:lang w:val="en-US" w:eastAsia="zh-CN"/>
              </w:rPr>
              <w:t>申请人</w:t>
            </w:r>
            <w:r>
              <w:rPr>
                <w:rFonts w:hint="eastAsia" w:ascii="宋体"/>
                <w:lang w:val="en-US" w:eastAsia="zh-CN"/>
              </w:rPr>
              <w:t>主要负责了中节能巡检机器人室内导航的方案设计、设备选型和算法原型开发。通过三个星期的连续开发工作，实现四轮差速机器人视觉导航算法的从无到有，并在公司现场进行了为期一个月的模拟现场运行测试。除此之外，参与并负责了巡检机器人内部气体传感器设备、lora闭门器控制、丝杆移动、底盘数据转发和气象站数据解析等模块的开发部署工作。最终，于2022年10月20日至11月13日期间在浙江湖州中节能电站进行现场交付调试，通过连续24天不间断的现场部署和工作调试，差速机器人实现了运行60次导航任务无异常，申请人负责的室内导航及传感器相应模块都基本实现了项目指标。</w:t>
            </w: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1" w:hRule="atLeast"/>
          <w:jc w:val="center"/>
        </w:trPr>
        <w:tc>
          <w:tcPr>
            <w:tcW w:w="9356" w:type="dxa"/>
            <w:gridSpan w:val="4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</w:rPr>
              <w:t>初核意见：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 xml:space="preserve">                         签名：   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2" w:hRule="atLeast"/>
          <w:jc w:val="center"/>
        </w:trPr>
        <w:tc>
          <w:tcPr>
            <w:tcW w:w="9356" w:type="dxa"/>
            <w:gridSpan w:val="4"/>
            <w:vAlign w:val="top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评审小组意见：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</w:t>
            </w:r>
            <w:r>
              <w:rPr>
                <w:rFonts w:ascii="宋体" w:hAnsi="宋体"/>
              </w:rPr>
              <w:t xml:space="preserve">           </w:t>
            </w: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4305" w:firstLineChars="205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签名：                  日期：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00" w:right="1236" w:bottom="1100" w:left="123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Abyssinica SI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LNJWO7QAAAABQEAAA8AAAAAAAAAAQAgAAAAOAAAAGRycy9kb3ducmV2LnhtbFBLAQIUABQA&#10;AAAIAIdO4kA8FiLyGwIAACkEAAAOAAAAAAAAAAEAIAAAADU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-17780</wp:posOffset>
          </wp:positionV>
          <wp:extent cx="1115060" cy="199390"/>
          <wp:effectExtent l="0" t="0" r="8890" b="10160"/>
          <wp:wrapThrough wrapText="bothSides">
            <wp:wrapPolygon>
              <wp:start x="4059" y="0"/>
              <wp:lineTo x="0" y="2132"/>
              <wp:lineTo x="0" y="19192"/>
              <wp:lineTo x="3690" y="19192"/>
              <wp:lineTo x="7011" y="19192"/>
              <wp:lineTo x="21403" y="19192"/>
              <wp:lineTo x="21403" y="2132"/>
              <wp:lineTo x="6273" y="0"/>
              <wp:lineTo x="4059" y="0"/>
            </wp:wrapPolygon>
          </wp:wrapThrough>
          <wp:docPr id="1" name="图片 1" descr="说明: 2018华诺星空LOGO标准版本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2018华诺星空LOGO标准版本"/>
                  <pic:cNvPicPr>
                    <a:picLocks noChangeAspect="true"/>
                  </pic:cNvPicPr>
                </pic:nvPicPr>
                <pic:blipFill>
                  <a:blip r:embed="rId1"/>
                  <a:srcRect t="20357" b="23570"/>
                  <a:stretch>
                    <a:fillRect/>
                  </a:stretch>
                </pic:blipFill>
                <pic:spPr>
                  <a:xfrm>
                    <a:off x="0" y="0"/>
                    <a:ext cx="1115060" cy="1993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</w:t>
    </w:r>
    <w:r>
      <w:rPr>
        <w:rFonts w:hint="eastAsia"/>
        <w:lang w:eastAsia="zh-CN"/>
      </w:rPr>
      <w:t xml:space="preserve">                                 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 xml:space="preserve">          </w:t>
    </w:r>
    <w:r>
      <w:rPr>
        <w:rFonts w:hint="eastAsia" w:ascii="楷体" w:hAnsi="楷体" w:eastAsia="楷体" w:cs="楷体"/>
        <w:sz w:val="24"/>
        <w:szCs w:val="24"/>
      </w:rPr>
      <w:t>湖南华诺星空电子技术有限公司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lODJhZTVkNGZhYmQ1ZjIxODhkZjVmMTQyNzk4MzEifQ=="/>
  </w:docVars>
  <w:rsids>
    <w:rsidRoot w:val="3BFA16C6"/>
    <w:rsid w:val="02697143"/>
    <w:rsid w:val="02BE7725"/>
    <w:rsid w:val="05480197"/>
    <w:rsid w:val="08442441"/>
    <w:rsid w:val="08B46D4D"/>
    <w:rsid w:val="0A503C94"/>
    <w:rsid w:val="0A514815"/>
    <w:rsid w:val="0AA10102"/>
    <w:rsid w:val="0F135DC0"/>
    <w:rsid w:val="0F375D2F"/>
    <w:rsid w:val="10DB476D"/>
    <w:rsid w:val="123610D9"/>
    <w:rsid w:val="14105283"/>
    <w:rsid w:val="15C62AE6"/>
    <w:rsid w:val="16982BA5"/>
    <w:rsid w:val="1B540B89"/>
    <w:rsid w:val="1EBC5D08"/>
    <w:rsid w:val="21213BA6"/>
    <w:rsid w:val="21E6658C"/>
    <w:rsid w:val="2398790C"/>
    <w:rsid w:val="25215A2B"/>
    <w:rsid w:val="252564F7"/>
    <w:rsid w:val="261B7D67"/>
    <w:rsid w:val="2706414F"/>
    <w:rsid w:val="27411BF3"/>
    <w:rsid w:val="28396D96"/>
    <w:rsid w:val="2A795519"/>
    <w:rsid w:val="2B366EB8"/>
    <w:rsid w:val="2DEC18D1"/>
    <w:rsid w:val="2DF61058"/>
    <w:rsid w:val="30EE7E4C"/>
    <w:rsid w:val="32A222D5"/>
    <w:rsid w:val="368716F7"/>
    <w:rsid w:val="389E4C7B"/>
    <w:rsid w:val="39266896"/>
    <w:rsid w:val="3A8FB3FA"/>
    <w:rsid w:val="3B113589"/>
    <w:rsid w:val="3BFA16C6"/>
    <w:rsid w:val="3D98689B"/>
    <w:rsid w:val="3E6F1C35"/>
    <w:rsid w:val="3FF30AD1"/>
    <w:rsid w:val="409D38D8"/>
    <w:rsid w:val="47624E5F"/>
    <w:rsid w:val="47751AEB"/>
    <w:rsid w:val="4CB34051"/>
    <w:rsid w:val="4E9975B2"/>
    <w:rsid w:val="4F894D24"/>
    <w:rsid w:val="50641208"/>
    <w:rsid w:val="51170314"/>
    <w:rsid w:val="51CE4A20"/>
    <w:rsid w:val="521B5B7A"/>
    <w:rsid w:val="53C736F9"/>
    <w:rsid w:val="5B0C7371"/>
    <w:rsid w:val="5B703D14"/>
    <w:rsid w:val="5C7C7574"/>
    <w:rsid w:val="5CCA3E8F"/>
    <w:rsid w:val="5E496C8D"/>
    <w:rsid w:val="5F5A7E9B"/>
    <w:rsid w:val="5FE87A25"/>
    <w:rsid w:val="61072A8F"/>
    <w:rsid w:val="62713A05"/>
    <w:rsid w:val="64D26F29"/>
    <w:rsid w:val="65B31B18"/>
    <w:rsid w:val="66284FD9"/>
    <w:rsid w:val="67E0236D"/>
    <w:rsid w:val="68133878"/>
    <w:rsid w:val="6A712EA1"/>
    <w:rsid w:val="6D0C76E0"/>
    <w:rsid w:val="6D535020"/>
    <w:rsid w:val="6F241539"/>
    <w:rsid w:val="6F41791F"/>
    <w:rsid w:val="7198763A"/>
    <w:rsid w:val="73044B5E"/>
    <w:rsid w:val="74BA0B1A"/>
    <w:rsid w:val="755F42DE"/>
    <w:rsid w:val="7C130E8A"/>
    <w:rsid w:val="7C2A628C"/>
    <w:rsid w:val="7DFF558E"/>
    <w:rsid w:val="BE70726B"/>
    <w:rsid w:val="CF7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ianbot/C:\Users\2019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174</Words>
  <Characters>190</Characters>
  <Lines>0</Lines>
  <Paragraphs>0</Paragraphs>
  <TotalTime>0</TotalTime>
  <ScaleCrop>false</ScaleCrop>
  <LinksUpToDate>false</LinksUpToDate>
  <CharactersWithSpaces>294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2020-02-05T15:12:00Z</dcterms:created>
  <dc:creator>HJC</dc:creator>
  <cp:lastModifiedBy>tianbot</cp:lastModifiedBy>
  <cp:lastPrinted>2020-12-31T16:00:00Z</cp:lastPrinted>
  <dcterms:modified xsi:type="dcterms:W3CDTF">2022-12-29T18:09:49Z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  <property fmtid="{D5CDD505-2E9C-101B-9397-08002B2CF9AE}" pid="3" name="ICV">
    <vt:lpwstr>215857928E5845878DF44AEE63302C0A</vt:lpwstr>
  </property>
</Properties>
</file>