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17" w:rsidRPr="00C85699" w:rsidRDefault="00C33617" w:rsidP="00D75803">
      <w:pPr>
        <w:spacing w:line="360" w:lineRule="auto"/>
        <w:jc w:val="both"/>
        <w:rPr>
          <w:rFonts w:ascii="Times New Roman" w:hAnsi="Times New Roman" w:cs="Times New Roman"/>
          <w:b/>
          <w:sz w:val="28"/>
          <w:szCs w:val="28"/>
        </w:rPr>
      </w:pPr>
      <w:bookmarkStart w:id="0" w:name="_GoBack"/>
      <w:bookmarkEnd w:id="0"/>
      <w:r w:rsidRPr="00C85699">
        <w:rPr>
          <w:rFonts w:ascii="Times New Roman" w:hAnsi="Times New Roman" w:cs="Times New Roman"/>
          <w:b/>
          <w:sz w:val="28"/>
          <w:szCs w:val="28"/>
        </w:rPr>
        <w:t>MODULES</w:t>
      </w:r>
    </w:p>
    <w:p w:rsidR="00D75803" w:rsidRPr="00AB1674" w:rsidRDefault="00D75803" w:rsidP="00D75803">
      <w:pPr>
        <w:spacing w:line="360" w:lineRule="auto"/>
        <w:jc w:val="both"/>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User Authentication and Access Control:</w:t>
      </w:r>
      <w:r w:rsidRPr="00D75803">
        <w:rPr>
          <w:rFonts w:ascii="Times New Roman" w:eastAsia="Times New Roman" w:hAnsi="Times New Roman" w:cs="Times New Roman"/>
          <w:b/>
          <w:sz w:val="28"/>
          <w:szCs w:val="28"/>
        </w:rPr>
        <w:t xml:space="preserve"> </w:t>
      </w:r>
      <w:r w:rsidRPr="00AB1674">
        <w:rPr>
          <w:rFonts w:ascii="Times New Roman" w:eastAsia="Times New Roman" w:hAnsi="Times New Roman" w:cs="Times New Roman"/>
          <w:sz w:val="28"/>
          <w:szCs w:val="28"/>
        </w:rPr>
        <w:t>This module ensures secure access to the system by implementing robust user authentication mechanisms. Access control features define user roles and permissions, allowing authorized personnel, such as law enforcement officers and administrative authorities, to access specific functionalities based on their roles.</w:t>
      </w:r>
    </w:p>
    <w:p w:rsidR="00D75803" w:rsidRPr="00AB1674" w:rsidRDefault="00D75803" w:rsidP="00D75803">
      <w:pPr>
        <w:spacing w:line="360" w:lineRule="auto"/>
        <w:jc w:val="both"/>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 xml:space="preserve">Criminal Record Creation and </w:t>
      </w:r>
      <w:proofErr w:type="spellStart"/>
      <w:r w:rsidRPr="00D75803">
        <w:rPr>
          <w:rFonts w:ascii="Times New Roman" w:eastAsia="Times New Roman" w:hAnsi="Times New Roman" w:cs="Times New Roman"/>
          <w:b/>
          <w:bCs/>
          <w:sz w:val="28"/>
          <w:szCs w:val="28"/>
          <w:bdr w:val="single" w:sz="2" w:space="0" w:color="D9D9E3" w:frame="1"/>
        </w:rPr>
        <w:t>Updation</w:t>
      </w:r>
      <w:proofErr w:type="spellEnd"/>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system includes a module for creating and updating criminal records. Authorized users can input new records or update existing ones with relevant information. The immutability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that once recorded, the data remains secure and unalterable.</w:t>
      </w:r>
    </w:p>
    <w:p w:rsidR="00D75803" w:rsidRPr="00AB1674" w:rsidRDefault="00D75803" w:rsidP="00D75803">
      <w:pPr>
        <w:spacing w:line="360" w:lineRule="auto"/>
        <w:jc w:val="both"/>
        <w:rPr>
          <w:rFonts w:ascii="Times New Roman" w:eastAsia="Times New Roman" w:hAnsi="Times New Roman" w:cs="Times New Roman"/>
          <w:sz w:val="28"/>
          <w:szCs w:val="28"/>
        </w:rPr>
      </w:pPr>
      <w:proofErr w:type="spellStart"/>
      <w:r w:rsidRPr="00D75803">
        <w:rPr>
          <w:rFonts w:ascii="Times New Roman" w:eastAsia="Times New Roman" w:hAnsi="Times New Roman" w:cs="Times New Roman"/>
          <w:b/>
          <w:bCs/>
          <w:sz w:val="28"/>
          <w:szCs w:val="28"/>
          <w:bdr w:val="single" w:sz="2" w:space="0" w:color="D9D9E3" w:frame="1"/>
        </w:rPr>
        <w:t>Blockchain</w:t>
      </w:r>
      <w:proofErr w:type="spellEnd"/>
      <w:r w:rsidRPr="00D75803">
        <w:rPr>
          <w:rFonts w:ascii="Times New Roman" w:eastAsia="Times New Roman" w:hAnsi="Times New Roman" w:cs="Times New Roman"/>
          <w:b/>
          <w:bCs/>
          <w:sz w:val="28"/>
          <w:szCs w:val="28"/>
          <w:bdr w:val="single" w:sz="2" w:space="0" w:color="D9D9E3" w:frame="1"/>
        </w:rPr>
        <w:t xml:space="preserve"> Integration and Smart Contracts:</w:t>
      </w:r>
      <w:r w:rsidRPr="00AB1674">
        <w:rPr>
          <w:rFonts w:ascii="Times New Roman" w:eastAsia="Times New Roman" w:hAnsi="Times New Roman" w:cs="Times New Roman"/>
          <w:sz w:val="28"/>
          <w:szCs w:val="28"/>
        </w:rPr>
        <w:t xml:space="preserve"> The core module involves the integration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leveraging its decentralized and tamper-proof characteristics. Smart contracts are employed to automate and enforce business logic related to the creation, updating, and sharing of criminal records. These contracts facilitate efficient and secure transactions on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w:t>
      </w:r>
    </w:p>
    <w:p w:rsidR="00D75803" w:rsidRPr="00AB1674" w:rsidRDefault="00D75803" w:rsidP="00D75803">
      <w:pPr>
        <w:spacing w:line="360" w:lineRule="auto"/>
        <w:jc w:val="both"/>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Record Search and Retrieval:</w:t>
      </w:r>
      <w:r w:rsidRPr="00AB1674">
        <w:rPr>
          <w:rFonts w:ascii="Times New Roman" w:eastAsia="Times New Roman" w:hAnsi="Times New Roman" w:cs="Times New Roman"/>
          <w:sz w:val="28"/>
          <w:szCs w:val="28"/>
        </w:rPr>
        <w:t xml:space="preserve"> This module allows authorized users to search for and retrieve specific criminal records based on criteria such as name, identification number, or incident details. The decentralized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that the information is easily accessible while maintaining security and integrity.</w:t>
      </w:r>
    </w:p>
    <w:p w:rsidR="00D75803" w:rsidRPr="00AB1674" w:rsidRDefault="00D75803" w:rsidP="00D75803">
      <w:pPr>
        <w:spacing w:line="360" w:lineRule="auto"/>
        <w:jc w:val="both"/>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Audit Trail and Reporting:</w:t>
      </w:r>
      <w:r w:rsidRPr="00D75803">
        <w:rPr>
          <w:rFonts w:ascii="Times New Roman" w:eastAsia="Times New Roman" w:hAnsi="Times New Roman" w:cs="Times New Roman"/>
          <w:b/>
          <w:sz w:val="28"/>
          <w:szCs w:val="28"/>
        </w:rPr>
        <w:t xml:space="preserve"> </w:t>
      </w:r>
      <w:r w:rsidRPr="00AB1674">
        <w:rPr>
          <w:rFonts w:ascii="Times New Roman" w:eastAsia="Times New Roman" w:hAnsi="Times New Roman" w:cs="Times New Roman"/>
          <w:sz w:val="28"/>
          <w:szCs w:val="28"/>
        </w:rPr>
        <w:t>The system includes an audit trail module that logs all transactions and changes made to criminal records. This transparent and traceable record of activities enhances accountability and provides a basis for comprehensive reporting. Reporting features allow authorized administrators to generate insights into system usage and any modifications made to records.</w:t>
      </w:r>
    </w:p>
    <w:p w:rsidR="00D75803" w:rsidRPr="00AB1674" w:rsidRDefault="00D75803" w:rsidP="00D75803">
      <w:pPr>
        <w:spacing w:line="360" w:lineRule="auto"/>
        <w:jc w:val="both"/>
        <w:rPr>
          <w:rFonts w:ascii="Times New Roman" w:hAnsi="Times New Roman" w:cs="Times New Roman"/>
          <w:sz w:val="28"/>
          <w:szCs w:val="28"/>
        </w:rPr>
      </w:pPr>
    </w:p>
    <w:p w:rsidR="00D75803" w:rsidRDefault="00D75803" w:rsidP="00D75803"/>
    <w:p w:rsidR="006A4C39" w:rsidRDefault="006A4C39"/>
    <w:sectPr w:rsidR="006A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EE0"/>
    <w:multiLevelType w:val="hybridMultilevel"/>
    <w:tmpl w:val="4FDE47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DF721E"/>
    <w:multiLevelType w:val="hybridMultilevel"/>
    <w:tmpl w:val="50728B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BB06AA"/>
    <w:multiLevelType w:val="hybridMultilevel"/>
    <w:tmpl w:val="C1CC25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17"/>
    <w:rsid w:val="00657C85"/>
    <w:rsid w:val="006A4C39"/>
    <w:rsid w:val="00C33617"/>
    <w:rsid w:val="00D7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24F7"/>
  <w15:chartTrackingRefBased/>
  <w15:docId w15:val="{693E6EC1-B02B-4490-A101-9BEBFE6D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265</Words>
  <Characters>1515</Characters>
  <Application>Microsoft Office Word</Application>
  <DocSecurity>0</DocSecurity>
  <Lines>12</Lines>
  <Paragraphs>3</Paragraphs>
  <ScaleCrop>false</ScaleCrop>
  <Company>HP</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2023-03-29T14:53:00Z</dcterms:created>
  <dcterms:modified xsi:type="dcterms:W3CDTF">2023-11-17T11:29:00Z</dcterms:modified>
</cp:coreProperties>
</file>