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21426" w14:textId="77777777" w:rsidR="00455447" w:rsidRDefault="00455447" w:rsidP="004554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Stat-7020: Statistical Computing</w:t>
      </w:r>
    </w:p>
    <w:p w14:paraId="09CBC6F5" w14:textId="77777777" w:rsidR="00455447" w:rsidRDefault="00455447" w:rsidP="004554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Project-Part: A</w:t>
      </w:r>
    </w:p>
    <w:p w14:paraId="5F506A12" w14:textId="77777777" w:rsidR="00455447" w:rsidRDefault="00455447" w:rsidP="00437F4C">
      <w:pPr>
        <w:widowControl w:val="0"/>
        <w:spacing w:after="0"/>
        <w:jc w:val="both"/>
        <w:rPr>
          <w:sz w:val="28"/>
          <w:szCs w:val="28"/>
        </w:rPr>
      </w:pPr>
    </w:p>
    <w:p w14:paraId="5E830D00" w14:textId="1980051A" w:rsidR="00437F4C" w:rsidRPr="00437F4C" w:rsidRDefault="00437F4C" w:rsidP="00437F4C">
      <w:pPr>
        <w:widowControl w:val="0"/>
        <w:spacing w:after="0"/>
        <w:jc w:val="both"/>
        <w:rPr>
          <w:sz w:val="28"/>
          <w:szCs w:val="28"/>
        </w:rPr>
      </w:pPr>
      <w:r w:rsidRPr="00437F4C">
        <w:rPr>
          <w:sz w:val="28"/>
          <w:szCs w:val="28"/>
        </w:rPr>
        <w:t>The dataset "</w:t>
      </w:r>
      <w:r w:rsidRPr="00437F4C">
        <w:rPr>
          <w:sz w:val="28"/>
          <w:szCs w:val="28"/>
        </w:rPr>
        <w:t>Students</w:t>
      </w:r>
      <w:r w:rsidRPr="00437F4C">
        <w:rPr>
          <w:sz w:val="28"/>
          <w:szCs w:val="28"/>
        </w:rPr>
        <w:t xml:space="preserve">" </w:t>
      </w:r>
      <w:r w:rsidRPr="00437F4C">
        <w:rPr>
          <w:sz w:val="28"/>
          <w:szCs w:val="28"/>
        </w:rPr>
        <w:t>has 105</w:t>
      </w:r>
      <w:r w:rsidRPr="00437F4C">
        <w:rPr>
          <w:sz w:val="28"/>
          <w:szCs w:val="28"/>
        </w:rPr>
        <w:t xml:space="preserve"> observations </w:t>
      </w:r>
      <w:r w:rsidRPr="00437F4C">
        <w:rPr>
          <w:rFonts w:cstheme="minorHAnsi"/>
          <w:color w:val="000000"/>
          <w:kern w:val="0"/>
          <w:sz w:val="28"/>
          <w:szCs w:val="28"/>
        </w:rPr>
        <w:t>which</w:t>
      </w:r>
      <w:r w:rsidRPr="00437F4C">
        <w:rPr>
          <w:rFonts w:cstheme="minorHAnsi"/>
          <w:color w:val="000000"/>
          <w:kern w:val="0"/>
          <w:sz w:val="28"/>
          <w:szCs w:val="28"/>
        </w:rPr>
        <w:t xml:space="preserve"> were randomly sampled from the High School to help the teachers to make a prediction of </w:t>
      </w:r>
      <w:r w:rsidRPr="00437F4C">
        <w:rPr>
          <w:rFonts w:cstheme="minorHAnsi"/>
          <w:color w:val="3C4043"/>
          <w:sz w:val="28"/>
          <w:szCs w:val="28"/>
          <w:shd w:val="clear" w:color="auto" w:fill="FFFFFF"/>
        </w:rPr>
        <w:t>what</w:t>
      </w:r>
      <w:r w:rsidRPr="00437F4C">
        <w:rPr>
          <w:rStyle w:val="Strong"/>
          <w:rFonts w:cstheme="minorHAnsi"/>
          <w:b w:val="0"/>
          <w:bCs w:val="0"/>
          <w:color w:val="3C4043"/>
          <w:sz w:val="28"/>
          <w:szCs w:val="28"/>
          <w:bdr w:val="none" w:sz="0" w:space="0" w:color="auto" w:frame="1"/>
          <w:shd w:val="clear" w:color="auto" w:fill="FFFFFF"/>
        </w:rPr>
        <w:t xml:space="preserve"> makes a</w:t>
      </w:r>
      <w:r w:rsidRPr="00437F4C">
        <w:rPr>
          <w:rStyle w:val="Strong"/>
          <w:rFonts w:cstheme="minorHAnsi"/>
          <w:color w:val="3C404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37F4C">
        <w:rPr>
          <w:rStyle w:val="Strong"/>
          <w:rFonts w:cstheme="minorHAnsi"/>
          <w:b w:val="0"/>
          <w:bCs w:val="0"/>
          <w:color w:val="3C4043"/>
          <w:sz w:val="28"/>
          <w:szCs w:val="28"/>
          <w:bdr w:val="none" w:sz="0" w:space="0" w:color="auto" w:frame="1"/>
          <w:shd w:val="clear" w:color="auto" w:fill="FFFFFF"/>
        </w:rPr>
        <w:t>brilliant student</w:t>
      </w:r>
      <w:r w:rsidRPr="00437F4C">
        <w:rPr>
          <w:rFonts w:cstheme="minorHAnsi"/>
          <w:color w:val="3C4043"/>
          <w:sz w:val="28"/>
          <w:szCs w:val="28"/>
          <w:shd w:val="clear" w:color="auto" w:fill="FFFFFF"/>
        </w:rPr>
        <w:t xml:space="preserve"> whether he can apply for a graduate school, whether abroad or not and to help those who fails to apply for a graduate school with advice in job </w:t>
      </w:r>
      <w:r w:rsidRPr="00437F4C">
        <w:rPr>
          <w:rFonts w:cstheme="minorHAnsi"/>
          <w:color w:val="3C4043"/>
          <w:sz w:val="28"/>
          <w:szCs w:val="28"/>
          <w:shd w:val="clear" w:color="auto" w:fill="FFFFFF"/>
        </w:rPr>
        <w:t>searching.</w:t>
      </w:r>
      <w:r w:rsidRPr="00437F4C">
        <w:rPr>
          <w:sz w:val="28"/>
          <w:szCs w:val="28"/>
        </w:rPr>
        <w:t xml:space="preserve"> This dataset contains the following variables </w:t>
      </w:r>
      <w:r w:rsidRPr="00437F4C">
        <w:rPr>
          <w:rFonts w:cs="Calibri"/>
          <w:color w:val="000000"/>
          <w:kern w:val="0"/>
          <w:sz w:val="28"/>
          <w:szCs w:val="28"/>
        </w:rPr>
        <w:t>Id</w:t>
      </w:r>
      <w:r w:rsidRPr="00437F4C">
        <w:rPr>
          <w:rFonts w:cs="Calibri"/>
          <w:color w:val="000000"/>
          <w:kern w:val="0"/>
          <w:sz w:val="28"/>
          <w:szCs w:val="28"/>
        </w:rPr>
        <w:t>,</w:t>
      </w:r>
      <w:r>
        <w:rPr>
          <w:rFonts w:cs="Calibri"/>
          <w:color w:val="000000"/>
          <w:kern w:val="0"/>
          <w:sz w:val="28"/>
          <w:szCs w:val="28"/>
        </w:rPr>
        <w:t xml:space="preserve"> </w:t>
      </w:r>
      <w:r w:rsidRPr="00437F4C">
        <w:rPr>
          <w:rFonts w:cs="Calibri"/>
          <w:color w:val="000000"/>
          <w:kern w:val="0"/>
          <w:sz w:val="28"/>
          <w:szCs w:val="28"/>
        </w:rPr>
        <w:t>Class, Gender</w:t>
      </w:r>
      <w:r w:rsidRPr="00437F4C">
        <w:rPr>
          <w:rFonts w:cs="Calibri"/>
          <w:kern w:val="0"/>
          <w:sz w:val="28"/>
          <w:szCs w:val="28"/>
        </w:rPr>
        <w:t xml:space="preserve">, </w:t>
      </w:r>
      <w:r w:rsidRPr="00437F4C">
        <w:rPr>
          <w:rFonts w:cs="Calibri"/>
          <w:kern w:val="0"/>
          <w:sz w:val="28"/>
          <w:szCs w:val="28"/>
        </w:rPr>
        <w:t>Race</w:t>
      </w:r>
      <w:r w:rsidRPr="00437F4C">
        <w:rPr>
          <w:rFonts w:cs="Calibri"/>
          <w:kern w:val="0"/>
          <w:sz w:val="28"/>
          <w:szCs w:val="28"/>
        </w:rPr>
        <w:t xml:space="preserve">, </w:t>
      </w:r>
      <w:r w:rsidR="005460CC" w:rsidRPr="00437F4C">
        <w:rPr>
          <w:rFonts w:cs="Calibri"/>
          <w:kern w:val="0"/>
          <w:sz w:val="28"/>
          <w:szCs w:val="28"/>
        </w:rPr>
        <w:t>GPA,</w:t>
      </w:r>
      <w:r w:rsidRPr="00437F4C">
        <w:rPr>
          <w:rFonts w:cs="Calibri"/>
          <w:kern w:val="0"/>
          <w:sz w:val="28"/>
          <w:szCs w:val="28"/>
        </w:rPr>
        <w:t xml:space="preserve"> </w:t>
      </w:r>
      <w:r w:rsidRPr="00437F4C">
        <w:rPr>
          <w:sz w:val="28"/>
          <w:szCs w:val="28"/>
        </w:rPr>
        <w:t>Algebra</w:t>
      </w:r>
      <w:r w:rsidRPr="00437F4C">
        <w:rPr>
          <w:sz w:val="28"/>
          <w:szCs w:val="28"/>
        </w:rPr>
        <w:t xml:space="preserve">, </w:t>
      </w:r>
      <w:r w:rsidRPr="00437F4C">
        <w:rPr>
          <w:sz w:val="28"/>
          <w:szCs w:val="28"/>
        </w:rPr>
        <w:t>Calculus</w:t>
      </w:r>
      <w:r w:rsidRPr="00437F4C">
        <w:rPr>
          <w:sz w:val="28"/>
          <w:szCs w:val="28"/>
        </w:rPr>
        <w:t xml:space="preserve">, </w:t>
      </w:r>
      <w:r w:rsidRPr="00437F4C">
        <w:rPr>
          <w:sz w:val="28"/>
          <w:szCs w:val="28"/>
        </w:rPr>
        <w:t>Statistics</w:t>
      </w:r>
      <w:r w:rsidRPr="00437F4C">
        <w:rPr>
          <w:sz w:val="28"/>
          <w:szCs w:val="28"/>
        </w:rPr>
        <w:t xml:space="preserve">, </w:t>
      </w:r>
      <w:r w:rsidRPr="00437F4C">
        <w:rPr>
          <w:sz w:val="28"/>
          <w:szCs w:val="28"/>
        </w:rPr>
        <w:t>Probability</w:t>
      </w:r>
      <w:r w:rsidRPr="00437F4C">
        <w:rPr>
          <w:sz w:val="28"/>
          <w:szCs w:val="28"/>
        </w:rPr>
        <w:t xml:space="preserve">, </w:t>
      </w:r>
      <w:r w:rsidR="00455447" w:rsidRPr="00437F4C">
        <w:rPr>
          <w:rFonts w:cstheme="minorHAnsi"/>
          <w:sz w:val="28"/>
          <w:szCs w:val="28"/>
        </w:rPr>
        <w:t>Y. The</w:t>
      </w:r>
      <w:r w:rsidRPr="00437F4C">
        <w:rPr>
          <w:sz w:val="28"/>
          <w:szCs w:val="28"/>
        </w:rPr>
        <w:t xml:space="preserve"> aim of the report is to </w:t>
      </w:r>
      <w:r w:rsidR="00455447">
        <w:rPr>
          <w:sz w:val="28"/>
          <w:szCs w:val="28"/>
        </w:rPr>
        <w:t>advise</w:t>
      </w:r>
      <w:r w:rsidR="00FA082E">
        <w:rPr>
          <w:sz w:val="28"/>
          <w:szCs w:val="28"/>
        </w:rPr>
        <w:t xml:space="preserve"> the students whether they </w:t>
      </w:r>
      <w:r w:rsidR="00455447">
        <w:rPr>
          <w:sz w:val="28"/>
          <w:szCs w:val="28"/>
        </w:rPr>
        <w:t>can</w:t>
      </w:r>
      <w:r w:rsidR="00FA082E">
        <w:rPr>
          <w:sz w:val="28"/>
          <w:szCs w:val="28"/>
        </w:rPr>
        <w:t xml:space="preserve"> pursue their education abroad or not according to the scores they achieved.</w:t>
      </w:r>
    </w:p>
    <w:p w14:paraId="2E31112A" w14:textId="77777777" w:rsidR="00437F4C" w:rsidRPr="00437F4C" w:rsidRDefault="00437F4C" w:rsidP="00437F4C">
      <w:pPr>
        <w:widowControl w:val="0"/>
        <w:spacing w:after="0"/>
        <w:rPr>
          <w:rFonts w:cs="Calibri"/>
          <w:color w:val="000000"/>
          <w:kern w:val="0"/>
        </w:rPr>
      </w:pPr>
    </w:p>
    <w:p w14:paraId="6496AAD0" w14:textId="567EB134" w:rsidR="00437F4C" w:rsidRPr="00F11F2A" w:rsidRDefault="00437F4C" w:rsidP="00437F4C">
      <w:pPr>
        <w:jc w:val="both"/>
        <w:rPr>
          <w:sz w:val="28"/>
          <w:szCs w:val="28"/>
        </w:rPr>
      </w:pPr>
      <w:r w:rsidRPr="00F11F2A">
        <w:rPr>
          <w:sz w:val="28"/>
          <w:szCs w:val="28"/>
        </w:rPr>
        <w:t xml:space="preserve">In this analysis, the quantitative variables will be examined to understand the distribution of scores among the students, allowing for insights into academic strengths and weaknesses across subject areas. Additionally, </w:t>
      </w:r>
      <w:r w:rsidR="00455447" w:rsidRPr="00F11F2A">
        <w:rPr>
          <w:sz w:val="28"/>
          <w:szCs w:val="28"/>
        </w:rPr>
        <w:t>categorical</w:t>
      </w:r>
      <w:r w:rsidRPr="00F11F2A">
        <w:rPr>
          <w:sz w:val="28"/>
          <w:szCs w:val="28"/>
        </w:rPr>
        <w:t xml:space="preserve"> variables will be explored to identify any patterns or disparities in academic outcomes based on </w:t>
      </w:r>
      <w:r w:rsidR="00455447">
        <w:rPr>
          <w:sz w:val="28"/>
          <w:szCs w:val="28"/>
        </w:rPr>
        <w:t>scores that the students have achieved</w:t>
      </w:r>
      <w:r w:rsidRPr="00F11F2A">
        <w:rPr>
          <w:sz w:val="28"/>
          <w:szCs w:val="28"/>
        </w:rPr>
        <w:t xml:space="preserve">. Understanding these relationships can contribute valuable information to </w:t>
      </w:r>
      <w:r w:rsidR="00455447">
        <w:rPr>
          <w:sz w:val="28"/>
          <w:szCs w:val="28"/>
        </w:rPr>
        <w:t>teachers to let the students pursue and helping them to be on the right path.</w:t>
      </w:r>
    </w:p>
    <w:p w14:paraId="77723C0D" w14:textId="45D92677" w:rsidR="00E9633E" w:rsidRDefault="00437F4C" w:rsidP="00455447">
      <w:pPr>
        <w:jc w:val="both"/>
      </w:pPr>
      <w:r w:rsidRPr="00F11F2A">
        <w:rPr>
          <w:sz w:val="28"/>
          <w:szCs w:val="28"/>
        </w:rPr>
        <w:t>To justify the analysis and variable selections, references such as the original documentation of the</w:t>
      </w:r>
      <w:r w:rsidR="00455447">
        <w:rPr>
          <w:sz w:val="28"/>
          <w:szCs w:val="28"/>
        </w:rPr>
        <w:t xml:space="preserve"> student’s dataset</w:t>
      </w:r>
      <w:r w:rsidRPr="00F11F2A">
        <w:rPr>
          <w:sz w:val="28"/>
          <w:szCs w:val="28"/>
        </w:rPr>
        <w:t>, relevant education research literature, and statistical methods textbooks will be consulted</w:t>
      </w:r>
      <w:r w:rsidRPr="005934B6">
        <w:rPr>
          <w:b/>
          <w:bCs/>
          <w:sz w:val="28"/>
          <w:szCs w:val="28"/>
        </w:rPr>
        <w:t>.</w:t>
      </w:r>
      <w:r w:rsidRPr="00F11F2A">
        <w:rPr>
          <w:sz w:val="28"/>
          <w:szCs w:val="28"/>
        </w:rPr>
        <w:t xml:space="preserve"> The report aims to contribute meaningful insights to the </w:t>
      </w:r>
      <w:r w:rsidR="00455447">
        <w:rPr>
          <w:sz w:val="28"/>
          <w:szCs w:val="28"/>
        </w:rPr>
        <w:t>lecturers about the student performance and the career path that they can choose.</w:t>
      </w:r>
    </w:p>
    <w:sectPr w:rsidR="00E9633E" w:rsidSect="005750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2EC65" w14:textId="77777777" w:rsidR="005750C1" w:rsidRDefault="005750C1" w:rsidP="00437F4C">
      <w:pPr>
        <w:spacing w:after="0" w:line="240" w:lineRule="auto"/>
      </w:pPr>
      <w:r>
        <w:separator/>
      </w:r>
    </w:p>
  </w:endnote>
  <w:endnote w:type="continuationSeparator" w:id="0">
    <w:p w14:paraId="2467FFB3" w14:textId="77777777" w:rsidR="005750C1" w:rsidRDefault="005750C1" w:rsidP="0043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1C5DC" w14:textId="77777777" w:rsidR="005750C1" w:rsidRDefault="005750C1" w:rsidP="00437F4C">
      <w:pPr>
        <w:spacing w:after="0" w:line="240" w:lineRule="auto"/>
      </w:pPr>
      <w:r>
        <w:separator/>
      </w:r>
    </w:p>
  </w:footnote>
  <w:footnote w:type="continuationSeparator" w:id="0">
    <w:p w14:paraId="1F2B0919" w14:textId="77777777" w:rsidR="005750C1" w:rsidRDefault="005750C1" w:rsidP="0043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98CB" w14:textId="40D0F1B1" w:rsidR="00437F4C" w:rsidRDefault="00437F4C" w:rsidP="00437F4C">
    <w:pPr>
      <w:pStyle w:val="Header"/>
      <w:jc w:val="right"/>
    </w:pPr>
    <w:r>
      <w:t>Gangadhar Pinnika - 001115619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4C"/>
    <w:rsid w:val="002C249C"/>
    <w:rsid w:val="00437F4C"/>
    <w:rsid w:val="00455447"/>
    <w:rsid w:val="00512F10"/>
    <w:rsid w:val="005460CC"/>
    <w:rsid w:val="005750C1"/>
    <w:rsid w:val="00AD5B15"/>
    <w:rsid w:val="00E9633E"/>
    <w:rsid w:val="00FA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0A7C"/>
  <w15:chartTrackingRefBased/>
  <w15:docId w15:val="{43055D6F-53B2-4719-9EC5-2C301826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F4C"/>
  </w:style>
  <w:style w:type="paragraph" w:styleId="Heading1">
    <w:name w:val="heading 1"/>
    <w:basedOn w:val="Normal"/>
    <w:next w:val="Normal"/>
    <w:link w:val="Heading1Char"/>
    <w:uiPriority w:val="9"/>
    <w:qFormat/>
    <w:rsid w:val="0043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F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4C"/>
  </w:style>
  <w:style w:type="paragraph" w:styleId="Footer">
    <w:name w:val="footer"/>
    <w:basedOn w:val="Normal"/>
    <w:link w:val="FooterChar"/>
    <w:uiPriority w:val="99"/>
    <w:unhideWhenUsed/>
    <w:rsid w:val="0043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4C"/>
  </w:style>
  <w:style w:type="character" w:styleId="Strong">
    <w:name w:val="Strong"/>
    <w:basedOn w:val="DefaultParagraphFont"/>
    <w:uiPriority w:val="22"/>
    <w:qFormat/>
    <w:rsid w:val="00437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Pinnika</dc:creator>
  <cp:keywords/>
  <dc:description/>
  <cp:lastModifiedBy>Gangadhar Pinnika</cp:lastModifiedBy>
  <cp:revision>4</cp:revision>
  <dcterms:created xsi:type="dcterms:W3CDTF">2024-05-06T06:48:00Z</dcterms:created>
  <dcterms:modified xsi:type="dcterms:W3CDTF">2024-05-06T07:06:00Z</dcterms:modified>
</cp:coreProperties>
</file>