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C8FA3" w14:textId="64D0BD87" w:rsidR="002A6E88" w:rsidRDefault="002A6E88" w:rsidP="002A6E88">
      <w:pPr>
        <w:jc w:val="center"/>
        <w:rPr>
          <w:rFonts w:ascii="Arial" w:hAnsi="Arial" w:cs="Arial"/>
          <w:sz w:val="36"/>
          <w:szCs w:val="36"/>
        </w:rPr>
      </w:pPr>
      <w:r w:rsidRPr="002A6E88">
        <w:rPr>
          <w:rFonts w:ascii="Arial" w:hAnsi="Arial" w:cs="Arial"/>
          <w:sz w:val="36"/>
          <w:szCs w:val="36"/>
        </w:rPr>
        <w:t>Snowflake Stage Options</w:t>
      </w:r>
    </w:p>
    <w:p w14:paraId="3703E226" w14:textId="2B079A2E" w:rsidR="002A6E88" w:rsidRDefault="002A6E88" w:rsidP="002A6E88">
      <w:pPr>
        <w:jc w:val="center"/>
        <w:rPr>
          <w:rFonts w:ascii="Arial" w:hAnsi="Arial" w:cs="Arial"/>
          <w:sz w:val="36"/>
          <w:szCs w:val="36"/>
        </w:rPr>
      </w:pPr>
    </w:p>
    <w:sdt>
      <w:sdtPr>
        <w:rPr>
          <w:rFonts w:asciiTheme="minorHAnsi" w:eastAsiaTheme="minorHAnsi" w:hAnsiTheme="minorHAnsi" w:cstheme="minorBidi"/>
          <w:color w:val="auto"/>
          <w:sz w:val="22"/>
          <w:szCs w:val="22"/>
          <w:lang w:val="en-IN"/>
        </w:rPr>
        <w:id w:val="1338347594"/>
        <w:docPartObj>
          <w:docPartGallery w:val="Table of Contents"/>
          <w:docPartUnique/>
        </w:docPartObj>
      </w:sdtPr>
      <w:sdtEndPr>
        <w:rPr>
          <w:b/>
          <w:bCs/>
          <w:noProof/>
        </w:rPr>
      </w:sdtEndPr>
      <w:sdtContent>
        <w:p w14:paraId="087ABBEA" w14:textId="2534CE00" w:rsidR="00DF64D1" w:rsidRPr="00DF64D1" w:rsidRDefault="00DF64D1">
          <w:pPr>
            <w:pStyle w:val="TOCHeading"/>
            <w:rPr>
              <w:rFonts w:ascii="Arial" w:hAnsi="Arial" w:cs="Arial"/>
              <w:sz w:val="22"/>
              <w:szCs w:val="22"/>
            </w:rPr>
          </w:pPr>
          <w:r w:rsidRPr="00DF64D1">
            <w:rPr>
              <w:rFonts w:ascii="Arial" w:hAnsi="Arial" w:cs="Arial"/>
              <w:sz w:val="22"/>
              <w:szCs w:val="22"/>
            </w:rPr>
            <w:t>Table of Contents</w:t>
          </w:r>
        </w:p>
        <w:p w14:paraId="1915F419" w14:textId="50BF4273" w:rsidR="00531028" w:rsidRDefault="00DF64D1">
          <w:pPr>
            <w:pStyle w:val="TOC1"/>
            <w:tabs>
              <w:tab w:val="right" w:leader="dot" w:pos="9016"/>
            </w:tabs>
            <w:rPr>
              <w:rFonts w:eastAsiaTheme="minorEastAsia"/>
              <w:noProof/>
              <w:lang w:eastAsia="en-IN"/>
            </w:rPr>
          </w:pPr>
          <w:r w:rsidRPr="00DF64D1">
            <w:rPr>
              <w:rFonts w:ascii="Arial" w:hAnsi="Arial" w:cs="Arial"/>
            </w:rPr>
            <w:fldChar w:fldCharType="begin"/>
          </w:r>
          <w:r w:rsidRPr="00DF64D1">
            <w:rPr>
              <w:rFonts w:ascii="Arial" w:hAnsi="Arial" w:cs="Arial"/>
            </w:rPr>
            <w:instrText xml:space="preserve"> TOC \o "1-3" \h \z \u </w:instrText>
          </w:r>
          <w:r w:rsidRPr="00DF64D1">
            <w:rPr>
              <w:rFonts w:ascii="Arial" w:hAnsi="Arial" w:cs="Arial"/>
            </w:rPr>
            <w:fldChar w:fldCharType="separate"/>
          </w:r>
          <w:hyperlink w:anchor="_Toc94957252" w:history="1">
            <w:r w:rsidR="00531028" w:rsidRPr="008A5C66">
              <w:rPr>
                <w:rStyle w:val="Hyperlink"/>
                <w:rFonts w:ascii="Arial" w:hAnsi="Arial" w:cs="Arial"/>
                <w:noProof/>
              </w:rPr>
              <w:t>Introduction to Snowflake</w:t>
            </w:r>
            <w:r w:rsidR="00531028">
              <w:rPr>
                <w:noProof/>
                <w:webHidden/>
              </w:rPr>
              <w:tab/>
            </w:r>
            <w:r w:rsidR="00531028">
              <w:rPr>
                <w:noProof/>
                <w:webHidden/>
              </w:rPr>
              <w:fldChar w:fldCharType="begin"/>
            </w:r>
            <w:r w:rsidR="00531028">
              <w:rPr>
                <w:noProof/>
                <w:webHidden/>
              </w:rPr>
              <w:instrText xml:space="preserve"> PAGEREF _Toc94957252 \h </w:instrText>
            </w:r>
            <w:r w:rsidR="00531028">
              <w:rPr>
                <w:noProof/>
                <w:webHidden/>
              </w:rPr>
            </w:r>
            <w:r w:rsidR="00531028">
              <w:rPr>
                <w:noProof/>
                <w:webHidden/>
              </w:rPr>
              <w:fldChar w:fldCharType="separate"/>
            </w:r>
            <w:r w:rsidR="00531028">
              <w:rPr>
                <w:noProof/>
                <w:webHidden/>
              </w:rPr>
              <w:t>2</w:t>
            </w:r>
            <w:r w:rsidR="00531028">
              <w:rPr>
                <w:noProof/>
                <w:webHidden/>
              </w:rPr>
              <w:fldChar w:fldCharType="end"/>
            </w:r>
          </w:hyperlink>
        </w:p>
        <w:p w14:paraId="7A4217FA" w14:textId="430295B6" w:rsidR="00531028" w:rsidRDefault="00531028">
          <w:pPr>
            <w:pStyle w:val="TOC1"/>
            <w:tabs>
              <w:tab w:val="right" w:leader="dot" w:pos="9016"/>
            </w:tabs>
            <w:rPr>
              <w:rFonts w:eastAsiaTheme="minorEastAsia"/>
              <w:noProof/>
              <w:lang w:eastAsia="en-IN"/>
            </w:rPr>
          </w:pPr>
          <w:hyperlink w:anchor="_Toc94957253" w:history="1">
            <w:r w:rsidRPr="008A5C66">
              <w:rPr>
                <w:rStyle w:val="Hyperlink"/>
                <w:rFonts w:ascii="Arial" w:hAnsi="Arial" w:cs="Arial"/>
                <w:noProof/>
              </w:rPr>
              <w:t>Snowflake Architecture</w:t>
            </w:r>
            <w:r>
              <w:rPr>
                <w:noProof/>
                <w:webHidden/>
              </w:rPr>
              <w:tab/>
            </w:r>
            <w:r>
              <w:rPr>
                <w:noProof/>
                <w:webHidden/>
              </w:rPr>
              <w:fldChar w:fldCharType="begin"/>
            </w:r>
            <w:r>
              <w:rPr>
                <w:noProof/>
                <w:webHidden/>
              </w:rPr>
              <w:instrText xml:space="preserve"> PAGEREF _Toc94957253 \h </w:instrText>
            </w:r>
            <w:r>
              <w:rPr>
                <w:noProof/>
                <w:webHidden/>
              </w:rPr>
            </w:r>
            <w:r>
              <w:rPr>
                <w:noProof/>
                <w:webHidden/>
              </w:rPr>
              <w:fldChar w:fldCharType="separate"/>
            </w:r>
            <w:r>
              <w:rPr>
                <w:noProof/>
                <w:webHidden/>
              </w:rPr>
              <w:t>2</w:t>
            </w:r>
            <w:r>
              <w:rPr>
                <w:noProof/>
                <w:webHidden/>
              </w:rPr>
              <w:fldChar w:fldCharType="end"/>
            </w:r>
          </w:hyperlink>
        </w:p>
        <w:p w14:paraId="549EDB2A" w14:textId="3D5493BA" w:rsidR="00531028" w:rsidRDefault="00531028">
          <w:pPr>
            <w:pStyle w:val="TOC1"/>
            <w:tabs>
              <w:tab w:val="right" w:leader="dot" w:pos="9016"/>
            </w:tabs>
            <w:rPr>
              <w:rFonts w:eastAsiaTheme="minorEastAsia"/>
              <w:noProof/>
              <w:lang w:eastAsia="en-IN"/>
            </w:rPr>
          </w:pPr>
          <w:hyperlink w:anchor="_Toc94957254" w:history="1">
            <w:r w:rsidRPr="008A5C66">
              <w:rPr>
                <w:rStyle w:val="Hyperlink"/>
                <w:rFonts w:ascii="Arial" w:hAnsi="Arial" w:cs="Arial"/>
                <w:noProof/>
              </w:rPr>
              <w:t>Connecting to Snowflake</w:t>
            </w:r>
            <w:r>
              <w:rPr>
                <w:noProof/>
                <w:webHidden/>
              </w:rPr>
              <w:tab/>
            </w:r>
            <w:r>
              <w:rPr>
                <w:noProof/>
                <w:webHidden/>
              </w:rPr>
              <w:fldChar w:fldCharType="begin"/>
            </w:r>
            <w:r>
              <w:rPr>
                <w:noProof/>
                <w:webHidden/>
              </w:rPr>
              <w:instrText xml:space="preserve"> PAGEREF _Toc94957254 \h </w:instrText>
            </w:r>
            <w:r>
              <w:rPr>
                <w:noProof/>
                <w:webHidden/>
              </w:rPr>
            </w:r>
            <w:r>
              <w:rPr>
                <w:noProof/>
                <w:webHidden/>
              </w:rPr>
              <w:fldChar w:fldCharType="separate"/>
            </w:r>
            <w:r>
              <w:rPr>
                <w:noProof/>
                <w:webHidden/>
              </w:rPr>
              <w:t>3</w:t>
            </w:r>
            <w:r>
              <w:rPr>
                <w:noProof/>
                <w:webHidden/>
              </w:rPr>
              <w:fldChar w:fldCharType="end"/>
            </w:r>
          </w:hyperlink>
        </w:p>
        <w:p w14:paraId="6D4AB225" w14:textId="757CBE53" w:rsidR="00531028" w:rsidRDefault="00531028">
          <w:pPr>
            <w:pStyle w:val="TOC1"/>
            <w:tabs>
              <w:tab w:val="right" w:leader="dot" w:pos="9016"/>
            </w:tabs>
            <w:rPr>
              <w:rFonts w:eastAsiaTheme="minorEastAsia"/>
              <w:noProof/>
              <w:lang w:eastAsia="en-IN"/>
            </w:rPr>
          </w:pPr>
          <w:hyperlink w:anchor="_Toc94957255" w:history="1">
            <w:r w:rsidRPr="008A5C66">
              <w:rPr>
                <w:rStyle w:val="Hyperlink"/>
                <w:rFonts w:ascii="Arial" w:hAnsi="Arial" w:cs="Arial"/>
                <w:noProof/>
              </w:rPr>
              <w:t>Snowflake External Stage (S3) with Public Access</w:t>
            </w:r>
            <w:r>
              <w:rPr>
                <w:noProof/>
                <w:webHidden/>
              </w:rPr>
              <w:tab/>
            </w:r>
            <w:r>
              <w:rPr>
                <w:noProof/>
                <w:webHidden/>
              </w:rPr>
              <w:fldChar w:fldCharType="begin"/>
            </w:r>
            <w:r>
              <w:rPr>
                <w:noProof/>
                <w:webHidden/>
              </w:rPr>
              <w:instrText xml:space="preserve"> PAGEREF _Toc94957255 \h </w:instrText>
            </w:r>
            <w:r>
              <w:rPr>
                <w:noProof/>
                <w:webHidden/>
              </w:rPr>
            </w:r>
            <w:r>
              <w:rPr>
                <w:noProof/>
                <w:webHidden/>
              </w:rPr>
              <w:fldChar w:fldCharType="separate"/>
            </w:r>
            <w:r>
              <w:rPr>
                <w:noProof/>
                <w:webHidden/>
              </w:rPr>
              <w:t>3</w:t>
            </w:r>
            <w:r>
              <w:rPr>
                <w:noProof/>
                <w:webHidden/>
              </w:rPr>
              <w:fldChar w:fldCharType="end"/>
            </w:r>
          </w:hyperlink>
        </w:p>
        <w:p w14:paraId="65A1381D" w14:textId="746CE272" w:rsidR="00531028" w:rsidRDefault="00531028">
          <w:pPr>
            <w:pStyle w:val="TOC2"/>
            <w:tabs>
              <w:tab w:val="right" w:leader="dot" w:pos="9016"/>
            </w:tabs>
            <w:rPr>
              <w:rFonts w:eastAsiaTheme="minorEastAsia"/>
              <w:noProof/>
              <w:lang w:eastAsia="en-IN"/>
            </w:rPr>
          </w:pPr>
          <w:hyperlink w:anchor="_Toc94957256" w:history="1">
            <w:r w:rsidRPr="008A5C66">
              <w:rPr>
                <w:rStyle w:val="Hyperlink"/>
                <w:rFonts w:ascii="Arial" w:eastAsia="Times New Roman" w:hAnsi="Arial" w:cs="Arial"/>
                <w:b/>
                <w:bCs/>
                <w:noProof/>
                <w:bdr w:val="none" w:sz="0" w:space="0" w:color="auto" w:frame="1"/>
                <w:lang w:eastAsia="en-IN"/>
              </w:rPr>
              <w:t>Creating External Stage with S3 bucket:</w:t>
            </w:r>
            <w:r>
              <w:rPr>
                <w:noProof/>
                <w:webHidden/>
              </w:rPr>
              <w:tab/>
            </w:r>
            <w:r>
              <w:rPr>
                <w:noProof/>
                <w:webHidden/>
              </w:rPr>
              <w:fldChar w:fldCharType="begin"/>
            </w:r>
            <w:r>
              <w:rPr>
                <w:noProof/>
                <w:webHidden/>
              </w:rPr>
              <w:instrText xml:space="preserve"> PAGEREF _Toc94957256 \h </w:instrText>
            </w:r>
            <w:r>
              <w:rPr>
                <w:noProof/>
                <w:webHidden/>
              </w:rPr>
            </w:r>
            <w:r>
              <w:rPr>
                <w:noProof/>
                <w:webHidden/>
              </w:rPr>
              <w:fldChar w:fldCharType="separate"/>
            </w:r>
            <w:r>
              <w:rPr>
                <w:noProof/>
                <w:webHidden/>
              </w:rPr>
              <w:t>3</w:t>
            </w:r>
            <w:r>
              <w:rPr>
                <w:noProof/>
                <w:webHidden/>
              </w:rPr>
              <w:fldChar w:fldCharType="end"/>
            </w:r>
          </w:hyperlink>
        </w:p>
        <w:p w14:paraId="74F2A858" w14:textId="46CBA637" w:rsidR="00531028" w:rsidRDefault="00531028">
          <w:pPr>
            <w:pStyle w:val="TOC2"/>
            <w:tabs>
              <w:tab w:val="right" w:leader="dot" w:pos="9016"/>
            </w:tabs>
            <w:rPr>
              <w:rFonts w:eastAsiaTheme="minorEastAsia"/>
              <w:noProof/>
              <w:lang w:eastAsia="en-IN"/>
            </w:rPr>
          </w:pPr>
          <w:hyperlink w:anchor="_Toc94957257" w:history="1">
            <w:r w:rsidRPr="008A5C66">
              <w:rPr>
                <w:rStyle w:val="Hyperlink"/>
                <w:rFonts w:ascii="Arial" w:eastAsia="Times New Roman" w:hAnsi="Arial" w:cs="Arial"/>
                <w:b/>
                <w:bCs/>
                <w:noProof/>
                <w:bdr w:val="none" w:sz="0" w:space="0" w:color="auto" w:frame="1"/>
                <w:lang w:eastAsia="en-IN"/>
              </w:rPr>
              <w:t>Loading the data in Snowflake table using the External Stage created above:</w:t>
            </w:r>
            <w:r>
              <w:rPr>
                <w:noProof/>
                <w:webHidden/>
              </w:rPr>
              <w:tab/>
            </w:r>
            <w:r>
              <w:rPr>
                <w:noProof/>
                <w:webHidden/>
              </w:rPr>
              <w:fldChar w:fldCharType="begin"/>
            </w:r>
            <w:r>
              <w:rPr>
                <w:noProof/>
                <w:webHidden/>
              </w:rPr>
              <w:instrText xml:space="preserve"> PAGEREF _Toc94957257 \h </w:instrText>
            </w:r>
            <w:r>
              <w:rPr>
                <w:noProof/>
                <w:webHidden/>
              </w:rPr>
            </w:r>
            <w:r>
              <w:rPr>
                <w:noProof/>
                <w:webHidden/>
              </w:rPr>
              <w:fldChar w:fldCharType="separate"/>
            </w:r>
            <w:r>
              <w:rPr>
                <w:noProof/>
                <w:webHidden/>
              </w:rPr>
              <w:t>5</w:t>
            </w:r>
            <w:r>
              <w:rPr>
                <w:noProof/>
                <w:webHidden/>
              </w:rPr>
              <w:fldChar w:fldCharType="end"/>
            </w:r>
          </w:hyperlink>
        </w:p>
        <w:p w14:paraId="1C3122D2" w14:textId="4B870610" w:rsidR="00531028" w:rsidRDefault="00531028">
          <w:pPr>
            <w:pStyle w:val="TOC1"/>
            <w:tabs>
              <w:tab w:val="right" w:leader="dot" w:pos="9016"/>
            </w:tabs>
            <w:rPr>
              <w:rFonts w:eastAsiaTheme="minorEastAsia"/>
              <w:noProof/>
              <w:lang w:eastAsia="en-IN"/>
            </w:rPr>
          </w:pPr>
          <w:hyperlink w:anchor="_Toc94957258" w:history="1">
            <w:r w:rsidRPr="008A5C66">
              <w:rPr>
                <w:rStyle w:val="Hyperlink"/>
                <w:rFonts w:ascii="Arial" w:hAnsi="Arial" w:cs="Arial"/>
                <w:noProof/>
              </w:rPr>
              <w:t>Snowflake External Stage (S3) with No Public Access</w:t>
            </w:r>
            <w:r>
              <w:rPr>
                <w:noProof/>
                <w:webHidden/>
              </w:rPr>
              <w:tab/>
            </w:r>
            <w:r>
              <w:rPr>
                <w:noProof/>
                <w:webHidden/>
              </w:rPr>
              <w:fldChar w:fldCharType="begin"/>
            </w:r>
            <w:r>
              <w:rPr>
                <w:noProof/>
                <w:webHidden/>
              </w:rPr>
              <w:instrText xml:space="preserve"> PAGEREF _Toc94957258 \h </w:instrText>
            </w:r>
            <w:r>
              <w:rPr>
                <w:noProof/>
                <w:webHidden/>
              </w:rPr>
            </w:r>
            <w:r>
              <w:rPr>
                <w:noProof/>
                <w:webHidden/>
              </w:rPr>
              <w:fldChar w:fldCharType="separate"/>
            </w:r>
            <w:r>
              <w:rPr>
                <w:noProof/>
                <w:webHidden/>
              </w:rPr>
              <w:t>7</w:t>
            </w:r>
            <w:r>
              <w:rPr>
                <w:noProof/>
                <w:webHidden/>
              </w:rPr>
              <w:fldChar w:fldCharType="end"/>
            </w:r>
          </w:hyperlink>
        </w:p>
        <w:p w14:paraId="241186AA" w14:textId="4FAAF5D2" w:rsidR="00531028" w:rsidRDefault="00531028">
          <w:pPr>
            <w:pStyle w:val="TOC2"/>
            <w:tabs>
              <w:tab w:val="right" w:leader="dot" w:pos="9016"/>
            </w:tabs>
            <w:rPr>
              <w:rFonts w:eastAsiaTheme="minorEastAsia"/>
              <w:noProof/>
              <w:lang w:eastAsia="en-IN"/>
            </w:rPr>
          </w:pPr>
          <w:hyperlink w:anchor="_Toc94957259" w:history="1">
            <w:r w:rsidRPr="008A5C66">
              <w:rPr>
                <w:rStyle w:val="Hyperlink"/>
                <w:rFonts w:ascii="Arial" w:eastAsia="Times New Roman" w:hAnsi="Arial" w:cs="Arial"/>
                <w:b/>
                <w:bCs/>
                <w:noProof/>
                <w:bdr w:val="none" w:sz="0" w:space="0" w:color="auto" w:frame="1"/>
                <w:lang w:eastAsia="en-IN"/>
              </w:rPr>
              <w:t>Configure Access Permissions for the S3 Bucket</w:t>
            </w:r>
            <w:r>
              <w:rPr>
                <w:noProof/>
                <w:webHidden/>
              </w:rPr>
              <w:tab/>
            </w:r>
            <w:r>
              <w:rPr>
                <w:noProof/>
                <w:webHidden/>
              </w:rPr>
              <w:fldChar w:fldCharType="begin"/>
            </w:r>
            <w:r>
              <w:rPr>
                <w:noProof/>
                <w:webHidden/>
              </w:rPr>
              <w:instrText xml:space="preserve"> PAGEREF _Toc94957259 \h </w:instrText>
            </w:r>
            <w:r>
              <w:rPr>
                <w:noProof/>
                <w:webHidden/>
              </w:rPr>
            </w:r>
            <w:r>
              <w:rPr>
                <w:noProof/>
                <w:webHidden/>
              </w:rPr>
              <w:fldChar w:fldCharType="separate"/>
            </w:r>
            <w:r>
              <w:rPr>
                <w:noProof/>
                <w:webHidden/>
              </w:rPr>
              <w:t>8</w:t>
            </w:r>
            <w:r>
              <w:rPr>
                <w:noProof/>
                <w:webHidden/>
              </w:rPr>
              <w:fldChar w:fldCharType="end"/>
            </w:r>
          </w:hyperlink>
        </w:p>
        <w:p w14:paraId="4F680053" w14:textId="4AEF84FC" w:rsidR="00531028" w:rsidRDefault="00531028">
          <w:pPr>
            <w:pStyle w:val="TOC3"/>
            <w:tabs>
              <w:tab w:val="right" w:leader="dot" w:pos="9016"/>
            </w:tabs>
            <w:rPr>
              <w:rFonts w:eastAsiaTheme="minorEastAsia"/>
              <w:noProof/>
              <w:lang w:eastAsia="en-IN"/>
            </w:rPr>
          </w:pPr>
          <w:hyperlink w:anchor="_Toc94957260" w:history="1">
            <w:r w:rsidRPr="008A5C66">
              <w:rPr>
                <w:rStyle w:val="Hyperlink"/>
                <w:rFonts w:ascii="Arial" w:eastAsia="Times New Roman" w:hAnsi="Arial" w:cs="Arial"/>
                <w:b/>
                <w:bCs/>
                <w:noProof/>
                <w:bdr w:val="none" w:sz="0" w:space="0" w:color="auto" w:frame="1"/>
                <w:lang w:eastAsia="en-IN"/>
              </w:rPr>
              <w:t>Create a IAM Policy:</w:t>
            </w:r>
            <w:r>
              <w:rPr>
                <w:noProof/>
                <w:webHidden/>
              </w:rPr>
              <w:tab/>
            </w:r>
            <w:r>
              <w:rPr>
                <w:noProof/>
                <w:webHidden/>
              </w:rPr>
              <w:fldChar w:fldCharType="begin"/>
            </w:r>
            <w:r>
              <w:rPr>
                <w:noProof/>
                <w:webHidden/>
              </w:rPr>
              <w:instrText xml:space="preserve"> PAGEREF _Toc94957260 \h </w:instrText>
            </w:r>
            <w:r>
              <w:rPr>
                <w:noProof/>
                <w:webHidden/>
              </w:rPr>
            </w:r>
            <w:r>
              <w:rPr>
                <w:noProof/>
                <w:webHidden/>
              </w:rPr>
              <w:fldChar w:fldCharType="separate"/>
            </w:r>
            <w:r>
              <w:rPr>
                <w:noProof/>
                <w:webHidden/>
              </w:rPr>
              <w:t>8</w:t>
            </w:r>
            <w:r>
              <w:rPr>
                <w:noProof/>
                <w:webHidden/>
              </w:rPr>
              <w:fldChar w:fldCharType="end"/>
            </w:r>
          </w:hyperlink>
        </w:p>
        <w:p w14:paraId="63E13E73" w14:textId="186E77E1" w:rsidR="00531028" w:rsidRDefault="00531028">
          <w:pPr>
            <w:pStyle w:val="TOC3"/>
            <w:tabs>
              <w:tab w:val="right" w:leader="dot" w:pos="9016"/>
            </w:tabs>
            <w:rPr>
              <w:rFonts w:eastAsiaTheme="minorEastAsia"/>
              <w:noProof/>
              <w:lang w:eastAsia="en-IN"/>
            </w:rPr>
          </w:pPr>
          <w:hyperlink w:anchor="_Toc94957261" w:history="1">
            <w:r w:rsidRPr="008A5C66">
              <w:rPr>
                <w:rStyle w:val="Hyperlink"/>
                <w:rFonts w:ascii="Arial" w:eastAsia="Times New Roman" w:hAnsi="Arial" w:cs="Arial"/>
                <w:b/>
                <w:bCs/>
                <w:noProof/>
                <w:bdr w:val="none" w:sz="0" w:space="0" w:color="auto" w:frame="1"/>
                <w:lang w:eastAsia="en-IN"/>
              </w:rPr>
              <w:t>Create the IAM Role in AWS</w:t>
            </w:r>
            <w:r>
              <w:rPr>
                <w:noProof/>
                <w:webHidden/>
              </w:rPr>
              <w:tab/>
            </w:r>
            <w:r>
              <w:rPr>
                <w:noProof/>
                <w:webHidden/>
              </w:rPr>
              <w:fldChar w:fldCharType="begin"/>
            </w:r>
            <w:r>
              <w:rPr>
                <w:noProof/>
                <w:webHidden/>
              </w:rPr>
              <w:instrText xml:space="preserve"> PAGEREF _Toc94957261 \h </w:instrText>
            </w:r>
            <w:r>
              <w:rPr>
                <w:noProof/>
                <w:webHidden/>
              </w:rPr>
            </w:r>
            <w:r>
              <w:rPr>
                <w:noProof/>
                <w:webHidden/>
              </w:rPr>
              <w:fldChar w:fldCharType="separate"/>
            </w:r>
            <w:r>
              <w:rPr>
                <w:noProof/>
                <w:webHidden/>
              </w:rPr>
              <w:t>8</w:t>
            </w:r>
            <w:r>
              <w:rPr>
                <w:noProof/>
                <w:webHidden/>
              </w:rPr>
              <w:fldChar w:fldCharType="end"/>
            </w:r>
          </w:hyperlink>
        </w:p>
        <w:p w14:paraId="5325BADC" w14:textId="3ED2B070" w:rsidR="00531028" w:rsidRDefault="00531028">
          <w:pPr>
            <w:pStyle w:val="TOC2"/>
            <w:tabs>
              <w:tab w:val="right" w:leader="dot" w:pos="9016"/>
            </w:tabs>
            <w:rPr>
              <w:rFonts w:eastAsiaTheme="minorEastAsia"/>
              <w:noProof/>
              <w:lang w:eastAsia="en-IN"/>
            </w:rPr>
          </w:pPr>
          <w:hyperlink w:anchor="_Toc94957262" w:history="1">
            <w:r w:rsidRPr="008A5C66">
              <w:rPr>
                <w:rStyle w:val="Hyperlink"/>
                <w:rFonts w:ascii="Arial" w:eastAsia="Times New Roman" w:hAnsi="Arial" w:cs="Arial"/>
                <w:b/>
                <w:bCs/>
                <w:noProof/>
                <w:bdr w:val="none" w:sz="0" w:space="0" w:color="auto" w:frame="1"/>
                <w:lang w:eastAsia="en-IN"/>
              </w:rPr>
              <w:t>Create a Cloud Storage Integration in Snowflake</w:t>
            </w:r>
            <w:r>
              <w:rPr>
                <w:noProof/>
                <w:webHidden/>
              </w:rPr>
              <w:tab/>
            </w:r>
            <w:r>
              <w:rPr>
                <w:noProof/>
                <w:webHidden/>
              </w:rPr>
              <w:fldChar w:fldCharType="begin"/>
            </w:r>
            <w:r>
              <w:rPr>
                <w:noProof/>
                <w:webHidden/>
              </w:rPr>
              <w:instrText xml:space="preserve"> PAGEREF _Toc94957262 \h </w:instrText>
            </w:r>
            <w:r>
              <w:rPr>
                <w:noProof/>
                <w:webHidden/>
              </w:rPr>
            </w:r>
            <w:r>
              <w:rPr>
                <w:noProof/>
                <w:webHidden/>
              </w:rPr>
              <w:fldChar w:fldCharType="separate"/>
            </w:r>
            <w:r>
              <w:rPr>
                <w:noProof/>
                <w:webHidden/>
              </w:rPr>
              <w:t>9</w:t>
            </w:r>
            <w:r>
              <w:rPr>
                <w:noProof/>
                <w:webHidden/>
              </w:rPr>
              <w:fldChar w:fldCharType="end"/>
            </w:r>
          </w:hyperlink>
        </w:p>
        <w:p w14:paraId="697E7824" w14:textId="152DDEF2" w:rsidR="00531028" w:rsidRDefault="00531028">
          <w:pPr>
            <w:pStyle w:val="TOC2"/>
            <w:tabs>
              <w:tab w:val="right" w:leader="dot" w:pos="9016"/>
            </w:tabs>
            <w:rPr>
              <w:rFonts w:eastAsiaTheme="minorEastAsia"/>
              <w:noProof/>
              <w:lang w:eastAsia="en-IN"/>
            </w:rPr>
          </w:pPr>
          <w:hyperlink w:anchor="_Toc94957263" w:history="1">
            <w:r w:rsidRPr="008A5C66">
              <w:rPr>
                <w:rStyle w:val="Hyperlink"/>
                <w:rFonts w:ascii="Arial" w:eastAsia="Times New Roman" w:hAnsi="Arial" w:cs="Arial"/>
                <w:b/>
                <w:bCs/>
                <w:noProof/>
                <w:bdr w:val="none" w:sz="0" w:space="0" w:color="auto" w:frame="1"/>
                <w:lang w:eastAsia="en-IN"/>
              </w:rPr>
              <w:t>Retrieve the AWS IAM User for your Snowflake Account</w:t>
            </w:r>
            <w:r>
              <w:rPr>
                <w:noProof/>
                <w:webHidden/>
              </w:rPr>
              <w:tab/>
            </w:r>
            <w:r>
              <w:rPr>
                <w:noProof/>
                <w:webHidden/>
              </w:rPr>
              <w:fldChar w:fldCharType="begin"/>
            </w:r>
            <w:r>
              <w:rPr>
                <w:noProof/>
                <w:webHidden/>
              </w:rPr>
              <w:instrText xml:space="preserve"> PAGEREF _Toc94957263 \h </w:instrText>
            </w:r>
            <w:r>
              <w:rPr>
                <w:noProof/>
                <w:webHidden/>
              </w:rPr>
            </w:r>
            <w:r>
              <w:rPr>
                <w:noProof/>
                <w:webHidden/>
              </w:rPr>
              <w:fldChar w:fldCharType="separate"/>
            </w:r>
            <w:r>
              <w:rPr>
                <w:noProof/>
                <w:webHidden/>
              </w:rPr>
              <w:t>10</w:t>
            </w:r>
            <w:r>
              <w:rPr>
                <w:noProof/>
                <w:webHidden/>
              </w:rPr>
              <w:fldChar w:fldCharType="end"/>
            </w:r>
          </w:hyperlink>
        </w:p>
        <w:p w14:paraId="33D3DE56" w14:textId="75ADA7A0" w:rsidR="00531028" w:rsidRDefault="00531028">
          <w:pPr>
            <w:pStyle w:val="TOC2"/>
            <w:tabs>
              <w:tab w:val="right" w:leader="dot" w:pos="9016"/>
            </w:tabs>
            <w:rPr>
              <w:rFonts w:eastAsiaTheme="minorEastAsia"/>
              <w:noProof/>
              <w:lang w:eastAsia="en-IN"/>
            </w:rPr>
          </w:pPr>
          <w:hyperlink w:anchor="_Toc94957264" w:history="1">
            <w:r w:rsidRPr="008A5C66">
              <w:rPr>
                <w:rStyle w:val="Hyperlink"/>
                <w:rFonts w:ascii="Arial" w:eastAsia="Times New Roman" w:hAnsi="Arial" w:cs="Arial"/>
                <w:b/>
                <w:bCs/>
                <w:noProof/>
                <w:bdr w:val="none" w:sz="0" w:space="0" w:color="auto" w:frame="1"/>
                <w:lang w:eastAsia="en-IN"/>
              </w:rPr>
              <w:t>Grant the IAM User Permissions to Access Bucket Objects</w:t>
            </w:r>
            <w:r>
              <w:rPr>
                <w:noProof/>
                <w:webHidden/>
              </w:rPr>
              <w:tab/>
            </w:r>
            <w:r>
              <w:rPr>
                <w:noProof/>
                <w:webHidden/>
              </w:rPr>
              <w:fldChar w:fldCharType="begin"/>
            </w:r>
            <w:r>
              <w:rPr>
                <w:noProof/>
                <w:webHidden/>
              </w:rPr>
              <w:instrText xml:space="preserve"> PAGEREF _Toc94957264 \h </w:instrText>
            </w:r>
            <w:r>
              <w:rPr>
                <w:noProof/>
                <w:webHidden/>
              </w:rPr>
            </w:r>
            <w:r>
              <w:rPr>
                <w:noProof/>
                <w:webHidden/>
              </w:rPr>
              <w:fldChar w:fldCharType="separate"/>
            </w:r>
            <w:r>
              <w:rPr>
                <w:noProof/>
                <w:webHidden/>
              </w:rPr>
              <w:t>11</w:t>
            </w:r>
            <w:r>
              <w:rPr>
                <w:noProof/>
                <w:webHidden/>
              </w:rPr>
              <w:fldChar w:fldCharType="end"/>
            </w:r>
          </w:hyperlink>
        </w:p>
        <w:p w14:paraId="62055A3D" w14:textId="4F22D817" w:rsidR="00531028" w:rsidRDefault="00531028">
          <w:pPr>
            <w:pStyle w:val="TOC2"/>
            <w:tabs>
              <w:tab w:val="right" w:leader="dot" w:pos="9016"/>
            </w:tabs>
            <w:rPr>
              <w:rFonts w:eastAsiaTheme="minorEastAsia"/>
              <w:noProof/>
              <w:lang w:eastAsia="en-IN"/>
            </w:rPr>
          </w:pPr>
          <w:hyperlink w:anchor="_Toc94957265" w:history="1">
            <w:r w:rsidRPr="008A5C66">
              <w:rPr>
                <w:rStyle w:val="Hyperlink"/>
                <w:rFonts w:ascii="Arial" w:eastAsia="Times New Roman" w:hAnsi="Arial" w:cs="Arial"/>
                <w:b/>
                <w:bCs/>
                <w:noProof/>
                <w:bdr w:val="none" w:sz="0" w:space="0" w:color="auto" w:frame="1"/>
                <w:lang w:eastAsia="en-IN"/>
              </w:rPr>
              <w:t>Create an External Stage</w:t>
            </w:r>
            <w:r>
              <w:rPr>
                <w:noProof/>
                <w:webHidden/>
              </w:rPr>
              <w:tab/>
            </w:r>
            <w:r>
              <w:rPr>
                <w:noProof/>
                <w:webHidden/>
              </w:rPr>
              <w:fldChar w:fldCharType="begin"/>
            </w:r>
            <w:r>
              <w:rPr>
                <w:noProof/>
                <w:webHidden/>
              </w:rPr>
              <w:instrText xml:space="preserve"> PAGEREF _Toc94957265 \h </w:instrText>
            </w:r>
            <w:r>
              <w:rPr>
                <w:noProof/>
                <w:webHidden/>
              </w:rPr>
            </w:r>
            <w:r>
              <w:rPr>
                <w:noProof/>
                <w:webHidden/>
              </w:rPr>
              <w:fldChar w:fldCharType="separate"/>
            </w:r>
            <w:r>
              <w:rPr>
                <w:noProof/>
                <w:webHidden/>
              </w:rPr>
              <w:t>11</w:t>
            </w:r>
            <w:r>
              <w:rPr>
                <w:noProof/>
                <w:webHidden/>
              </w:rPr>
              <w:fldChar w:fldCharType="end"/>
            </w:r>
          </w:hyperlink>
        </w:p>
        <w:p w14:paraId="0263BD91" w14:textId="70E28116" w:rsidR="00531028" w:rsidRDefault="00531028">
          <w:pPr>
            <w:pStyle w:val="TOC2"/>
            <w:tabs>
              <w:tab w:val="right" w:leader="dot" w:pos="9016"/>
            </w:tabs>
            <w:rPr>
              <w:rFonts w:eastAsiaTheme="minorEastAsia"/>
              <w:noProof/>
              <w:lang w:eastAsia="en-IN"/>
            </w:rPr>
          </w:pPr>
          <w:hyperlink w:anchor="_Toc94957266" w:history="1">
            <w:r w:rsidRPr="008A5C66">
              <w:rPr>
                <w:rStyle w:val="Hyperlink"/>
                <w:rFonts w:ascii="Arial" w:eastAsia="Times New Roman" w:hAnsi="Arial" w:cs="Arial"/>
                <w:b/>
                <w:bCs/>
                <w:noProof/>
                <w:bdr w:val="none" w:sz="0" w:space="0" w:color="auto" w:frame="1"/>
                <w:lang w:eastAsia="en-IN"/>
              </w:rPr>
              <w:t>Loading your data from S</w:t>
            </w:r>
            <w:r w:rsidRPr="008A5C66">
              <w:rPr>
                <w:rStyle w:val="Hyperlink"/>
                <w:rFonts w:ascii="Arial" w:eastAsia="Times New Roman" w:hAnsi="Arial" w:cs="Arial"/>
                <w:b/>
                <w:bCs/>
                <w:noProof/>
                <w:bdr w:val="none" w:sz="0" w:space="0" w:color="auto" w:frame="1"/>
                <w:lang w:eastAsia="en-IN"/>
              </w:rPr>
              <w:t>3</w:t>
            </w:r>
            <w:r>
              <w:rPr>
                <w:noProof/>
                <w:webHidden/>
              </w:rPr>
              <w:tab/>
            </w:r>
            <w:r>
              <w:rPr>
                <w:noProof/>
                <w:webHidden/>
              </w:rPr>
              <w:fldChar w:fldCharType="begin"/>
            </w:r>
            <w:r>
              <w:rPr>
                <w:noProof/>
                <w:webHidden/>
              </w:rPr>
              <w:instrText xml:space="preserve"> PAGEREF _Toc94957266 \h </w:instrText>
            </w:r>
            <w:r>
              <w:rPr>
                <w:noProof/>
                <w:webHidden/>
              </w:rPr>
            </w:r>
            <w:r>
              <w:rPr>
                <w:noProof/>
                <w:webHidden/>
              </w:rPr>
              <w:fldChar w:fldCharType="separate"/>
            </w:r>
            <w:r>
              <w:rPr>
                <w:noProof/>
                <w:webHidden/>
              </w:rPr>
              <w:t>12</w:t>
            </w:r>
            <w:r>
              <w:rPr>
                <w:noProof/>
                <w:webHidden/>
              </w:rPr>
              <w:fldChar w:fldCharType="end"/>
            </w:r>
          </w:hyperlink>
        </w:p>
        <w:p w14:paraId="6787C4CA" w14:textId="476C0A44" w:rsidR="00DF64D1" w:rsidRDefault="00DF64D1">
          <w:r w:rsidRPr="00DF64D1">
            <w:rPr>
              <w:rFonts w:ascii="Arial" w:hAnsi="Arial" w:cs="Arial"/>
              <w:b/>
              <w:bCs/>
              <w:noProof/>
            </w:rPr>
            <w:fldChar w:fldCharType="end"/>
          </w:r>
        </w:p>
      </w:sdtContent>
    </w:sdt>
    <w:p w14:paraId="5DB2B066" w14:textId="2B262328" w:rsidR="002A6E88" w:rsidRDefault="002A6E88" w:rsidP="00DF64D1"/>
    <w:p w14:paraId="711F70CC" w14:textId="5E3735F2" w:rsidR="002A6E88" w:rsidRDefault="002A6E88" w:rsidP="002A6E88">
      <w:pPr>
        <w:jc w:val="center"/>
        <w:rPr>
          <w:rFonts w:ascii="Arial" w:hAnsi="Arial" w:cs="Arial"/>
          <w:sz w:val="36"/>
          <w:szCs w:val="36"/>
        </w:rPr>
      </w:pPr>
    </w:p>
    <w:p w14:paraId="071D7E3A" w14:textId="11802D79" w:rsidR="002A6E88" w:rsidRDefault="002A6E88" w:rsidP="002A6E88">
      <w:pPr>
        <w:jc w:val="center"/>
        <w:rPr>
          <w:rFonts w:ascii="Arial" w:hAnsi="Arial" w:cs="Arial"/>
          <w:sz w:val="36"/>
          <w:szCs w:val="36"/>
        </w:rPr>
      </w:pPr>
    </w:p>
    <w:p w14:paraId="7D5D297C" w14:textId="7A0D7287" w:rsidR="002A6E88" w:rsidRDefault="002A6E88" w:rsidP="002A6E88">
      <w:pPr>
        <w:jc w:val="center"/>
        <w:rPr>
          <w:rFonts w:ascii="Arial" w:hAnsi="Arial" w:cs="Arial"/>
          <w:sz w:val="36"/>
          <w:szCs w:val="36"/>
        </w:rPr>
      </w:pPr>
    </w:p>
    <w:p w14:paraId="70EFA83D" w14:textId="35162E76" w:rsidR="002A6E88" w:rsidRDefault="002A6E88" w:rsidP="002A6E88">
      <w:pPr>
        <w:jc w:val="center"/>
        <w:rPr>
          <w:rFonts w:ascii="Arial" w:hAnsi="Arial" w:cs="Arial"/>
          <w:sz w:val="36"/>
          <w:szCs w:val="36"/>
        </w:rPr>
      </w:pPr>
    </w:p>
    <w:p w14:paraId="2F0139EA" w14:textId="5D177FB3" w:rsidR="002A6E88" w:rsidRDefault="002A6E88" w:rsidP="002A6E88">
      <w:pPr>
        <w:jc w:val="center"/>
        <w:rPr>
          <w:rFonts w:ascii="Arial" w:hAnsi="Arial" w:cs="Arial"/>
          <w:sz w:val="36"/>
          <w:szCs w:val="36"/>
        </w:rPr>
      </w:pPr>
    </w:p>
    <w:p w14:paraId="698AF0FC" w14:textId="124BD029" w:rsidR="002A6E88" w:rsidRDefault="002A6E88" w:rsidP="002A6E88">
      <w:pPr>
        <w:jc w:val="center"/>
        <w:rPr>
          <w:rFonts w:ascii="Arial" w:hAnsi="Arial" w:cs="Arial"/>
          <w:sz w:val="36"/>
          <w:szCs w:val="36"/>
        </w:rPr>
      </w:pPr>
    </w:p>
    <w:p w14:paraId="017D7BDB" w14:textId="4605348F" w:rsidR="002A6E88" w:rsidRDefault="002A6E88" w:rsidP="002A6E88">
      <w:pPr>
        <w:jc w:val="center"/>
        <w:rPr>
          <w:rFonts w:ascii="Arial" w:hAnsi="Arial" w:cs="Arial"/>
          <w:sz w:val="36"/>
          <w:szCs w:val="36"/>
        </w:rPr>
      </w:pPr>
    </w:p>
    <w:p w14:paraId="50BE2E09" w14:textId="2AF8FDA4" w:rsidR="002A6E88" w:rsidRDefault="002A6E88" w:rsidP="002A6E88">
      <w:pPr>
        <w:jc w:val="center"/>
        <w:rPr>
          <w:rFonts w:ascii="Arial" w:hAnsi="Arial" w:cs="Arial"/>
          <w:sz w:val="36"/>
          <w:szCs w:val="36"/>
        </w:rPr>
      </w:pPr>
    </w:p>
    <w:p w14:paraId="2D274569" w14:textId="569E95E6" w:rsidR="002A6E88" w:rsidRDefault="002A6E88" w:rsidP="002A6E88">
      <w:pPr>
        <w:jc w:val="center"/>
        <w:rPr>
          <w:rFonts w:ascii="Arial" w:hAnsi="Arial" w:cs="Arial"/>
          <w:sz w:val="36"/>
          <w:szCs w:val="36"/>
        </w:rPr>
      </w:pPr>
    </w:p>
    <w:p w14:paraId="1CE980B5" w14:textId="44FB65A9" w:rsidR="002A6E88" w:rsidRDefault="002A6E88" w:rsidP="002A6E88">
      <w:pPr>
        <w:jc w:val="center"/>
        <w:rPr>
          <w:rFonts w:ascii="Arial" w:hAnsi="Arial" w:cs="Arial"/>
          <w:sz w:val="36"/>
          <w:szCs w:val="36"/>
        </w:rPr>
      </w:pPr>
    </w:p>
    <w:p w14:paraId="7B77F04A" w14:textId="05999270" w:rsidR="002A6E88" w:rsidRDefault="002A6E88" w:rsidP="002A6E88">
      <w:pPr>
        <w:jc w:val="center"/>
        <w:rPr>
          <w:rFonts w:ascii="Arial" w:hAnsi="Arial" w:cs="Arial"/>
          <w:sz w:val="36"/>
          <w:szCs w:val="36"/>
        </w:rPr>
      </w:pPr>
    </w:p>
    <w:p w14:paraId="6F937EAB" w14:textId="3326F5A6" w:rsidR="007F15DA" w:rsidRDefault="007F15DA" w:rsidP="007F15DA">
      <w:pPr>
        <w:pStyle w:val="Heading1"/>
        <w:rPr>
          <w:rFonts w:ascii="Arial" w:hAnsi="Arial" w:cs="Arial"/>
        </w:rPr>
      </w:pPr>
      <w:bookmarkStart w:id="0" w:name="_Toc94957252"/>
      <w:r w:rsidRPr="007F15DA">
        <w:rPr>
          <w:rFonts w:ascii="Arial" w:hAnsi="Arial" w:cs="Arial"/>
        </w:rPr>
        <w:t>Introduction to Snowflake</w:t>
      </w:r>
      <w:bookmarkEnd w:id="0"/>
    </w:p>
    <w:p w14:paraId="78AABD17" w14:textId="492508C0" w:rsidR="007F15DA" w:rsidRDefault="007F15DA" w:rsidP="007F15DA"/>
    <w:p w14:paraId="42C6DE92" w14:textId="02C2AA47" w:rsidR="007F15DA" w:rsidRPr="007F15DA" w:rsidRDefault="007F15DA" w:rsidP="007F15DA">
      <w:pPr>
        <w:rPr>
          <w:rFonts w:ascii="Arial" w:hAnsi="Arial" w:cs="Arial"/>
          <w:sz w:val="24"/>
          <w:szCs w:val="24"/>
        </w:rPr>
      </w:pPr>
      <w:r w:rsidRPr="007F15DA">
        <w:rPr>
          <w:rFonts w:ascii="Arial" w:hAnsi="Arial" w:cs="Arial"/>
          <w:sz w:val="24"/>
          <w:szCs w:val="24"/>
        </w:rPr>
        <w:t>Snowflake’s Data Cloud is powered by an advanced data platform provided as Software-as-a-Service (SaaS). Snowflake enables data storage, processing, and analytic solutions that are faster, easier to use, and far more flexible than traditional offerings.</w:t>
      </w:r>
    </w:p>
    <w:p w14:paraId="2CCD8F15" w14:textId="7A90D73B" w:rsidR="007F15DA" w:rsidRDefault="007F15DA" w:rsidP="007F15DA">
      <w:pPr>
        <w:rPr>
          <w:rFonts w:ascii="Arial" w:hAnsi="Arial" w:cs="Arial"/>
          <w:sz w:val="24"/>
          <w:szCs w:val="24"/>
        </w:rPr>
      </w:pPr>
      <w:r w:rsidRPr="007F15DA">
        <w:rPr>
          <w:rFonts w:ascii="Arial" w:hAnsi="Arial" w:cs="Arial"/>
          <w:sz w:val="24"/>
          <w:szCs w:val="24"/>
        </w:rPr>
        <w:t xml:space="preserve">The Snowflake data platform is not built on any existing database technology or “big data” software platforms such as Hadoop. Instead, Snowflake combines a completely new SQL query engine with an innovative architecture natively designed for the cloud. To the user, Snowflake provides </w:t>
      </w:r>
      <w:proofErr w:type="gramStart"/>
      <w:r w:rsidRPr="007F15DA">
        <w:rPr>
          <w:rFonts w:ascii="Arial" w:hAnsi="Arial" w:cs="Arial"/>
          <w:sz w:val="24"/>
          <w:szCs w:val="24"/>
        </w:rPr>
        <w:t>all of</w:t>
      </w:r>
      <w:proofErr w:type="gramEnd"/>
      <w:r w:rsidRPr="007F15DA">
        <w:rPr>
          <w:rFonts w:ascii="Arial" w:hAnsi="Arial" w:cs="Arial"/>
          <w:sz w:val="24"/>
          <w:szCs w:val="24"/>
        </w:rPr>
        <w:t xml:space="preserve"> the functionality of an enterprise analytic database, along with many additional special features and unique capabilities.</w:t>
      </w:r>
    </w:p>
    <w:p w14:paraId="219DDABC" w14:textId="37E937B5" w:rsidR="00EB65D9" w:rsidRDefault="00EB65D9" w:rsidP="00EB65D9">
      <w:pPr>
        <w:pStyle w:val="Heading1"/>
        <w:rPr>
          <w:rFonts w:ascii="Arial" w:hAnsi="Arial" w:cs="Arial"/>
        </w:rPr>
      </w:pPr>
      <w:bookmarkStart w:id="1" w:name="_Toc94957253"/>
      <w:r w:rsidRPr="00EB65D9">
        <w:rPr>
          <w:rFonts w:ascii="Arial" w:hAnsi="Arial" w:cs="Arial"/>
        </w:rPr>
        <w:t>Snowflake Architecture</w:t>
      </w:r>
      <w:bookmarkEnd w:id="1"/>
    </w:p>
    <w:p w14:paraId="090AFF76" w14:textId="05F70A24" w:rsidR="00EB65D9" w:rsidRDefault="00EB65D9" w:rsidP="00EB65D9"/>
    <w:p w14:paraId="714CCA5C" w14:textId="63283B4F" w:rsidR="00EB65D9" w:rsidRDefault="00EB65D9" w:rsidP="00EB65D9">
      <w:pPr>
        <w:rPr>
          <w:rFonts w:ascii="Arial" w:hAnsi="Arial" w:cs="Arial"/>
          <w:sz w:val="24"/>
          <w:szCs w:val="24"/>
        </w:rPr>
      </w:pPr>
      <w:r w:rsidRPr="00EB65D9">
        <w:rPr>
          <w:rFonts w:ascii="Arial" w:hAnsi="Arial" w:cs="Arial"/>
          <w:sz w:val="24"/>
          <w:szCs w:val="24"/>
        </w:rPr>
        <w:t xml:space="preserve">Snowflake’s architecture is a hybrid of traditional shared-disk and shared-nothing database architectures. </w:t>
      </w:r>
      <w:proofErr w:type="gramStart"/>
      <w:r w:rsidRPr="00EB65D9">
        <w:rPr>
          <w:rFonts w:ascii="Arial" w:hAnsi="Arial" w:cs="Arial"/>
          <w:sz w:val="24"/>
          <w:szCs w:val="24"/>
        </w:rPr>
        <w:t>Similar to</w:t>
      </w:r>
      <w:proofErr w:type="gramEnd"/>
      <w:r w:rsidRPr="00EB65D9">
        <w:rPr>
          <w:rFonts w:ascii="Arial" w:hAnsi="Arial" w:cs="Arial"/>
          <w:sz w:val="24"/>
          <w:szCs w:val="24"/>
        </w:rPr>
        <w:t xml:space="preserve"> shared-disk architectures, Snowflake uses a central data repository for persisted data that is accessible from all compute nodes in the platform. But </w:t>
      </w:r>
      <w:proofErr w:type="gramStart"/>
      <w:r w:rsidRPr="00EB65D9">
        <w:rPr>
          <w:rFonts w:ascii="Arial" w:hAnsi="Arial" w:cs="Arial"/>
          <w:sz w:val="24"/>
          <w:szCs w:val="24"/>
        </w:rPr>
        <w:t>similar to</w:t>
      </w:r>
      <w:proofErr w:type="gramEnd"/>
      <w:r w:rsidRPr="00EB65D9">
        <w:rPr>
          <w:rFonts w:ascii="Arial" w:hAnsi="Arial" w:cs="Arial"/>
          <w:sz w:val="24"/>
          <w:szCs w:val="24"/>
        </w:rPr>
        <w:t xml:space="preserve"> shared-nothing architectures, Snowflake processes queries using MPP (massively parallel processing) compute clusters where each node in the cluster stores a portion of the entire data set locally. This approach offers the data management simplicity of a shared-disk architecture, but with the performance and scale-out benefits of a shared-nothing architecture.</w:t>
      </w:r>
    </w:p>
    <w:p w14:paraId="19782490" w14:textId="311F5A24" w:rsidR="00EB65D9" w:rsidRDefault="00EB65D9" w:rsidP="00EB65D9">
      <w:pPr>
        <w:rPr>
          <w:rFonts w:ascii="Arial" w:hAnsi="Arial" w:cs="Arial"/>
          <w:sz w:val="24"/>
          <w:szCs w:val="24"/>
        </w:rPr>
      </w:pPr>
    </w:p>
    <w:p w14:paraId="1AD1E8E7" w14:textId="41FD4E8C" w:rsidR="00EB65D9" w:rsidRPr="00EB65D9" w:rsidRDefault="00EB65D9" w:rsidP="00EB65D9">
      <w:pPr>
        <w:rPr>
          <w:rFonts w:ascii="Arial" w:hAnsi="Arial" w:cs="Arial"/>
          <w:sz w:val="24"/>
          <w:szCs w:val="24"/>
        </w:rPr>
      </w:pPr>
      <w:r>
        <w:rPr>
          <w:noProof/>
        </w:rPr>
        <w:lastRenderedPageBreak/>
        <w:drawing>
          <wp:inline distT="0" distB="0" distL="0" distR="0" wp14:anchorId="6A1ACA21" wp14:editId="1D570AB0">
            <wp:extent cx="5731510" cy="3239135"/>
            <wp:effectExtent l="0" t="0" r="2540" b="0"/>
            <wp:docPr id="16" name="Picture 16" descr="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ver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39135"/>
                    </a:xfrm>
                    <a:prstGeom prst="rect">
                      <a:avLst/>
                    </a:prstGeom>
                    <a:noFill/>
                    <a:ln>
                      <a:noFill/>
                    </a:ln>
                  </pic:spPr>
                </pic:pic>
              </a:graphicData>
            </a:graphic>
          </wp:inline>
        </w:drawing>
      </w:r>
    </w:p>
    <w:p w14:paraId="13BE3E37" w14:textId="04657596" w:rsidR="00ED7239" w:rsidRDefault="00ED7239" w:rsidP="00ED7239">
      <w:pPr>
        <w:rPr>
          <w:rFonts w:ascii="Arial" w:hAnsi="Arial" w:cs="Arial"/>
          <w:sz w:val="36"/>
          <w:szCs w:val="36"/>
        </w:rPr>
      </w:pPr>
    </w:p>
    <w:p w14:paraId="435CB869" w14:textId="098B6336" w:rsidR="00ED7239" w:rsidRDefault="00ED7239" w:rsidP="00ED7239">
      <w:pPr>
        <w:pStyle w:val="Heading1"/>
        <w:rPr>
          <w:rFonts w:ascii="Arial" w:hAnsi="Arial" w:cs="Arial"/>
        </w:rPr>
      </w:pPr>
      <w:bookmarkStart w:id="2" w:name="_Toc94957254"/>
      <w:r w:rsidRPr="00ED7239">
        <w:rPr>
          <w:rFonts w:ascii="Arial" w:hAnsi="Arial" w:cs="Arial"/>
        </w:rPr>
        <w:t>Connecting to Snowflake</w:t>
      </w:r>
      <w:bookmarkEnd w:id="2"/>
    </w:p>
    <w:p w14:paraId="4369B1C2" w14:textId="48D54095" w:rsidR="00ED7239" w:rsidRDefault="00ED7239" w:rsidP="00ED7239"/>
    <w:p w14:paraId="5768F21A" w14:textId="77777777" w:rsidR="00ED7239" w:rsidRPr="00ED7239" w:rsidRDefault="00ED7239" w:rsidP="00ED7239">
      <w:pPr>
        <w:rPr>
          <w:rFonts w:ascii="Arial" w:hAnsi="Arial" w:cs="Arial"/>
          <w:sz w:val="24"/>
          <w:szCs w:val="24"/>
        </w:rPr>
      </w:pPr>
      <w:r w:rsidRPr="00ED7239">
        <w:rPr>
          <w:rFonts w:ascii="Arial" w:hAnsi="Arial" w:cs="Arial"/>
          <w:sz w:val="24"/>
          <w:szCs w:val="24"/>
        </w:rPr>
        <w:t>Snowflake supports multiple ways of connecting to the service:</w:t>
      </w:r>
    </w:p>
    <w:p w14:paraId="325EF25D" w14:textId="77777777" w:rsidR="00ED7239" w:rsidRDefault="00ED7239" w:rsidP="00ED7239">
      <w:pPr>
        <w:pStyle w:val="ListParagraph"/>
        <w:numPr>
          <w:ilvl w:val="0"/>
          <w:numId w:val="15"/>
        </w:numPr>
        <w:rPr>
          <w:rFonts w:ascii="Arial" w:hAnsi="Arial" w:cs="Arial"/>
          <w:sz w:val="24"/>
          <w:szCs w:val="24"/>
        </w:rPr>
      </w:pPr>
      <w:r w:rsidRPr="00ED7239">
        <w:rPr>
          <w:rFonts w:ascii="Arial" w:hAnsi="Arial" w:cs="Arial"/>
          <w:sz w:val="24"/>
          <w:szCs w:val="24"/>
        </w:rPr>
        <w:t>A web-based user interface from which all aspects of managing and using Snowflake can be accessed.</w:t>
      </w:r>
    </w:p>
    <w:p w14:paraId="08B8E84C" w14:textId="77777777" w:rsidR="00ED7239" w:rsidRDefault="00ED7239" w:rsidP="00ED7239">
      <w:pPr>
        <w:pStyle w:val="ListParagraph"/>
        <w:numPr>
          <w:ilvl w:val="0"/>
          <w:numId w:val="15"/>
        </w:numPr>
        <w:rPr>
          <w:rFonts w:ascii="Arial" w:hAnsi="Arial" w:cs="Arial"/>
          <w:sz w:val="24"/>
          <w:szCs w:val="24"/>
        </w:rPr>
      </w:pPr>
      <w:r w:rsidRPr="00ED7239">
        <w:rPr>
          <w:rFonts w:ascii="Arial" w:hAnsi="Arial" w:cs="Arial"/>
          <w:sz w:val="24"/>
          <w:szCs w:val="24"/>
        </w:rPr>
        <w:t>Command line clients (</w:t>
      </w:r>
      <w:proofErr w:type="gramStart"/>
      <w:r w:rsidRPr="00ED7239">
        <w:rPr>
          <w:rFonts w:ascii="Arial" w:hAnsi="Arial" w:cs="Arial"/>
          <w:sz w:val="24"/>
          <w:szCs w:val="24"/>
        </w:rPr>
        <w:t>e.g.</w:t>
      </w:r>
      <w:proofErr w:type="gramEnd"/>
      <w:r w:rsidRPr="00ED7239">
        <w:rPr>
          <w:rFonts w:ascii="Arial" w:hAnsi="Arial" w:cs="Arial"/>
          <w:sz w:val="24"/>
          <w:szCs w:val="24"/>
        </w:rPr>
        <w:t xml:space="preserve"> </w:t>
      </w:r>
      <w:proofErr w:type="spellStart"/>
      <w:r w:rsidRPr="00ED7239">
        <w:rPr>
          <w:rFonts w:ascii="Arial" w:hAnsi="Arial" w:cs="Arial"/>
          <w:sz w:val="24"/>
          <w:szCs w:val="24"/>
        </w:rPr>
        <w:t>SnowSQL</w:t>
      </w:r>
      <w:proofErr w:type="spellEnd"/>
      <w:r w:rsidRPr="00ED7239">
        <w:rPr>
          <w:rFonts w:ascii="Arial" w:hAnsi="Arial" w:cs="Arial"/>
          <w:sz w:val="24"/>
          <w:szCs w:val="24"/>
        </w:rPr>
        <w:t>) which can also access all aspects of managing and using Snowflake.</w:t>
      </w:r>
    </w:p>
    <w:p w14:paraId="1575E7E4" w14:textId="77777777" w:rsidR="00ED7239" w:rsidRDefault="00ED7239" w:rsidP="00ED7239">
      <w:pPr>
        <w:pStyle w:val="ListParagraph"/>
        <w:numPr>
          <w:ilvl w:val="0"/>
          <w:numId w:val="15"/>
        </w:numPr>
        <w:rPr>
          <w:rFonts w:ascii="Arial" w:hAnsi="Arial" w:cs="Arial"/>
          <w:sz w:val="24"/>
          <w:szCs w:val="24"/>
        </w:rPr>
      </w:pPr>
      <w:r w:rsidRPr="00ED7239">
        <w:rPr>
          <w:rFonts w:ascii="Arial" w:hAnsi="Arial" w:cs="Arial"/>
          <w:sz w:val="24"/>
          <w:szCs w:val="24"/>
        </w:rPr>
        <w:t>ODBC and JDBC drivers that can be used by other applications (</w:t>
      </w:r>
      <w:proofErr w:type="gramStart"/>
      <w:r w:rsidRPr="00ED7239">
        <w:rPr>
          <w:rFonts w:ascii="Arial" w:hAnsi="Arial" w:cs="Arial"/>
          <w:sz w:val="24"/>
          <w:szCs w:val="24"/>
        </w:rPr>
        <w:t>e.g.</w:t>
      </w:r>
      <w:proofErr w:type="gramEnd"/>
      <w:r w:rsidRPr="00ED7239">
        <w:rPr>
          <w:rFonts w:ascii="Arial" w:hAnsi="Arial" w:cs="Arial"/>
          <w:sz w:val="24"/>
          <w:szCs w:val="24"/>
        </w:rPr>
        <w:t xml:space="preserve"> Tableau) to connect to Snowflake.</w:t>
      </w:r>
    </w:p>
    <w:p w14:paraId="5770DC09" w14:textId="77777777" w:rsidR="00ED7239" w:rsidRDefault="00ED7239" w:rsidP="00ED7239">
      <w:pPr>
        <w:pStyle w:val="ListParagraph"/>
        <w:numPr>
          <w:ilvl w:val="0"/>
          <w:numId w:val="15"/>
        </w:numPr>
        <w:rPr>
          <w:rFonts w:ascii="Arial" w:hAnsi="Arial" w:cs="Arial"/>
          <w:sz w:val="24"/>
          <w:szCs w:val="24"/>
        </w:rPr>
      </w:pPr>
      <w:r w:rsidRPr="00ED7239">
        <w:rPr>
          <w:rFonts w:ascii="Arial" w:hAnsi="Arial" w:cs="Arial"/>
          <w:sz w:val="24"/>
          <w:szCs w:val="24"/>
        </w:rPr>
        <w:t>Native connectors (</w:t>
      </w:r>
      <w:proofErr w:type="gramStart"/>
      <w:r w:rsidRPr="00ED7239">
        <w:rPr>
          <w:rFonts w:ascii="Arial" w:hAnsi="Arial" w:cs="Arial"/>
          <w:sz w:val="24"/>
          <w:szCs w:val="24"/>
        </w:rPr>
        <w:t>e.g.</w:t>
      </w:r>
      <w:proofErr w:type="gramEnd"/>
      <w:r w:rsidRPr="00ED7239">
        <w:rPr>
          <w:rFonts w:ascii="Arial" w:hAnsi="Arial" w:cs="Arial"/>
          <w:sz w:val="24"/>
          <w:szCs w:val="24"/>
        </w:rPr>
        <w:t xml:space="preserve"> Python, Spark) that can be used to develop applications for connecting to Snowflake.</w:t>
      </w:r>
    </w:p>
    <w:p w14:paraId="381B7D8E" w14:textId="1FB62A93" w:rsidR="00ED7239" w:rsidRDefault="00ED7239" w:rsidP="00ED7239">
      <w:pPr>
        <w:pStyle w:val="ListParagraph"/>
        <w:numPr>
          <w:ilvl w:val="0"/>
          <w:numId w:val="15"/>
        </w:numPr>
        <w:rPr>
          <w:rFonts w:ascii="Arial" w:hAnsi="Arial" w:cs="Arial"/>
          <w:sz w:val="24"/>
          <w:szCs w:val="24"/>
        </w:rPr>
      </w:pPr>
      <w:r w:rsidRPr="00ED7239">
        <w:rPr>
          <w:rFonts w:ascii="Arial" w:hAnsi="Arial" w:cs="Arial"/>
          <w:sz w:val="24"/>
          <w:szCs w:val="24"/>
        </w:rPr>
        <w:t>Third-party connectors that can be used to connect applications such as ETL tools (</w:t>
      </w:r>
      <w:proofErr w:type="gramStart"/>
      <w:r w:rsidRPr="00ED7239">
        <w:rPr>
          <w:rFonts w:ascii="Arial" w:hAnsi="Arial" w:cs="Arial"/>
          <w:sz w:val="24"/>
          <w:szCs w:val="24"/>
        </w:rPr>
        <w:t>e.g.</w:t>
      </w:r>
      <w:proofErr w:type="gramEnd"/>
      <w:r w:rsidRPr="00ED7239">
        <w:rPr>
          <w:rFonts w:ascii="Arial" w:hAnsi="Arial" w:cs="Arial"/>
          <w:sz w:val="24"/>
          <w:szCs w:val="24"/>
        </w:rPr>
        <w:t xml:space="preserve"> Informatica) and BI tools (e.g. ThoughtSpot) to Snowflake.</w:t>
      </w:r>
    </w:p>
    <w:p w14:paraId="2A8C130F" w14:textId="77777777" w:rsidR="00ED7239" w:rsidRPr="00ED7239" w:rsidRDefault="00ED7239" w:rsidP="00ED7239">
      <w:pPr>
        <w:pStyle w:val="ListParagraph"/>
        <w:rPr>
          <w:rFonts w:ascii="Arial" w:hAnsi="Arial" w:cs="Arial"/>
          <w:sz w:val="24"/>
          <w:szCs w:val="24"/>
        </w:rPr>
      </w:pPr>
    </w:p>
    <w:p w14:paraId="44FFCB46" w14:textId="39A253FB" w:rsidR="0046328B" w:rsidRPr="00FC2FD5" w:rsidRDefault="00204AF4" w:rsidP="00204AF4">
      <w:pPr>
        <w:pStyle w:val="Heading1"/>
        <w:rPr>
          <w:rFonts w:ascii="Arial" w:hAnsi="Arial" w:cs="Arial"/>
        </w:rPr>
      </w:pPr>
      <w:bookmarkStart w:id="3" w:name="_Toc94957255"/>
      <w:r w:rsidRPr="00FC2FD5">
        <w:rPr>
          <w:rFonts w:ascii="Arial" w:hAnsi="Arial" w:cs="Arial"/>
        </w:rPr>
        <w:t>Snowflake External Stage (S3) with Public Access</w:t>
      </w:r>
      <w:bookmarkEnd w:id="3"/>
    </w:p>
    <w:p w14:paraId="3C5D416A" w14:textId="60A36376" w:rsidR="00204AF4" w:rsidRPr="00FC2FD5" w:rsidRDefault="00204AF4">
      <w:pPr>
        <w:rPr>
          <w:rFonts w:ascii="Arial" w:hAnsi="Arial" w:cs="Arial"/>
        </w:rPr>
      </w:pPr>
    </w:p>
    <w:p w14:paraId="772B9702" w14:textId="5E4D0C34" w:rsidR="00204AF4" w:rsidRPr="00FC2FD5" w:rsidRDefault="00204AF4">
      <w:pPr>
        <w:rPr>
          <w:rFonts w:ascii="Arial" w:hAnsi="Arial" w:cs="Arial"/>
        </w:rPr>
      </w:pPr>
    </w:p>
    <w:p w14:paraId="1D4F824E" w14:textId="77777777" w:rsidR="00204AF4" w:rsidRPr="006A2607" w:rsidRDefault="00204AF4" w:rsidP="006A2607">
      <w:pPr>
        <w:pStyle w:val="Heading2"/>
        <w:rPr>
          <w:rFonts w:ascii="Arial" w:eastAsia="Times New Roman" w:hAnsi="Arial" w:cs="Arial"/>
          <w:b/>
          <w:bCs/>
          <w:color w:val="1913B0"/>
          <w:sz w:val="24"/>
          <w:szCs w:val="24"/>
          <w:bdr w:val="none" w:sz="0" w:space="0" w:color="auto" w:frame="1"/>
          <w:lang w:eastAsia="en-IN"/>
        </w:rPr>
      </w:pPr>
      <w:bookmarkStart w:id="4" w:name="_Toc94957256"/>
      <w:r w:rsidRPr="006A2607">
        <w:rPr>
          <w:rFonts w:ascii="Arial" w:eastAsia="Times New Roman" w:hAnsi="Arial" w:cs="Arial"/>
          <w:b/>
          <w:bCs/>
          <w:color w:val="1913B0"/>
          <w:sz w:val="24"/>
          <w:szCs w:val="24"/>
          <w:bdr w:val="none" w:sz="0" w:space="0" w:color="auto" w:frame="1"/>
          <w:lang w:eastAsia="en-IN"/>
        </w:rPr>
        <w:t>Creating External Stage with S3 bucket:</w:t>
      </w:r>
      <w:bookmarkEnd w:id="4"/>
    </w:p>
    <w:p w14:paraId="0E469C64" w14:textId="77777777"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p>
    <w:p w14:paraId="45EA68B1" w14:textId="75A8C3C3" w:rsidR="00204AF4" w:rsidRPr="00204AF4" w:rsidRDefault="00204AF4" w:rsidP="00204AF4">
      <w:pPr>
        <w:numPr>
          <w:ilvl w:val="0"/>
          <w:numId w:val="1"/>
        </w:numPr>
        <w:spacing w:beforeAutospacing="1" w:after="0" w:afterAutospacing="1" w:line="240" w:lineRule="auto"/>
        <w:textAlignment w:val="baseline"/>
        <w:rPr>
          <w:rFonts w:ascii="Arial" w:eastAsia="Times New Roman" w:hAnsi="Arial" w:cs="Arial"/>
          <w:color w:val="000000"/>
          <w:sz w:val="24"/>
          <w:szCs w:val="24"/>
          <w:lang w:eastAsia="en-IN"/>
        </w:rPr>
      </w:pPr>
      <w:r w:rsidRPr="00204AF4">
        <w:rPr>
          <w:rFonts w:ascii="Arial" w:eastAsia="Times New Roman" w:hAnsi="Arial" w:cs="Arial"/>
          <w:color w:val="000000"/>
          <w:sz w:val="24"/>
          <w:szCs w:val="24"/>
          <w:lang w:eastAsia="en-IN"/>
        </w:rPr>
        <w:t xml:space="preserve">Created a S3 bucket in our PoC account in </w:t>
      </w:r>
      <w:r w:rsidRPr="00FC2FD5">
        <w:rPr>
          <w:rFonts w:ascii="Arial" w:eastAsia="Times New Roman" w:hAnsi="Arial" w:cs="Arial"/>
          <w:color w:val="000000"/>
          <w:sz w:val="24"/>
          <w:szCs w:val="24"/>
          <w:lang w:eastAsia="en-IN"/>
        </w:rPr>
        <w:t>Ohio (</w:t>
      </w:r>
      <w:r w:rsidRPr="00204AF4">
        <w:rPr>
          <w:rFonts w:ascii="Arial" w:eastAsia="Times New Roman" w:hAnsi="Arial" w:cs="Arial"/>
          <w:color w:val="000000"/>
          <w:sz w:val="24"/>
          <w:szCs w:val="24"/>
          <w:lang w:eastAsia="en-IN"/>
        </w:rPr>
        <w:t>US-East-2) region &amp; uploaded a sample file into it. </w:t>
      </w:r>
      <w:r w:rsidRPr="00204AF4">
        <w:rPr>
          <w:rFonts w:ascii="Arial" w:eastAsia="Times New Roman" w:hAnsi="Arial" w:cs="Arial"/>
          <w:b/>
          <w:bCs/>
          <w:color w:val="1913B0"/>
          <w:sz w:val="24"/>
          <w:szCs w:val="24"/>
          <w:bdr w:val="none" w:sz="0" w:space="0" w:color="auto" w:frame="1"/>
          <w:lang w:eastAsia="en-IN"/>
        </w:rPr>
        <w:t>The bucket has "Public Access"</w:t>
      </w:r>
    </w:p>
    <w:p w14:paraId="4CBF2943" w14:textId="46737BD7"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r w:rsidRPr="00FC2FD5">
        <w:rPr>
          <w:rFonts w:ascii="Arial" w:hAnsi="Arial" w:cs="Arial"/>
          <w:noProof/>
        </w:rPr>
        <w:lastRenderedPageBreak/>
        <w:drawing>
          <wp:inline distT="0" distB="0" distL="0" distR="0" wp14:anchorId="32A9F987" wp14:editId="285455FC">
            <wp:extent cx="5731510" cy="2428240"/>
            <wp:effectExtent l="0" t="0" r="2540" b="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28240"/>
                    </a:xfrm>
                    <a:prstGeom prst="rect">
                      <a:avLst/>
                    </a:prstGeom>
                    <a:noFill/>
                    <a:ln>
                      <a:noFill/>
                    </a:ln>
                  </pic:spPr>
                </pic:pic>
              </a:graphicData>
            </a:graphic>
          </wp:inline>
        </w:drawing>
      </w:r>
      <w:r w:rsidRPr="00204AF4">
        <w:rPr>
          <w:rFonts w:ascii="Arial" w:eastAsia="Times New Roman" w:hAnsi="Arial" w:cs="Arial"/>
          <w:color w:val="000000"/>
          <w:sz w:val="24"/>
          <w:szCs w:val="24"/>
          <w:bdr w:val="none" w:sz="0" w:space="0" w:color="auto" w:frame="1"/>
          <w:lang w:eastAsia="en-IN"/>
        </w:rPr>
        <w:br/>
      </w:r>
    </w:p>
    <w:p w14:paraId="5C9EDCCF" w14:textId="77777777"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r w:rsidRPr="00204AF4">
        <w:rPr>
          <w:rFonts w:ascii="Arial" w:eastAsia="Times New Roman" w:hAnsi="Arial" w:cs="Arial"/>
          <w:color w:val="000000"/>
          <w:sz w:val="24"/>
          <w:szCs w:val="24"/>
          <w:bdr w:val="none" w:sz="0" w:space="0" w:color="auto" w:frame="1"/>
          <w:lang w:eastAsia="en-IN"/>
        </w:rPr>
        <w:br/>
      </w:r>
    </w:p>
    <w:p w14:paraId="5589D980" w14:textId="77777777" w:rsidR="00204AF4" w:rsidRPr="00204AF4" w:rsidRDefault="00204AF4" w:rsidP="00204AF4">
      <w:pPr>
        <w:numPr>
          <w:ilvl w:val="0"/>
          <w:numId w:val="2"/>
        </w:numPr>
        <w:spacing w:beforeAutospacing="1" w:after="0" w:afterAutospacing="1" w:line="240" w:lineRule="auto"/>
        <w:textAlignment w:val="baseline"/>
        <w:rPr>
          <w:rFonts w:ascii="Arial" w:eastAsia="Times New Roman" w:hAnsi="Arial" w:cs="Arial"/>
          <w:color w:val="000000"/>
          <w:sz w:val="24"/>
          <w:szCs w:val="24"/>
          <w:lang w:eastAsia="en-IN"/>
        </w:rPr>
      </w:pPr>
      <w:r w:rsidRPr="00204AF4">
        <w:rPr>
          <w:rFonts w:ascii="Arial" w:eastAsia="Times New Roman" w:hAnsi="Arial" w:cs="Arial"/>
          <w:color w:val="000000"/>
          <w:sz w:val="24"/>
          <w:szCs w:val="24"/>
          <w:lang w:eastAsia="en-IN"/>
        </w:rPr>
        <w:t>Created a database &amp; a table in it to upload the data into.</w:t>
      </w:r>
    </w:p>
    <w:p w14:paraId="2469D759" w14:textId="7C65FF49" w:rsidR="00204AF4" w:rsidRDefault="00204AF4" w:rsidP="00204AF4">
      <w:pPr>
        <w:spacing w:after="0" w:line="240" w:lineRule="auto"/>
        <w:textAlignment w:val="baseline"/>
        <w:rPr>
          <w:rFonts w:ascii="Arial" w:eastAsia="Times New Roman" w:hAnsi="Arial" w:cs="Arial"/>
          <w:color w:val="000000"/>
          <w:sz w:val="24"/>
          <w:szCs w:val="24"/>
          <w:lang w:eastAsia="en-IN"/>
        </w:rPr>
      </w:pPr>
      <w:r w:rsidRPr="00204AF4">
        <w:rPr>
          <w:rFonts w:ascii="Arial" w:eastAsia="Times New Roman" w:hAnsi="Arial" w:cs="Arial"/>
          <w:color w:val="000000"/>
          <w:sz w:val="24"/>
          <w:szCs w:val="24"/>
          <w:lang w:eastAsia="en-IN"/>
        </w:rPr>
        <w:t>  </w:t>
      </w:r>
      <w:r w:rsidRPr="00FC2FD5">
        <w:rPr>
          <w:rFonts w:ascii="Arial" w:hAnsi="Arial" w:cs="Arial"/>
          <w:noProof/>
        </w:rPr>
        <w:drawing>
          <wp:inline distT="0" distB="0" distL="0" distR="0" wp14:anchorId="3DD68BD5" wp14:editId="77468F5E">
            <wp:extent cx="5731510" cy="2680335"/>
            <wp:effectExtent l="0" t="0" r="2540" b="5715"/>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p>
    <w:p w14:paraId="6FFF82A3" w14:textId="77777777" w:rsidR="00BF27D8" w:rsidRPr="00204AF4" w:rsidRDefault="00BF27D8" w:rsidP="00204AF4">
      <w:pPr>
        <w:spacing w:after="0" w:line="240" w:lineRule="auto"/>
        <w:textAlignment w:val="baseline"/>
        <w:rPr>
          <w:rFonts w:ascii="Arial" w:eastAsia="Times New Roman" w:hAnsi="Arial" w:cs="Arial"/>
          <w:color w:val="000000"/>
          <w:sz w:val="24"/>
          <w:szCs w:val="24"/>
          <w:lang w:eastAsia="en-IN"/>
        </w:rPr>
      </w:pPr>
    </w:p>
    <w:p w14:paraId="0B772EA0" w14:textId="77777777"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p>
    <w:p w14:paraId="764479ED" w14:textId="77777777" w:rsidR="00204AF4" w:rsidRPr="00204AF4" w:rsidRDefault="00204AF4" w:rsidP="00204AF4">
      <w:pPr>
        <w:numPr>
          <w:ilvl w:val="0"/>
          <w:numId w:val="3"/>
        </w:numPr>
        <w:spacing w:before="100" w:beforeAutospacing="1" w:after="100" w:afterAutospacing="1" w:line="240" w:lineRule="auto"/>
        <w:rPr>
          <w:rFonts w:ascii="Arial" w:eastAsia="Times New Roman" w:hAnsi="Arial" w:cs="Arial"/>
          <w:color w:val="000000"/>
          <w:sz w:val="24"/>
          <w:szCs w:val="24"/>
          <w:lang w:eastAsia="en-IN"/>
        </w:rPr>
      </w:pPr>
      <w:r w:rsidRPr="00204AF4">
        <w:rPr>
          <w:rFonts w:ascii="Arial" w:eastAsia="Times New Roman" w:hAnsi="Arial" w:cs="Arial"/>
          <w:color w:val="000000"/>
          <w:sz w:val="24"/>
          <w:szCs w:val="24"/>
          <w:lang w:eastAsia="en-IN"/>
        </w:rPr>
        <w:t>Created an external stage using the S3 bucket that we created in the step 1</w:t>
      </w:r>
    </w:p>
    <w:p w14:paraId="3C067614" w14:textId="277CEDFF" w:rsidR="00204AF4" w:rsidRPr="00204AF4" w:rsidRDefault="00204AF4" w:rsidP="00204AF4">
      <w:pPr>
        <w:spacing w:after="0" w:line="240" w:lineRule="auto"/>
        <w:textAlignment w:val="baseline"/>
        <w:rPr>
          <w:rFonts w:ascii="Arial" w:eastAsia="Times New Roman" w:hAnsi="Arial" w:cs="Arial"/>
          <w:sz w:val="24"/>
          <w:szCs w:val="24"/>
          <w:lang w:eastAsia="en-IN"/>
        </w:rPr>
      </w:pPr>
      <w:r w:rsidRPr="00FC2FD5">
        <w:rPr>
          <w:rFonts w:ascii="Arial" w:hAnsi="Arial" w:cs="Arial"/>
          <w:noProof/>
        </w:rPr>
        <w:lastRenderedPageBreak/>
        <w:drawing>
          <wp:inline distT="0" distB="0" distL="0" distR="0" wp14:anchorId="6ABF3169" wp14:editId="7C56C2D2">
            <wp:extent cx="5731510" cy="2150745"/>
            <wp:effectExtent l="0" t="0" r="2540" b="1905"/>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50745"/>
                    </a:xfrm>
                    <a:prstGeom prst="rect">
                      <a:avLst/>
                    </a:prstGeom>
                    <a:noFill/>
                    <a:ln>
                      <a:noFill/>
                    </a:ln>
                  </pic:spPr>
                </pic:pic>
              </a:graphicData>
            </a:graphic>
          </wp:inline>
        </w:drawing>
      </w:r>
    </w:p>
    <w:p w14:paraId="5EECB634" w14:textId="77777777"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p>
    <w:p w14:paraId="3A16DA08" w14:textId="77777777" w:rsidR="00204AF4" w:rsidRPr="00204AF4" w:rsidRDefault="00204AF4" w:rsidP="00204AF4">
      <w:pPr>
        <w:numPr>
          <w:ilvl w:val="0"/>
          <w:numId w:val="4"/>
        </w:numPr>
        <w:spacing w:before="100" w:beforeAutospacing="1" w:after="100" w:afterAutospacing="1" w:line="240" w:lineRule="auto"/>
        <w:rPr>
          <w:rFonts w:ascii="Arial" w:eastAsia="Times New Roman" w:hAnsi="Arial" w:cs="Arial"/>
          <w:color w:val="000000"/>
          <w:sz w:val="24"/>
          <w:szCs w:val="24"/>
          <w:lang w:eastAsia="en-IN"/>
        </w:rPr>
      </w:pPr>
      <w:r w:rsidRPr="00204AF4">
        <w:rPr>
          <w:rFonts w:ascii="Arial" w:eastAsia="Times New Roman" w:hAnsi="Arial" w:cs="Arial"/>
          <w:color w:val="000000"/>
          <w:sz w:val="24"/>
          <w:szCs w:val="24"/>
          <w:lang w:eastAsia="en-IN"/>
        </w:rPr>
        <w:t>List the files in the bucket.</w:t>
      </w:r>
    </w:p>
    <w:p w14:paraId="19B74963" w14:textId="1B4E5629" w:rsidR="00204AF4" w:rsidRPr="00FC2FD5" w:rsidRDefault="00204AF4" w:rsidP="00204AF4">
      <w:pPr>
        <w:spacing w:after="0" w:line="240" w:lineRule="auto"/>
        <w:textAlignment w:val="baseline"/>
        <w:rPr>
          <w:rFonts w:ascii="Arial" w:eastAsia="Times New Roman" w:hAnsi="Arial" w:cs="Arial"/>
          <w:sz w:val="24"/>
          <w:szCs w:val="24"/>
          <w:lang w:eastAsia="en-IN"/>
        </w:rPr>
      </w:pPr>
      <w:r w:rsidRPr="00FC2FD5">
        <w:rPr>
          <w:rFonts w:ascii="Arial" w:hAnsi="Arial" w:cs="Arial"/>
          <w:noProof/>
        </w:rPr>
        <w:drawing>
          <wp:inline distT="0" distB="0" distL="0" distR="0" wp14:anchorId="43D76A7A" wp14:editId="6BA2A9B6">
            <wp:extent cx="5731510" cy="2081530"/>
            <wp:effectExtent l="0" t="0" r="254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81530"/>
                    </a:xfrm>
                    <a:prstGeom prst="rect">
                      <a:avLst/>
                    </a:prstGeom>
                    <a:noFill/>
                    <a:ln>
                      <a:noFill/>
                    </a:ln>
                  </pic:spPr>
                </pic:pic>
              </a:graphicData>
            </a:graphic>
          </wp:inline>
        </w:drawing>
      </w:r>
    </w:p>
    <w:p w14:paraId="3AE999F7" w14:textId="77777777" w:rsidR="00CA3FFF" w:rsidRPr="00204AF4" w:rsidRDefault="00CA3FFF" w:rsidP="00204AF4">
      <w:pPr>
        <w:spacing w:after="0" w:line="240" w:lineRule="auto"/>
        <w:textAlignment w:val="baseline"/>
        <w:rPr>
          <w:rFonts w:ascii="Arial" w:eastAsia="Times New Roman" w:hAnsi="Arial" w:cs="Arial"/>
          <w:sz w:val="24"/>
          <w:szCs w:val="24"/>
          <w:lang w:eastAsia="en-IN"/>
        </w:rPr>
      </w:pPr>
    </w:p>
    <w:p w14:paraId="278724B2" w14:textId="38438F71" w:rsidR="00204AF4" w:rsidRDefault="00204AF4"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r w:rsidRPr="00204AF4">
        <w:rPr>
          <w:rFonts w:ascii="Arial" w:eastAsia="Times New Roman" w:hAnsi="Arial" w:cs="Arial"/>
          <w:b/>
          <w:bCs/>
          <w:color w:val="BD962D"/>
          <w:sz w:val="24"/>
          <w:szCs w:val="24"/>
          <w:bdr w:val="none" w:sz="0" w:space="0" w:color="auto" w:frame="1"/>
          <w:lang w:eastAsia="en-IN"/>
        </w:rPr>
        <w:t>####################### Till this point the data is not loaded into the Snowflake Table that we created in Step 2 ################################</w:t>
      </w:r>
    </w:p>
    <w:p w14:paraId="12E2AF01" w14:textId="1D6081BF"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1A5E41B3" w14:textId="2D0B242E"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1F77BC60" w14:textId="4F82632D"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582386F2" w14:textId="65FCC455"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2D04E997" w14:textId="3082113C"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08DBFA4D" w14:textId="7A1E04BB"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6CA872F1" w14:textId="154E6EE1"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7D0073CB" w14:textId="15672C95"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32261118" w14:textId="796A8BB3"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077E44E5" w14:textId="1225CA34"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4ECAEB88" w14:textId="59BA948D"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65E1BE63" w14:textId="2051BBA7" w:rsidR="00BF27D8" w:rsidRDefault="00BF27D8" w:rsidP="00204AF4">
      <w:pPr>
        <w:spacing w:after="0" w:line="240" w:lineRule="auto"/>
        <w:textAlignment w:val="baseline"/>
        <w:rPr>
          <w:rFonts w:ascii="Arial" w:eastAsia="Times New Roman" w:hAnsi="Arial" w:cs="Arial"/>
          <w:b/>
          <w:bCs/>
          <w:color w:val="BD962D"/>
          <w:sz w:val="24"/>
          <w:szCs w:val="24"/>
          <w:bdr w:val="none" w:sz="0" w:space="0" w:color="auto" w:frame="1"/>
          <w:lang w:eastAsia="en-IN"/>
        </w:rPr>
      </w:pPr>
    </w:p>
    <w:p w14:paraId="7A98A76B" w14:textId="77777777" w:rsidR="00BF27D8" w:rsidRPr="00204AF4" w:rsidRDefault="00BF27D8" w:rsidP="00204AF4">
      <w:pPr>
        <w:spacing w:after="0" w:line="240" w:lineRule="auto"/>
        <w:textAlignment w:val="baseline"/>
        <w:rPr>
          <w:rFonts w:ascii="Arial" w:eastAsia="Times New Roman" w:hAnsi="Arial" w:cs="Arial"/>
          <w:color w:val="000000"/>
          <w:sz w:val="24"/>
          <w:szCs w:val="24"/>
          <w:lang w:eastAsia="en-IN"/>
        </w:rPr>
      </w:pPr>
    </w:p>
    <w:p w14:paraId="06979051" w14:textId="77777777"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p>
    <w:p w14:paraId="7F882A1F" w14:textId="77777777" w:rsidR="00204AF4" w:rsidRPr="00590ACC" w:rsidRDefault="00204AF4" w:rsidP="00590ACC">
      <w:pPr>
        <w:pStyle w:val="Heading2"/>
        <w:rPr>
          <w:rFonts w:ascii="Arial" w:eastAsia="Times New Roman" w:hAnsi="Arial" w:cs="Arial"/>
          <w:b/>
          <w:bCs/>
          <w:color w:val="1913B0"/>
          <w:sz w:val="24"/>
          <w:szCs w:val="24"/>
          <w:bdr w:val="none" w:sz="0" w:space="0" w:color="auto" w:frame="1"/>
          <w:lang w:eastAsia="en-IN"/>
        </w:rPr>
      </w:pPr>
      <w:bookmarkStart w:id="5" w:name="_Toc94957257"/>
      <w:r w:rsidRPr="00590ACC">
        <w:rPr>
          <w:rFonts w:ascii="Arial" w:eastAsia="Times New Roman" w:hAnsi="Arial" w:cs="Arial"/>
          <w:b/>
          <w:bCs/>
          <w:color w:val="1913B0"/>
          <w:sz w:val="24"/>
          <w:szCs w:val="24"/>
          <w:bdr w:val="none" w:sz="0" w:space="0" w:color="auto" w:frame="1"/>
          <w:lang w:eastAsia="en-IN"/>
        </w:rPr>
        <w:t>Loading the data in Snowflake table using the External Stage created above:</w:t>
      </w:r>
      <w:bookmarkEnd w:id="5"/>
    </w:p>
    <w:p w14:paraId="53C25090" w14:textId="60997562" w:rsidR="00BF27D8" w:rsidRPr="00BF27D8" w:rsidRDefault="00204AF4" w:rsidP="0048059F">
      <w:pPr>
        <w:numPr>
          <w:ilvl w:val="0"/>
          <w:numId w:val="5"/>
        </w:numPr>
        <w:spacing w:beforeAutospacing="1" w:after="0" w:afterAutospacing="1" w:line="240" w:lineRule="auto"/>
        <w:textAlignment w:val="baseline"/>
        <w:rPr>
          <w:rFonts w:ascii="Arial" w:eastAsia="Times New Roman" w:hAnsi="Arial" w:cs="Arial"/>
          <w:color w:val="000000"/>
          <w:sz w:val="24"/>
          <w:szCs w:val="24"/>
          <w:lang w:eastAsia="en-IN"/>
        </w:rPr>
      </w:pPr>
      <w:r w:rsidRPr="00BF27D8">
        <w:rPr>
          <w:rFonts w:ascii="Arial" w:eastAsia="Times New Roman" w:hAnsi="Arial" w:cs="Arial"/>
          <w:color w:val="000000"/>
          <w:sz w:val="24"/>
          <w:szCs w:val="24"/>
          <w:bdr w:val="none" w:sz="0" w:space="0" w:color="auto" w:frame="1"/>
          <w:lang w:eastAsia="en-IN"/>
        </w:rPr>
        <w:t>Make sure we are in correct database.</w:t>
      </w:r>
    </w:p>
    <w:p w14:paraId="2473CEB4" w14:textId="4D5BA516" w:rsidR="00204AF4" w:rsidRPr="00BF27D8" w:rsidRDefault="00204AF4" w:rsidP="00BF27D8">
      <w:pPr>
        <w:spacing w:beforeAutospacing="1" w:after="0" w:afterAutospacing="1" w:line="240" w:lineRule="auto"/>
        <w:ind w:left="720"/>
        <w:textAlignment w:val="baseline"/>
        <w:rPr>
          <w:rFonts w:ascii="Arial" w:eastAsia="Times New Roman" w:hAnsi="Arial" w:cs="Arial"/>
          <w:color w:val="000000"/>
          <w:sz w:val="24"/>
          <w:szCs w:val="24"/>
          <w:lang w:eastAsia="en-IN"/>
        </w:rPr>
      </w:pPr>
      <w:r w:rsidRPr="00FC2FD5">
        <w:rPr>
          <w:rFonts w:ascii="Arial" w:hAnsi="Arial" w:cs="Arial"/>
          <w:noProof/>
        </w:rPr>
        <w:lastRenderedPageBreak/>
        <w:drawing>
          <wp:inline distT="0" distB="0" distL="0" distR="0" wp14:anchorId="3A1CA249" wp14:editId="1573E519">
            <wp:extent cx="5731510" cy="2045970"/>
            <wp:effectExtent l="0" t="0" r="254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45970"/>
                    </a:xfrm>
                    <a:prstGeom prst="rect">
                      <a:avLst/>
                    </a:prstGeom>
                    <a:noFill/>
                    <a:ln>
                      <a:noFill/>
                    </a:ln>
                  </pic:spPr>
                </pic:pic>
              </a:graphicData>
            </a:graphic>
          </wp:inline>
        </w:drawing>
      </w:r>
    </w:p>
    <w:p w14:paraId="4A813FE7" w14:textId="77777777" w:rsidR="00CA3FFF" w:rsidRPr="00204AF4" w:rsidRDefault="00CA3FFF" w:rsidP="00204AF4">
      <w:pPr>
        <w:spacing w:after="0" w:line="240" w:lineRule="auto"/>
        <w:textAlignment w:val="baseline"/>
        <w:rPr>
          <w:rFonts w:ascii="Arial" w:eastAsia="Times New Roman" w:hAnsi="Arial" w:cs="Arial"/>
          <w:color w:val="000000"/>
          <w:sz w:val="24"/>
          <w:szCs w:val="24"/>
          <w:lang w:eastAsia="en-IN"/>
        </w:rPr>
      </w:pPr>
    </w:p>
    <w:p w14:paraId="2F752A0B" w14:textId="0D60CDE1" w:rsidR="00204AF4" w:rsidRPr="00204AF4" w:rsidRDefault="00CA3FFF" w:rsidP="00204AF4">
      <w:pPr>
        <w:numPr>
          <w:ilvl w:val="0"/>
          <w:numId w:val="6"/>
        </w:numPr>
        <w:spacing w:beforeAutospacing="1" w:after="0" w:afterAutospacing="1" w:line="240" w:lineRule="auto"/>
        <w:textAlignment w:val="baseline"/>
        <w:rPr>
          <w:rFonts w:ascii="Arial" w:eastAsia="Times New Roman" w:hAnsi="Arial" w:cs="Arial"/>
          <w:color w:val="000000"/>
          <w:sz w:val="24"/>
          <w:szCs w:val="24"/>
          <w:lang w:eastAsia="en-IN"/>
        </w:rPr>
      </w:pPr>
      <w:r w:rsidRPr="00FC2FD5">
        <w:rPr>
          <w:rFonts w:ascii="Arial" w:eastAsia="Times New Roman" w:hAnsi="Arial" w:cs="Arial"/>
          <w:color w:val="000000"/>
          <w:sz w:val="24"/>
          <w:szCs w:val="24"/>
          <w:lang w:eastAsia="en-IN"/>
        </w:rPr>
        <w:t>R</w:t>
      </w:r>
      <w:r w:rsidR="00204AF4" w:rsidRPr="00204AF4">
        <w:rPr>
          <w:rFonts w:ascii="Arial" w:eastAsia="Times New Roman" w:hAnsi="Arial" w:cs="Arial"/>
          <w:color w:val="000000"/>
          <w:sz w:val="24"/>
          <w:szCs w:val="24"/>
          <w:lang w:eastAsia="en-IN"/>
        </w:rPr>
        <w:t>un "Copy" command to load the data to Snowflake table from external stage.</w:t>
      </w:r>
    </w:p>
    <w:p w14:paraId="3CDAA2D1" w14:textId="20D1AC4C"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r w:rsidRPr="00FC2FD5">
        <w:rPr>
          <w:rFonts w:ascii="Arial" w:hAnsi="Arial" w:cs="Arial"/>
          <w:noProof/>
        </w:rPr>
        <w:drawing>
          <wp:inline distT="0" distB="0" distL="0" distR="0" wp14:anchorId="778AADCC" wp14:editId="44B64DC1">
            <wp:extent cx="5731510" cy="1822450"/>
            <wp:effectExtent l="0" t="0" r="2540" b="635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22450"/>
                    </a:xfrm>
                    <a:prstGeom prst="rect">
                      <a:avLst/>
                    </a:prstGeom>
                    <a:noFill/>
                    <a:ln>
                      <a:noFill/>
                    </a:ln>
                  </pic:spPr>
                </pic:pic>
              </a:graphicData>
            </a:graphic>
          </wp:inline>
        </w:drawing>
      </w:r>
    </w:p>
    <w:p w14:paraId="2AA4F5F5" w14:textId="77777777"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p>
    <w:p w14:paraId="157C7D2A" w14:textId="77777777" w:rsidR="00204AF4" w:rsidRPr="00204AF4" w:rsidRDefault="00204AF4" w:rsidP="00204AF4">
      <w:pPr>
        <w:numPr>
          <w:ilvl w:val="0"/>
          <w:numId w:val="7"/>
        </w:numPr>
        <w:spacing w:before="100" w:beforeAutospacing="1" w:after="100" w:afterAutospacing="1" w:line="240" w:lineRule="auto"/>
        <w:textAlignment w:val="baseline"/>
        <w:rPr>
          <w:rFonts w:ascii="Arial" w:eastAsia="Times New Roman" w:hAnsi="Arial" w:cs="Arial"/>
          <w:color w:val="000000"/>
          <w:sz w:val="24"/>
          <w:szCs w:val="24"/>
          <w:lang w:eastAsia="en-IN"/>
        </w:rPr>
      </w:pPr>
      <w:r w:rsidRPr="00204AF4">
        <w:rPr>
          <w:rFonts w:ascii="Arial" w:eastAsia="Times New Roman" w:hAnsi="Arial" w:cs="Arial"/>
          <w:color w:val="000000"/>
          <w:sz w:val="24"/>
          <w:szCs w:val="24"/>
          <w:lang w:eastAsia="en-IN"/>
        </w:rPr>
        <w:t>Load the additional data from second file (.txt) in the S3 stage.</w:t>
      </w:r>
    </w:p>
    <w:p w14:paraId="63DA80D5" w14:textId="6590B4A5"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r w:rsidRPr="00FC2FD5">
        <w:rPr>
          <w:rFonts w:ascii="Arial" w:hAnsi="Arial" w:cs="Arial"/>
          <w:noProof/>
        </w:rPr>
        <w:drawing>
          <wp:inline distT="0" distB="0" distL="0" distR="0" wp14:anchorId="1E3A5ECD" wp14:editId="1DF1EFFE">
            <wp:extent cx="5731510" cy="2009140"/>
            <wp:effectExtent l="0" t="0" r="254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508D5DA5" w14:textId="5B7D55E3" w:rsidR="00204AF4" w:rsidRPr="00FC2FD5" w:rsidRDefault="00204AF4" w:rsidP="00204AF4">
      <w:pPr>
        <w:spacing w:after="0" w:line="240" w:lineRule="auto"/>
        <w:textAlignment w:val="baseline"/>
        <w:rPr>
          <w:rFonts w:ascii="Arial" w:eastAsia="Times New Roman" w:hAnsi="Arial" w:cs="Arial"/>
          <w:color w:val="000000"/>
          <w:sz w:val="24"/>
          <w:szCs w:val="24"/>
          <w:lang w:eastAsia="en-IN"/>
        </w:rPr>
      </w:pPr>
    </w:p>
    <w:p w14:paraId="7254BE8D" w14:textId="381F264D" w:rsidR="00CA3FFF" w:rsidRPr="00FC2FD5" w:rsidRDefault="00CA3FFF" w:rsidP="00204AF4">
      <w:pPr>
        <w:spacing w:after="0" w:line="240" w:lineRule="auto"/>
        <w:textAlignment w:val="baseline"/>
        <w:rPr>
          <w:rFonts w:ascii="Arial" w:eastAsia="Times New Roman" w:hAnsi="Arial" w:cs="Arial"/>
          <w:color w:val="000000"/>
          <w:sz w:val="24"/>
          <w:szCs w:val="24"/>
          <w:lang w:eastAsia="en-IN"/>
        </w:rPr>
      </w:pPr>
    </w:p>
    <w:p w14:paraId="1E0D3436" w14:textId="7B98C618" w:rsidR="00CA3FFF" w:rsidRPr="00FC2FD5" w:rsidRDefault="00CA3FFF" w:rsidP="00204AF4">
      <w:pPr>
        <w:spacing w:after="0" w:line="240" w:lineRule="auto"/>
        <w:textAlignment w:val="baseline"/>
        <w:rPr>
          <w:rFonts w:ascii="Arial" w:eastAsia="Times New Roman" w:hAnsi="Arial" w:cs="Arial"/>
          <w:color w:val="000000"/>
          <w:sz w:val="24"/>
          <w:szCs w:val="24"/>
          <w:lang w:eastAsia="en-IN"/>
        </w:rPr>
      </w:pPr>
    </w:p>
    <w:p w14:paraId="5A4E5CDB" w14:textId="77777777" w:rsidR="00204AF4" w:rsidRPr="00204AF4" w:rsidRDefault="00204AF4" w:rsidP="00204AF4">
      <w:pPr>
        <w:numPr>
          <w:ilvl w:val="0"/>
          <w:numId w:val="8"/>
        </w:numPr>
        <w:spacing w:before="100" w:beforeAutospacing="1" w:after="100" w:afterAutospacing="1" w:line="240" w:lineRule="auto"/>
        <w:textAlignment w:val="baseline"/>
        <w:rPr>
          <w:rFonts w:ascii="Arial" w:eastAsia="Times New Roman" w:hAnsi="Arial" w:cs="Arial"/>
          <w:color w:val="000000"/>
          <w:sz w:val="24"/>
          <w:szCs w:val="24"/>
          <w:lang w:eastAsia="en-IN"/>
        </w:rPr>
      </w:pPr>
      <w:r w:rsidRPr="00204AF4">
        <w:rPr>
          <w:rFonts w:ascii="Arial" w:eastAsia="Times New Roman" w:hAnsi="Arial" w:cs="Arial"/>
          <w:color w:val="000000"/>
          <w:sz w:val="24"/>
          <w:szCs w:val="24"/>
          <w:lang w:eastAsia="en-IN"/>
        </w:rPr>
        <w:t>Verify the total data is increased from 100 to 200 now.</w:t>
      </w:r>
    </w:p>
    <w:p w14:paraId="0B4D1634" w14:textId="1E3A11C6"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r w:rsidRPr="00FC2FD5">
        <w:rPr>
          <w:rFonts w:ascii="Arial" w:hAnsi="Arial" w:cs="Arial"/>
          <w:noProof/>
        </w:rPr>
        <w:lastRenderedPageBreak/>
        <w:drawing>
          <wp:inline distT="0" distB="0" distL="0" distR="0" wp14:anchorId="4053A355" wp14:editId="08722675">
            <wp:extent cx="5731510" cy="1802130"/>
            <wp:effectExtent l="0" t="0" r="2540" b="7620"/>
            <wp:docPr id="2" name="Picture 2"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imelin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802130"/>
                    </a:xfrm>
                    <a:prstGeom prst="rect">
                      <a:avLst/>
                    </a:prstGeom>
                    <a:noFill/>
                    <a:ln>
                      <a:noFill/>
                    </a:ln>
                  </pic:spPr>
                </pic:pic>
              </a:graphicData>
            </a:graphic>
          </wp:inline>
        </w:drawing>
      </w:r>
    </w:p>
    <w:p w14:paraId="275977CC" w14:textId="77777777"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p>
    <w:p w14:paraId="2E559BB6" w14:textId="77777777" w:rsidR="00204AF4" w:rsidRPr="00204AF4" w:rsidRDefault="00204AF4" w:rsidP="00204AF4">
      <w:pPr>
        <w:numPr>
          <w:ilvl w:val="0"/>
          <w:numId w:val="9"/>
        </w:numPr>
        <w:spacing w:before="100" w:beforeAutospacing="1" w:after="100" w:afterAutospacing="1" w:line="240" w:lineRule="auto"/>
        <w:textAlignment w:val="baseline"/>
        <w:rPr>
          <w:rFonts w:ascii="Arial" w:eastAsia="Times New Roman" w:hAnsi="Arial" w:cs="Arial"/>
          <w:color w:val="000000"/>
          <w:sz w:val="24"/>
          <w:szCs w:val="24"/>
          <w:lang w:eastAsia="en-IN"/>
        </w:rPr>
      </w:pPr>
      <w:r w:rsidRPr="00204AF4">
        <w:rPr>
          <w:rFonts w:ascii="Arial" w:eastAsia="Times New Roman" w:hAnsi="Arial" w:cs="Arial"/>
          <w:color w:val="000000"/>
          <w:sz w:val="24"/>
          <w:szCs w:val="24"/>
          <w:lang w:eastAsia="en-IN"/>
        </w:rPr>
        <w:t>Snowflake maintains the metadata, so if you try to upload the same data again, it doesn't upload.</w:t>
      </w:r>
    </w:p>
    <w:p w14:paraId="25435D5A" w14:textId="0BEC2ED0" w:rsidR="00204AF4" w:rsidRPr="00204AF4" w:rsidRDefault="00204AF4" w:rsidP="00204AF4">
      <w:pPr>
        <w:spacing w:after="0" w:line="240" w:lineRule="auto"/>
        <w:textAlignment w:val="baseline"/>
        <w:rPr>
          <w:rFonts w:ascii="Arial" w:eastAsia="Times New Roman" w:hAnsi="Arial" w:cs="Arial"/>
          <w:color w:val="000000"/>
          <w:sz w:val="24"/>
          <w:szCs w:val="24"/>
          <w:lang w:eastAsia="en-IN"/>
        </w:rPr>
      </w:pPr>
      <w:r w:rsidRPr="00FC2FD5">
        <w:rPr>
          <w:rFonts w:ascii="Arial" w:hAnsi="Arial" w:cs="Arial"/>
          <w:noProof/>
        </w:rPr>
        <w:drawing>
          <wp:inline distT="0" distB="0" distL="0" distR="0" wp14:anchorId="63ADCAF2" wp14:editId="6980C400">
            <wp:extent cx="5731510" cy="1930400"/>
            <wp:effectExtent l="0" t="0" r="254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930400"/>
                    </a:xfrm>
                    <a:prstGeom prst="rect">
                      <a:avLst/>
                    </a:prstGeom>
                    <a:noFill/>
                    <a:ln>
                      <a:noFill/>
                    </a:ln>
                  </pic:spPr>
                </pic:pic>
              </a:graphicData>
            </a:graphic>
          </wp:inline>
        </w:drawing>
      </w:r>
    </w:p>
    <w:p w14:paraId="4CDA170F" w14:textId="170384D6" w:rsidR="00204AF4" w:rsidRPr="00FC2FD5" w:rsidRDefault="00204AF4">
      <w:pPr>
        <w:rPr>
          <w:rFonts w:ascii="Arial" w:hAnsi="Arial" w:cs="Arial"/>
        </w:rPr>
      </w:pPr>
    </w:p>
    <w:p w14:paraId="7D0BC19B" w14:textId="470F5C88" w:rsidR="000C71F1" w:rsidRPr="00FC2FD5" w:rsidRDefault="000C71F1">
      <w:pPr>
        <w:rPr>
          <w:rFonts w:ascii="Arial" w:hAnsi="Arial" w:cs="Arial"/>
        </w:rPr>
      </w:pPr>
    </w:p>
    <w:p w14:paraId="335DA5BF" w14:textId="2AAC7026" w:rsidR="000C71F1" w:rsidRPr="00FC2FD5" w:rsidRDefault="000C71F1">
      <w:pPr>
        <w:rPr>
          <w:rFonts w:ascii="Arial" w:hAnsi="Arial" w:cs="Arial"/>
        </w:rPr>
      </w:pPr>
    </w:p>
    <w:p w14:paraId="0CA173C7" w14:textId="000E72E1" w:rsidR="000C71F1" w:rsidRPr="00FC2FD5" w:rsidRDefault="000C71F1" w:rsidP="000C71F1">
      <w:pPr>
        <w:pStyle w:val="Heading1"/>
        <w:rPr>
          <w:rFonts w:ascii="Arial" w:hAnsi="Arial" w:cs="Arial"/>
        </w:rPr>
      </w:pPr>
      <w:bookmarkStart w:id="6" w:name="_Toc94957258"/>
      <w:r w:rsidRPr="00FC2FD5">
        <w:rPr>
          <w:rFonts w:ascii="Arial" w:hAnsi="Arial" w:cs="Arial"/>
        </w:rPr>
        <w:t xml:space="preserve">Snowflake External Stage (S3) with </w:t>
      </w:r>
      <w:r w:rsidR="00D800ED" w:rsidRPr="00FC2FD5">
        <w:rPr>
          <w:rFonts w:ascii="Arial" w:hAnsi="Arial" w:cs="Arial"/>
        </w:rPr>
        <w:t xml:space="preserve">No Public </w:t>
      </w:r>
      <w:r w:rsidRPr="00FC2FD5">
        <w:rPr>
          <w:rFonts w:ascii="Arial" w:hAnsi="Arial" w:cs="Arial"/>
        </w:rPr>
        <w:t>Access</w:t>
      </w:r>
      <w:bookmarkEnd w:id="6"/>
    </w:p>
    <w:p w14:paraId="34571A87" w14:textId="32449131" w:rsidR="000C71F1" w:rsidRPr="00FC2FD5" w:rsidRDefault="000C71F1">
      <w:pPr>
        <w:rPr>
          <w:rFonts w:ascii="Arial" w:hAnsi="Arial" w:cs="Arial"/>
        </w:rPr>
      </w:pPr>
    </w:p>
    <w:p w14:paraId="0B82C17F" w14:textId="1BE3AE71" w:rsidR="00FC2FD5" w:rsidRDefault="00FC2FD5">
      <w:pPr>
        <w:rPr>
          <w:rFonts w:ascii="Arial" w:hAnsi="Arial" w:cs="Arial"/>
          <w:sz w:val="24"/>
          <w:szCs w:val="24"/>
        </w:rPr>
      </w:pPr>
      <w:r w:rsidRPr="00FC2FD5">
        <w:rPr>
          <w:rFonts w:ascii="Arial" w:hAnsi="Arial" w:cs="Arial"/>
          <w:sz w:val="24"/>
          <w:szCs w:val="24"/>
        </w:rPr>
        <w:t xml:space="preserve">There are 3 options to </w:t>
      </w:r>
      <w:r w:rsidR="00A24260">
        <w:rPr>
          <w:rFonts w:ascii="Arial" w:hAnsi="Arial" w:cs="Arial"/>
          <w:sz w:val="24"/>
          <w:szCs w:val="24"/>
        </w:rPr>
        <w:t>configure secure access to Amazon S3</w:t>
      </w:r>
    </w:p>
    <w:p w14:paraId="0914C2A2" w14:textId="75BCA207" w:rsidR="00A24260" w:rsidRPr="00A24260" w:rsidRDefault="00A24260" w:rsidP="00A24260">
      <w:pPr>
        <w:pStyle w:val="ListParagraph"/>
        <w:numPr>
          <w:ilvl w:val="0"/>
          <w:numId w:val="10"/>
        </w:numPr>
        <w:rPr>
          <w:rFonts w:ascii="Arial" w:hAnsi="Arial" w:cs="Arial"/>
          <w:sz w:val="24"/>
          <w:szCs w:val="24"/>
        </w:rPr>
      </w:pPr>
      <w:r w:rsidRPr="00A24260">
        <w:rPr>
          <w:rFonts w:ascii="Arial" w:hAnsi="Arial" w:cs="Arial"/>
          <w:b/>
          <w:bCs/>
          <w:color w:val="0000FF"/>
          <w:sz w:val="24"/>
          <w:szCs w:val="24"/>
        </w:rPr>
        <w:t>Option 1</w:t>
      </w:r>
      <w:r w:rsidRPr="00A24260">
        <w:rPr>
          <w:rFonts w:ascii="Arial" w:hAnsi="Arial" w:cs="Arial"/>
          <w:sz w:val="24"/>
          <w:szCs w:val="24"/>
        </w:rPr>
        <w:t>: Configuring a Snowflake Storage Integration to Access Amazon S3</w:t>
      </w:r>
      <w:r>
        <w:rPr>
          <w:rFonts w:ascii="Arial" w:hAnsi="Arial" w:cs="Arial"/>
          <w:sz w:val="24"/>
          <w:szCs w:val="24"/>
        </w:rPr>
        <w:t xml:space="preserve"> - </w:t>
      </w:r>
      <w:r w:rsidRPr="00A24260">
        <w:rPr>
          <w:rFonts w:ascii="Arial" w:hAnsi="Arial" w:cs="Arial"/>
          <w:color w:val="00B050"/>
          <w:sz w:val="24"/>
          <w:szCs w:val="24"/>
        </w:rPr>
        <w:t>Recommended</w:t>
      </w:r>
    </w:p>
    <w:p w14:paraId="7C7B6C15" w14:textId="77777777" w:rsidR="00A24260" w:rsidRPr="00A24260" w:rsidRDefault="00A24260" w:rsidP="00A24260">
      <w:pPr>
        <w:pStyle w:val="ListParagraph"/>
        <w:numPr>
          <w:ilvl w:val="0"/>
          <w:numId w:val="10"/>
        </w:numPr>
        <w:rPr>
          <w:rFonts w:ascii="Arial" w:hAnsi="Arial" w:cs="Arial"/>
          <w:sz w:val="24"/>
          <w:szCs w:val="24"/>
        </w:rPr>
      </w:pPr>
      <w:r w:rsidRPr="00A24260">
        <w:rPr>
          <w:rFonts w:ascii="Arial" w:hAnsi="Arial" w:cs="Arial"/>
          <w:b/>
          <w:bCs/>
          <w:color w:val="0000FF"/>
          <w:sz w:val="24"/>
          <w:szCs w:val="24"/>
        </w:rPr>
        <w:t>Option 2</w:t>
      </w:r>
      <w:r w:rsidRPr="00A24260">
        <w:rPr>
          <w:rFonts w:ascii="Arial" w:hAnsi="Arial" w:cs="Arial"/>
          <w:sz w:val="24"/>
          <w:szCs w:val="24"/>
        </w:rPr>
        <w:t xml:space="preserve">: Configuring an AWS IAM Role to Access Amazon S3 — </w:t>
      </w:r>
      <w:r w:rsidRPr="00A24260">
        <w:rPr>
          <w:rFonts w:ascii="Arial" w:hAnsi="Arial" w:cs="Arial"/>
          <w:color w:val="FF0000"/>
          <w:sz w:val="24"/>
          <w:szCs w:val="24"/>
        </w:rPr>
        <w:t>Deprecated</w:t>
      </w:r>
    </w:p>
    <w:p w14:paraId="08A7F6E0" w14:textId="0CDDF4FB" w:rsidR="00A24260" w:rsidRDefault="00A24260" w:rsidP="00A24260">
      <w:pPr>
        <w:pStyle w:val="ListParagraph"/>
        <w:numPr>
          <w:ilvl w:val="0"/>
          <w:numId w:val="10"/>
        </w:numPr>
        <w:rPr>
          <w:rFonts w:ascii="Arial" w:hAnsi="Arial" w:cs="Arial"/>
          <w:sz w:val="24"/>
          <w:szCs w:val="24"/>
        </w:rPr>
      </w:pPr>
      <w:r w:rsidRPr="00A24260">
        <w:rPr>
          <w:rFonts w:ascii="Arial" w:hAnsi="Arial" w:cs="Arial"/>
          <w:b/>
          <w:bCs/>
          <w:color w:val="0000FF"/>
          <w:sz w:val="24"/>
          <w:szCs w:val="24"/>
        </w:rPr>
        <w:t>Option 3</w:t>
      </w:r>
      <w:r w:rsidRPr="00A24260">
        <w:rPr>
          <w:rFonts w:ascii="Arial" w:hAnsi="Arial" w:cs="Arial"/>
          <w:sz w:val="24"/>
          <w:szCs w:val="24"/>
        </w:rPr>
        <w:t>: Configuring AWS IAM User Credentials to Access Amazon S3</w:t>
      </w:r>
    </w:p>
    <w:p w14:paraId="3A0BF39C" w14:textId="1DBE0ACB" w:rsidR="00A24260" w:rsidRDefault="00A24260" w:rsidP="00A24260">
      <w:pPr>
        <w:rPr>
          <w:rFonts w:ascii="Arial" w:hAnsi="Arial" w:cs="Arial"/>
          <w:sz w:val="24"/>
          <w:szCs w:val="24"/>
        </w:rPr>
      </w:pPr>
    </w:p>
    <w:p w14:paraId="1EB0C8B8" w14:textId="7F10EC71" w:rsidR="00A24260" w:rsidRDefault="00A24260" w:rsidP="00A24260">
      <w:pPr>
        <w:rPr>
          <w:rFonts w:ascii="Arial" w:hAnsi="Arial" w:cs="Arial"/>
          <w:sz w:val="24"/>
          <w:szCs w:val="24"/>
        </w:rPr>
      </w:pPr>
    </w:p>
    <w:p w14:paraId="474BB4B2" w14:textId="3E5FDE11" w:rsidR="00A24260" w:rsidRDefault="00A24260" w:rsidP="00A24260">
      <w:pPr>
        <w:rPr>
          <w:rFonts w:ascii="Arial" w:hAnsi="Arial" w:cs="Arial"/>
          <w:sz w:val="24"/>
          <w:szCs w:val="24"/>
        </w:rPr>
      </w:pPr>
    </w:p>
    <w:p w14:paraId="6553A747" w14:textId="189E42F9" w:rsidR="00D84A2A" w:rsidRDefault="00D84A2A" w:rsidP="00D84A2A">
      <w:pPr>
        <w:rPr>
          <w:rFonts w:ascii="Arial" w:hAnsi="Arial" w:cs="Arial"/>
          <w:sz w:val="24"/>
          <w:szCs w:val="24"/>
        </w:rPr>
      </w:pPr>
      <w:r w:rsidRPr="00D84A2A">
        <w:rPr>
          <w:rFonts w:ascii="Arial" w:hAnsi="Arial" w:cs="Arial"/>
          <w:sz w:val="24"/>
          <w:szCs w:val="24"/>
        </w:rPr>
        <w:t>The following diagram shows the integration flow for a S3 stage:</w:t>
      </w:r>
    </w:p>
    <w:p w14:paraId="0A7C0042" w14:textId="77777777" w:rsidR="00D84A2A" w:rsidRDefault="00D84A2A" w:rsidP="00D84A2A">
      <w:pPr>
        <w:rPr>
          <w:rFonts w:ascii="Arial" w:hAnsi="Arial" w:cs="Arial"/>
          <w:sz w:val="24"/>
          <w:szCs w:val="24"/>
        </w:rPr>
      </w:pPr>
    </w:p>
    <w:p w14:paraId="5A8A3D9F" w14:textId="1AADFC76" w:rsidR="00D84A2A" w:rsidRPr="00D84A2A" w:rsidRDefault="00D84A2A" w:rsidP="00D84A2A">
      <w:pPr>
        <w:rPr>
          <w:rFonts w:ascii="Arial" w:hAnsi="Arial" w:cs="Arial"/>
          <w:sz w:val="24"/>
          <w:szCs w:val="24"/>
        </w:rPr>
      </w:pPr>
      <w:r>
        <w:rPr>
          <w:noProof/>
        </w:rPr>
        <w:drawing>
          <wp:inline distT="0" distB="0" distL="0" distR="0" wp14:anchorId="604B9B87" wp14:editId="07DBDC47">
            <wp:extent cx="5731510" cy="2164715"/>
            <wp:effectExtent l="0" t="0" r="2540" b="6985"/>
            <wp:docPr id="10" name="Picture 1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graphical user interfac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164715"/>
                    </a:xfrm>
                    <a:prstGeom prst="rect">
                      <a:avLst/>
                    </a:prstGeom>
                    <a:noFill/>
                    <a:ln>
                      <a:noFill/>
                    </a:ln>
                  </pic:spPr>
                </pic:pic>
              </a:graphicData>
            </a:graphic>
          </wp:inline>
        </w:drawing>
      </w:r>
    </w:p>
    <w:p w14:paraId="7ED6FE00" w14:textId="2C75A95E" w:rsidR="00A24260" w:rsidRDefault="00A24260" w:rsidP="00A24260">
      <w:pPr>
        <w:rPr>
          <w:rFonts w:ascii="Arial" w:hAnsi="Arial" w:cs="Arial"/>
          <w:sz w:val="24"/>
          <w:szCs w:val="24"/>
        </w:rPr>
      </w:pPr>
    </w:p>
    <w:p w14:paraId="7F61A29A" w14:textId="77777777" w:rsidR="00367D92" w:rsidRDefault="00367D92" w:rsidP="00367D92">
      <w:pPr>
        <w:pStyle w:val="ListParagraph"/>
        <w:numPr>
          <w:ilvl w:val="0"/>
          <w:numId w:val="11"/>
        </w:numPr>
        <w:rPr>
          <w:rFonts w:ascii="Arial" w:hAnsi="Arial" w:cs="Arial"/>
          <w:sz w:val="24"/>
          <w:szCs w:val="24"/>
        </w:rPr>
      </w:pPr>
      <w:r w:rsidRPr="00367D92">
        <w:rPr>
          <w:rFonts w:ascii="Arial" w:hAnsi="Arial" w:cs="Arial"/>
          <w:sz w:val="24"/>
          <w:szCs w:val="24"/>
        </w:rPr>
        <w:t>An external (</w:t>
      </w:r>
      <w:proofErr w:type="gramStart"/>
      <w:r w:rsidRPr="00367D92">
        <w:rPr>
          <w:rFonts w:ascii="Arial" w:hAnsi="Arial" w:cs="Arial"/>
          <w:sz w:val="24"/>
          <w:szCs w:val="24"/>
        </w:rPr>
        <w:t>i.e.</w:t>
      </w:r>
      <w:proofErr w:type="gramEnd"/>
      <w:r w:rsidRPr="00367D92">
        <w:rPr>
          <w:rFonts w:ascii="Arial" w:hAnsi="Arial" w:cs="Arial"/>
          <w:sz w:val="24"/>
          <w:szCs w:val="24"/>
        </w:rPr>
        <w:t xml:space="preserve"> S3) stage references a storage integration object in its definition.</w:t>
      </w:r>
    </w:p>
    <w:p w14:paraId="6DE07036" w14:textId="77777777" w:rsidR="00367D92" w:rsidRDefault="00367D92" w:rsidP="00367D92">
      <w:pPr>
        <w:pStyle w:val="ListParagraph"/>
        <w:numPr>
          <w:ilvl w:val="0"/>
          <w:numId w:val="11"/>
        </w:numPr>
        <w:rPr>
          <w:rFonts w:ascii="Arial" w:hAnsi="Arial" w:cs="Arial"/>
          <w:sz w:val="24"/>
          <w:szCs w:val="24"/>
        </w:rPr>
      </w:pPr>
      <w:r w:rsidRPr="00367D92">
        <w:rPr>
          <w:rFonts w:ascii="Arial" w:hAnsi="Arial" w:cs="Arial"/>
          <w:sz w:val="24"/>
          <w:szCs w:val="24"/>
        </w:rPr>
        <w:t>Snowflake automatically associates the storage integration with a S3 IAM user created for your account. Snowflake creates a single IAM user that is referenced by all S3 storage integrations in your Snowflake account.</w:t>
      </w:r>
    </w:p>
    <w:p w14:paraId="5AEF2678" w14:textId="1FA3E6F8" w:rsidR="00367D92" w:rsidRPr="00367D92" w:rsidRDefault="00367D92" w:rsidP="00367D92">
      <w:pPr>
        <w:pStyle w:val="ListParagraph"/>
        <w:numPr>
          <w:ilvl w:val="0"/>
          <w:numId w:val="11"/>
        </w:numPr>
        <w:rPr>
          <w:rFonts w:ascii="Arial" w:hAnsi="Arial" w:cs="Arial"/>
          <w:sz w:val="24"/>
          <w:szCs w:val="24"/>
        </w:rPr>
      </w:pPr>
      <w:r w:rsidRPr="00367D92">
        <w:rPr>
          <w:rFonts w:ascii="Arial" w:hAnsi="Arial" w:cs="Arial"/>
          <w:sz w:val="24"/>
          <w:szCs w:val="24"/>
        </w:rPr>
        <w:t>An AWS administrator in your organization grants permissions to the IAM user to access the bucket referenced in the stage definition. Note that many external stage objects can reference different buckets and paths and use the same storage integration for authentication.</w:t>
      </w:r>
    </w:p>
    <w:p w14:paraId="38EF4973" w14:textId="1D1EF75F" w:rsidR="00367D92" w:rsidRDefault="00367D92" w:rsidP="00367D92">
      <w:pPr>
        <w:rPr>
          <w:rFonts w:ascii="Arial" w:hAnsi="Arial" w:cs="Arial"/>
          <w:sz w:val="24"/>
          <w:szCs w:val="24"/>
        </w:rPr>
      </w:pPr>
      <w:r w:rsidRPr="00367D92">
        <w:rPr>
          <w:rFonts w:ascii="Arial" w:hAnsi="Arial" w:cs="Arial"/>
          <w:sz w:val="24"/>
          <w:szCs w:val="24"/>
        </w:rPr>
        <w:t>When a user loads or unloads data from or to a stage, Snowflake verifies the permissions granted to the IAM user on the bucket before allowing or denying access.</w:t>
      </w:r>
    </w:p>
    <w:p w14:paraId="4804B314" w14:textId="1123B383" w:rsidR="006A2607" w:rsidRDefault="006A2607" w:rsidP="00367D92">
      <w:pPr>
        <w:rPr>
          <w:rFonts w:ascii="Arial" w:hAnsi="Arial" w:cs="Arial"/>
          <w:sz w:val="24"/>
          <w:szCs w:val="24"/>
        </w:rPr>
      </w:pPr>
    </w:p>
    <w:p w14:paraId="21AA6FEC" w14:textId="40EA8EAC" w:rsidR="00CD5D57" w:rsidRDefault="00CD5D57" w:rsidP="00CD5D57">
      <w:pPr>
        <w:pStyle w:val="Heading2"/>
        <w:rPr>
          <w:rFonts w:ascii="Arial" w:eastAsia="Times New Roman" w:hAnsi="Arial" w:cs="Arial"/>
          <w:b/>
          <w:bCs/>
          <w:color w:val="1913B0"/>
          <w:sz w:val="24"/>
          <w:szCs w:val="24"/>
          <w:bdr w:val="none" w:sz="0" w:space="0" w:color="auto" w:frame="1"/>
          <w:lang w:eastAsia="en-IN"/>
        </w:rPr>
      </w:pPr>
      <w:bookmarkStart w:id="7" w:name="_Toc94957259"/>
      <w:r w:rsidRPr="00CD5D57">
        <w:rPr>
          <w:rFonts w:ascii="Arial" w:eastAsia="Times New Roman" w:hAnsi="Arial" w:cs="Arial"/>
          <w:b/>
          <w:bCs/>
          <w:color w:val="1913B0"/>
          <w:sz w:val="24"/>
          <w:szCs w:val="24"/>
          <w:bdr w:val="none" w:sz="0" w:space="0" w:color="auto" w:frame="1"/>
          <w:lang w:eastAsia="en-IN"/>
        </w:rPr>
        <w:t>Configure Access Permissions for the S3 Bucket</w:t>
      </w:r>
      <w:bookmarkEnd w:id="7"/>
    </w:p>
    <w:p w14:paraId="017038F3" w14:textId="49457B4C" w:rsidR="00A96815" w:rsidRDefault="00A96815" w:rsidP="00A96815">
      <w:pPr>
        <w:rPr>
          <w:lang w:eastAsia="en-IN"/>
        </w:rPr>
      </w:pPr>
    </w:p>
    <w:p w14:paraId="62C8D24D" w14:textId="2724CD68" w:rsidR="00A96815" w:rsidRPr="00A96815" w:rsidRDefault="00A96815" w:rsidP="00A96815">
      <w:pPr>
        <w:rPr>
          <w:rFonts w:ascii="Arial" w:hAnsi="Arial" w:cs="Arial"/>
          <w:sz w:val="24"/>
          <w:szCs w:val="24"/>
          <w:lang w:eastAsia="en-IN"/>
        </w:rPr>
      </w:pPr>
      <w:r w:rsidRPr="00A96815">
        <w:rPr>
          <w:rFonts w:ascii="Arial" w:hAnsi="Arial" w:cs="Arial"/>
          <w:sz w:val="24"/>
          <w:szCs w:val="24"/>
          <w:lang w:eastAsia="en-IN"/>
        </w:rPr>
        <w:t>Snowflake requires the following permissions on an S3 bucket and folder to be able to access files in the folder (and sub-folders):</w:t>
      </w:r>
    </w:p>
    <w:p w14:paraId="59377B9B" w14:textId="77777777" w:rsidR="00A96815" w:rsidRPr="00A96815" w:rsidRDefault="00A96815" w:rsidP="00A96815">
      <w:pPr>
        <w:pStyle w:val="ListParagraph"/>
        <w:numPr>
          <w:ilvl w:val="0"/>
          <w:numId w:val="12"/>
        </w:numPr>
        <w:rPr>
          <w:rFonts w:ascii="Arial" w:hAnsi="Arial" w:cs="Arial"/>
          <w:sz w:val="24"/>
          <w:szCs w:val="24"/>
          <w:lang w:eastAsia="en-IN"/>
        </w:rPr>
      </w:pPr>
      <w:r w:rsidRPr="00A96815">
        <w:rPr>
          <w:rFonts w:ascii="Arial" w:hAnsi="Arial" w:cs="Arial"/>
          <w:sz w:val="24"/>
          <w:szCs w:val="24"/>
          <w:lang w:eastAsia="en-IN"/>
        </w:rPr>
        <w:t>s</w:t>
      </w:r>
      <w:proofErr w:type="gramStart"/>
      <w:r w:rsidRPr="00A96815">
        <w:rPr>
          <w:rFonts w:ascii="Arial" w:hAnsi="Arial" w:cs="Arial"/>
          <w:sz w:val="24"/>
          <w:szCs w:val="24"/>
          <w:lang w:eastAsia="en-IN"/>
        </w:rPr>
        <w:t>3:GetBucketLocation</w:t>
      </w:r>
      <w:proofErr w:type="gramEnd"/>
    </w:p>
    <w:p w14:paraId="273E63C8" w14:textId="77777777" w:rsidR="00A96815" w:rsidRPr="00A96815" w:rsidRDefault="00A96815" w:rsidP="00A96815">
      <w:pPr>
        <w:pStyle w:val="ListParagraph"/>
        <w:numPr>
          <w:ilvl w:val="0"/>
          <w:numId w:val="12"/>
        </w:numPr>
        <w:rPr>
          <w:rFonts w:ascii="Arial" w:hAnsi="Arial" w:cs="Arial"/>
          <w:sz w:val="24"/>
          <w:szCs w:val="24"/>
          <w:lang w:eastAsia="en-IN"/>
        </w:rPr>
      </w:pPr>
      <w:r w:rsidRPr="00A96815">
        <w:rPr>
          <w:rFonts w:ascii="Arial" w:hAnsi="Arial" w:cs="Arial"/>
          <w:sz w:val="24"/>
          <w:szCs w:val="24"/>
          <w:lang w:eastAsia="en-IN"/>
        </w:rPr>
        <w:t>s</w:t>
      </w:r>
      <w:proofErr w:type="gramStart"/>
      <w:r w:rsidRPr="00A96815">
        <w:rPr>
          <w:rFonts w:ascii="Arial" w:hAnsi="Arial" w:cs="Arial"/>
          <w:sz w:val="24"/>
          <w:szCs w:val="24"/>
          <w:lang w:eastAsia="en-IN"/>
        </w:rPr>
        <w:t>3:GetObject</w:t>
      </w:r>
      <w:proofErr w:type="gramEnd"/>
    </w:p>
    <w:p w14:paraId="6A97BBF9" w14:textId="77777777" w:rsidR="00A96815" w:rsidRPr="00A96815" w:rsidRDefault="00A96815" w:rsidP="00A96815">
      <w:pPr>
        <w:pStyle w:val="ListParagraph"/>
        <w:numPr>
          <w:ilvl w:val="0"/>
          <w:numId w:val="12"/>
        </w:numPr>
        <w:rPr>
          <w:rFonts w:ascii="Arial" w:hAnsi="Arial" w:cs="Arial"/>
          <w:sz w:val="24"/>
          <w:szCs w:val="24"/>
          <w:lang w:eastAsia="en-IN"/>
        </w:rPr>
      </w:pPr>
      <w:r w:rsidRPr="00A96815">
        <w:rPr>
          <w:rFonts w:ascii="Arial" w:hAnsi="Arial" w:cs="Arial"/>
          <w:sz w:val="24"/>
          <w:szCs w:val="24"/>
          <w:lang w:eastAsia="en-IN"/>
        </w:rPr>
        <w:t>s</w:t>
      </w:r>
      <w:proofErr w:type="gramStart"/>
      <w:r w:rsidRPr="00A96815">
        <w:rPr>
          <w:rFonts w:ascii="Arial" w:hAnsi="Arial" w:cs="Arial"/>
          <w:sz w:val="24"/>
          <w:szCs w:val="24"/>
          <w:lang w:eastAsia="en-IN"/>
        </w:rPr>
        <w:t>3:GetObjectVersion</w:t>
      </w:r>
      <w:proofErr w:type="gramEnd"/>
    </w:p>
    <w:p w14:paraId="0997F538" w14:textId="5A1327FB" w:rsidR="00A96815" w:rsidRPr="00A96815" w:rsidRDefault="00A96815" w:rsidP="00A96815">
      <w:pPr>
        <w:pStyle w:val="ListParagraph"/>
        <w:numPr>
          <w:ilvl w:val="0"/>
          <w:numId w:val="12"/>
        </w:numPr>
        <w:rPr>
          <w:rFonts w:ascii="Arial" w:hAnsi="Arial" w:cs="Arial"/>
          <w:sz w:val="24"/>
          <w:szCs w:val="24"/>
          <w:lang w:eastAsia="en-IN"/>
        </w:rPr>
      </w:pPr>
      <w:r w:rsidRPr="00A96815">
        <w:rPr>
          <w:rFonts w:ascii="Arial" w:hAnsi="Arial" w:cs="Arial"/>
          <w:sz w:val="24"/>
          <w:szCs w:val="24"/>
          <w:lang w:eastAsia="en-IN"/>
        </w:rPr>
        <w:t>s</w:t>
      </w:r>
      <w:proofErr w:type="gramStart"/>
      <w:r w:rsidRPr="00A96815">
        <w:rPr>
          <w:rFonts w:ascii="Arial" w:hAnsi="Arial" w:cs="Arial"/>
          <w:sz w:val="24"/>
          <w:szCs w:val="24"/>
          <w:lang w:eastAsia="en-IN"/>
        </w:rPr>
        <w:t>3:ListBucket</w:t>
      </w:r>
      <w:proofErr w:type="gramEnd"/>
    </w:p>
    <w:p w14:paraId="2BF1B0EF" w14:textId="25F397A2" w:rsidR="00A96815" w:rsidRDefault="00A96815" w:rsidP="00A96815">
      <w:pPr>
        <w:rPr>
          <w:rFonts w:ascii="Arial" w:hAnsi="Arial" w:cs="Arial"/>
          <w:sz w:val="24"/>
          <w:szCs w:val="24"/>
          <w:lang w:eastAsia="en-IN"/>
        </w:rPr>
      </w:pPr>
      <w:r w:rsidRPr="00A96815">
        <w:rPr>
          <w:rFonts w:ascii="Arial" w:hAnsi="Arial" w:cs="Arial"/>
          <w:sz w:val="24"/>
          <w:szCs w:val="24"/>
          <w:lang w:eastAsia="en-IN"/>
        </w:rPr>
        <w:t>The following additional permissions are required to perform additional SQL actions:</w:t>
      </w:r>
    </w:p>
    <w:p w14:paraId="0D0CD64E" w14:textId="2064431D" w:rsidR="00A96815" w:rsidRPr="00A96815" w:rsidRDefault="00A96815" w:rsidP="00A96815">
      <w:pPr>
        <w:pStyle w:val="ListParagraph"/>
        <w:numPr>
          <w:ilvl w:val="0"/>
          <w:numId w:val="13"/>
        </w:numPr>
        <w:rPr>
          <w:rFonts w:ascii="Arial" w:hAnsi="Arial" w:cs="Arial"/>
          <w:sz w:val="24"/>
          <w:szCs w:val="24"/>
          <w:lang w:eastAsia="en-IN"/>
        </w:rPr>
      </w:pPr>
      <w:r w:rsidRPr="00A96815">
        <w:rPr>
          <w:rFonts w:ascii="Arial" w:hAnsi="Arial" w:cs="Arial"/>
          <w:sz w:val="24"/>
          <w:szCs w:val="24"/>
          <w:lang w:eastAsia="en-IN"/>
        </w:rPr>
        <w:t>s</w:t>
      </w:r>
      <w:proofErr w:type="gramStart"/>
      <w:r w:rsidRPr="00A96815">
        <w:rPr>
          <w:rFonts w:ascii="Arial" w:hAnsi="Arial" w:cs="Arial"/>
          <w:sz w:val="24"/>
          <w:szCs w:val="24"/>
          <w:lang w:eastAsia="en-IN"/>
        </w:rPr>
        <w:t>3:PutObject</w:t>
      </w:r>
      <w:proofErr w:type="gramEnd"/>
      <w:r>
        <w:rPr>
          <w:rFonts w:ascii="Arial" w:hAnsi="Arial" w:cs="Arial"/>
          <w:sz w:val="24"/>
          <w:szCs w:val="24"/>
          <w:lang w:eastAsia="en-IN"/>
        </w:rPr>
        <w:tab/>
      </w:r>
      <w:r>
        <w:rPr>
          <w:rFonts w:ascii="Arial" w:hAnsi="Arial" w:cs="Arial"/>
          <w:sz w:val="24"/>
          <w:szCs w:val="24"/>
          <w:lang w:eastAsia="en-IN"/>
        </w:rPr>
        <w:tab/>
      </w:r>
      <w:r>
        <w:rPr>
          <w:rFonts w:ascii="Arial" w:hAnsi="Arial" w:cs="Arial"/>
          <w:color w:val="000000"/>
          <w:sz w:val="23"/>
          <w:szCs w:val="23"/>
          <w:shd w:val="clear" w:color="auto" w:fill="FFFFFF"/>
        </w:rPr>
        <w:t>Unload files to the bucket.</w:t>
      </w:r>
    </w:p>
    <w:p w14:paraId="77832103" w14:textId="77777777" w:rsidR="00011D21" w:rsidRPr="00011D21" w:rsidRDefault="00011D21" w:rsidP="00A96815">
      <w:pPr>
        <w:pStyle w:val="ListParagraph"/>
        <w:numPr>
          <w:ilvl w:val="0"/>
          <w:numId w:val="13"/>
        </w:numPr>
        <w:rPr>
          <w:rFonts w:ascii="Arial" w:hAnsi="Arial" w:cs="Arial"/>
          <w:sz w:val="24"/>
          <w:szCs w:val="24"/>
          <w:lang w:eastAsia="en-IN"/>
        </w:rPr>
      </w:pPr>
      <w:r w:rsidRPr="00011D21">
        <w:rPr>
          <w:rFonts w:ascii="Arial" w:hAnsi="Arial" w:cs="Arial"/>
          <w:sz w:val="24"/>
          <w:szCs w:val="24"/>
          <w:lang w:eastAsia="en-IN"/>
        </w:rPr>
        <w:t>s</w:t>
      </w:r>
      <w:proofErr w:type="gramStart"/>
      <w:r w:rsidRPr="00011D21">
        <w:rPr>
          <w:rFonts w:ascii="Arial" w:hAnsi="Arial" w:cs="Arial"/>
          <w:sz w:val="24"/>
          <w:szCs w:val="24"/>
          <w:lang w:eastAsia="en-IN"/>
        </w:rPr>
        <w:t>3:DeleteObject</w:t>
      </w:r>
      <w:proofErr w:type="gramEnd"/>
      <w:r>
        <w:rPr>
          <w:rFonts w:ascii="Arial" w:hAnsi="Arial" w:cs="Arial"/>
          <w:sz w:val="24"/>
          <w:szCs w:val="24"/>
          <w:lang w:eastAsia="en-IN"/>
        </w:rPr>
        <w:tab/>
      </w:r>
      <w:r>
        <w:rPr>
          <w:rFonts w:ascii="Arial" w:hAnsi="Arial" w:cs="Arial"/>
          <w:color w:val="000000"/>
          <w:sz w:val="23"/>
          <w:szCs w:val="23"/>
          <w:shd w:val="clear" w:color="auto" w:fill="FFFFFF"/>
        </w:rPr>
        <w:t xml:space="preserve">Either automatically purge files from the stage after a </w:t>
      </w:r>
    </w:p>
    <w:p w14:paraId="124F84D8" w14:textId="77777777" w:rsidR="00011D21" w:rsidRDefault="00011D21" w:rsidP="00011D21">
      <w:pPr>
        <w:pStyle w:val="ListParagraph"/>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successful load </w:t>
      </w:r>
      <w:r>
        <w:rPr>
          <w:rStyle w:val="emph"/>
          <w:rFonts w:ascii="Arial" w:hAnsi="Arial" w:cs="Arial"/>
          <w:b/>
          <w:bCs/>
          <w:i/>
          <w:iCs/>
          <w:color w:val="000000"/>
          <w:sz w:val="23"/>
          <w:szCs w:val="23"/>
          <w:shd w:val="clear" w:color="auto" w:fill="FFFFFF"/>
        </w:rPr>
        <w:t>or</w:t>
      </w:r>
      <w:r>
        <w:rPr>
          <w:rFonts w:ascii="Arial" w:hAnsi="Arial" w:cs="Arial"/>
          <w:color w:val="000000"/>
          <w:sz w:val="23"/>
          <w:szCs w:val="23"/>
          <w:shd w:val="clear" w:color="auto" w:fill="FFFFFF"/>
        </w:rPr>
        <w:t> execute </w:t>
      </w:r>
      <w:hyperlink r:id="rId17" w:history="1">
        <w:r>
          <w:rPr>
            <w:rStyle w:val="doc"/>
            <w:rFonts w:ascii="Arial" w:hAnsi="Arial" w:cs="Arial"/>
            <w:color w:val="105780"/>
            <w:sz w:val="23"/>
            <w:szCs w:val="23"/>
            <w:shd w:val="clear" w:color="auto" w:fill="FFFFFF"/>
          </w:rPr>
          <w:t>REMOVE</w:t>
        </w:r>
      </w:hyperlink>
      <w:r>
        <w:rPr>
          <w:rFonts w:ascii="Arial" w:hAnsi="Arial" w:cs="Arial"/>
          <w:color w:val="000000"/>
          <w:sz w:val="23"/>
          <w:szCs w:val="23"/>
          <w:shd w:val="clear" w:color="auto" w:fill="FFFFFF"/>
        </w:rPr>
        <w:t xml:space="preserve"> statements to  </w:t>
      </w:r>
    </w:p>
    <w:p w14:paraId="416F778B" w14:textId="0B7695A1" w:rsidR="00A96815" w:rsidRDefault="00011D21" w:rsidP="00011D21">
      <w:pPr>
        <w:pStyle w:val="ListParagraph"/>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manually remove files.</w:t>
      </w:r>
    </w:p>
    <w:p w14:paraId="5F56ED9F" w14:textId="60120932" w:rsidR="00ED7298" w:rsidRDefault="00ED7298" w:rsidP="00ED7298">
      <w:pPr>
        <w:rPr>
          <w:rFonts w:ascii="Arial" w:hAnsi="Arial" w:cs="Arial"/>
          <w:sz w:val="24"/>
          <w:szCs w:val="24"/>
          <w:lang w:eastAsia="en-IN"/>
        </w:rPr>
      </w:pPr>
      <w:r w:rsidRPr="00ED7298">
        <w:rPr>
          <w:rFonts w:ascii="Arial" w:hAnsi="Arial" w:cs="Arial"/>
          <w:sz w:val="24"/>
          <w:szCs w:val="24"/>
          <w:lang w:eastAsia="en-IN"/>
        </w:rPr>
        <w:lastRenderedPageBreak/>
        <w:t>As a best practice, Snowflake recommends creating an IAM policy for Snowflake access to the S3 bucket. You can then attach the policy to the role and use the security credentials generated by AWS for the role to access files in the bucket.</w:t>
      </w:r>
    </w:p>
    <w:p w14:paraId="2EF7B941" w14:textId="708AB047" w:rsidR="00C612E1" w:rsidRDefault="00C612E1" w:rsidP="00ED7298">
      <w:pPr>
        <w:rPr>
          <w:rFonts w:ascii="Arial" w:hAnsi="Arial" w:cs="Arial"/>
          <w:sz w:val="24"/>
          <w:szCs w:val="24"/>
          <w:lang w:eastAsia="en-IN"/>
        </w:rPr>
      </w:pPr>
    </w:p>
    <w:p w14:paraId="13998071" w14:textId="46338796" w:rsidR="00C612E1" w:rsidRDefault="00C612E1" w:rsidP="00C612E1">
      <w:pPr>
        <w:pStyle w:val="Heading3"/>
        <w:rPr>
          <w:rFonts w:ascii="Arial" w:eastAsia="Times New Roman" w:hAnsi="Arial" w:cs="Arial"/>
          <w:b/>
          <w:bCs/>
          <w:color w:val="1913B0"/>
          <w:bdr w:val="none" w:sz="0" w:space="0" w:color="auto" w:frame="1"/>
          <w:lang w:eastAsia="en-IN"/>
        </w:rPr>
      </w:pPr>
      <w:bookmarkStart w:id="8" w:name="_Toc94957260"/>
      <w:r w:rsidRPr="00C612E1">
        <w:rPr>
          <w:rFonts w:ascii="Arial" w:eastAsia="Times New Roman" w:hAnsi="Arial" w:cs="Arial"/>
          <w:b/>
          <w:bCs/>
          <w:color w:val="1913B0"/>
          <w:bdr w:val="none" w:sz="0" w:space="0" w:color="auto" w:frame="1"/>
          <w:lang w:eastAsia="en-IN"/>
        </w:rPr>
        <w:t>Create a IAM Policy:</w:t>
      </w:r>
      <w:bookmarkEnd w:id="8"/>
    </w:p>
    <w:p w14:paraId="41E55345" w14:textId="15B84660" w:rsidR="00C612E1" w:rsidRDefault="00C612E1" w:rsidP="00C612E1">
      <w:pPr>
        <w:rPr>
          <w:lang w:eastAsia="en-IN"/>
        </w:rPr>
      </w:pPr>
    </w:p>
    <w:p w14:paraId="59708F37" w14:textId="7DC2D2F7" w:rsidR="00C612E1" w:rsidRDefault="005D4F69" w:rsidP="00C612E1">
      <w:pPr>
        <w:rPr>
          <w:lang w:eastAsia="en-IN"/>
        </w:rPr>
      </w:pPr>
      <w:r>
        <w:rPr>
          <w:noProof/>
        </w:rPr>
        <w:drawing>
          <wp:inline distT="0" distB="0" distL="0" distR="0" wp14:anchorId="7475095E" wp14:editId="0100261D">
            <wp:extent cx="5731510" cy="2758440"/>
            <wp:effectExtent l="0" t="0" r="2540" b="381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8"/>
                    <a:stretch>
                      <a:fillRect/>
                    </a:stretch>
                  </pic:blipFill>
                  <pic:spPr>
                    <a:xfrm>
                      <a:off x="0" y="0"/>
                      <a:ext cx="5731510" cy="2758440"/>
                    </a:xfrm>
                    <a:prstGeom prst="rect">
                      <a:avLst/>
                    </a:prstGeom>
                  </pic:spPr>
                </pic:pic>
              </a:graphicData>
            </a:graphic>
          </wp:inline>
        </w:drawing>
      </w:r>
    </w:p>
    <w:p w14:paraId="362442EC" w14:textId="28281A0C" w:rsidR="005D4F69" w:rsidRDefault="005D4F69" w:rsidP="00C612E1">
      <w:pPr>
        <w:rPr>
          <w:lang w:eastAsia="en-IN"/>
        </w:rPr>
      </w:pPr>
    </w:p>
    <w:p w14:paraId="257C0EAF" w14:textId="3109FC73" w:rsidR="005D4F69" w:rsidRPr="00D742DE" w:rsidRDefault="007A684F" w:rsidP="00D742DE">
      <w:pPr>
        <w:pStyle w:val="Heading3"/>
        <w:rPr>
          <w:rFonts w:ascii="Arial" w:eastAsia="Times New Roman" w:hAnsi="Arial" w:cs="Arial"/>
          <w:b/>
          <w:bCs/>
          <w:color w:val="1913B0"/>
          <w:bdr w:val="none" w:sz="0" w:space="0" w:color="auto" w:frame="1"/>
          <w:lang w:eastAsia="en-IN"/>
        </w:rPr>
      </w:pPr>
      <w:bookmarkStart w:id="9" w:name="_Toc94957261"/>
      <w:r w:rsidRPr="00D742DE">
        <w:rPr>
          <w:rFonts w:ascii="Arial" w:eastAsia="Times New Roman" w:hAnsi="Arial" w:cs="Arial"/>
          <w:b/>
          <w:bCs/>
          <w:color w:val="1913B0"/>
          <w:bdr w:val="none" w:sz="0" w:space="0" w:color="auto" w:frame="1"/>
          <w:lang w:eastAsia="en-IN"/>
        </w:rPr>
        <w:t>Create the IAM Role in AWS</w:t>
      </w:r>
      <w:bookmarkEnd w:id="9"/>
    </w:p>
    <w:p w14:paraId="67269A0C" w14:textId="77777777" w:rsidR="00AE02E3" w:rsidRDefault="00AE02E3" w:rsidP="00C612E1">
      <w:pPr>
        <w:rPr>
          <w:rFonts w:ascii="Arial" w:eastAsia="Times New Roman" w:hAnsi="Arial" w:cs="Arial"/>
          <w:b/>
          <w:bCs/>
          <w:color w:val="1913B0"/>
          <w:sz w:val="24"/>
          <w:szCs w:val="24"/>
          <w:bdr w:val="none" w:sz="0" w:space="0" w:color="auto" w:frame="1"/>
          <w:lang w:eastAsia="en-IN"/>
        </w:rPr>
      </w:pPr>
    </w:p>
    <w:p w14:paraId="04DE8A95" w14:textId="4EF0A922" w:rsidR="007A684F" w:rsidRDefault="00AE02E3" w:rsidP="00C612E1">
      <w:pPr>
        <w:rPr>
          <w:rFonts w:ascii="Arial" w:eastAsia="Times New Roman" w:hAnsi="Arial" w:cs="Arial"/>
          <w:b/>
          <w:bCs/>
          <w:color w:val="1913B0"/>
          <w:sz w:val="24"/>
          <w:szCs w:val="24"/>
          <w:bdr w:val="none" w:sz="0" w:space="0" w:color="auto" w:frame="1"/>
          <w:lang w:eastAsia="en-IN"/>
        </w:rPr>
      </w:pPr>
      <w:r>
        <w:rPr>
          <w:noProof/>
        </w:rPr>
        <w:drawing>
          <wp:inline distT="0" distB="0" distL="0" distR="0" wp14:anchorId="5A76202A" wp14:editId="2A8E52C4">
            <wp:extent cx="5731510" cy="2784475"/>
            <wp:effectExtent l="0" t="0" r="2540" b="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9"/>
                    <a:stretch>
                      <a:fillRect/>
                    </a:stretch>
                  </pic:blipFill>
                  <pic:spPr>
                    <a:xfrm>
                      <a:off x="0" y="0"/>
                      <a:ext cx="5731510" cy="2784475"/>
                    </a:xfrm>
                    <a:prstGeom prst="rect">
                      <a:avLst/>
                    </a:prstGeom>
                  </pic:spPr>
                </pic:pic>
              </a:graphicData>
            </a:graphic>
          </wp:inline>
        </w:drawing>
      </w:r>
    </w:p>
    <w:p w14:paraId="019550FA" w14:textId="38FFFEF9" w:rsidR="00AE02E3" w:rsidRDefault="00AE02E3" w:rsidP="00C612E1">
      <w:pPr>
        <w:rPr>
          <w:rFonts w:ascii="Arial" w:eastAsia="Times New Roman" w:hAnsi="Arial" w:cs="Arial"/>
          <w:b/>
          <w:bCs/>
          <w:color w:val="1913B0"/>
          <w:sz w:val="24"/>
          <w:szCs w:val="24"/>
          <w:bdr w:val="none" w:sz="0" w:space="0" w:color="auto" w:frame="1"/>
          <w:lang w:eastAsia="en-IN"/>
        </w:rPr>
      </w:pPr>
    </w:p>
    <w:p w14:paraId="4FE56D13" w14:textId="77777777" w:rsidR="00D742DE" w:rsidRDefault="00D742DE" w:rsidP="00C612E1">
      <w:pPr>
        <w:rPr>
          <w:rFonts w:ascii="Arial" w:eastAsia="Times New Roman" w:hAnsi="Arial" w:cs="Arial"/>
          <w:b/>
          <w:bCs/>
          <w:color w:val="1913B0"/>
          <w:sz w:val="24"/>
          <w:szCs w:val="24"/>
          <w:bdr w:val="none" w:sz="0" w:space="0" w:color="auto" w:frame="1"/>
          <w:lang w:eastAsia="en-IN"/>
        </w:rPr>
      </w:pPr>
    </w:p>
    <w:p w14:paraId="172FDA6D" w14:textId="49B77E63" w:rsidR="00AE02E3" w:rsidRDefault="00D742DE" w:rsidP="00D742DE">
      <w:pPr>
        <w:pStyle w:val="Heading2"/>
        <w:rPr>
          <w:rFonts w:ascii="Arial" w:eastAsia="Times New Roman" w:hAnsi="Arial" w:cs="Arial"/>
          <w:b/>
          <w:bCs/>
          <w:color w:val="1913B0"/>
          <w:sz w:val="24"/>
          <w:szCs w:val="24"/>
          <w:bdr w:val="none" w:sz="0" w:space="0" w:color="auto" w:frame="1"/>
          <w:lang w:eastAsia="en-IN"/>
        </w:rPr>
      </w:pPr>
      <w:bookmarkStart w:id="10" w:name="_Toc94957262"/>
      <w:r w:rsidRPr="00D742DE">
        <w:rPr>
          <w:rFonts w:ascii="Arial" w:eastAsia="Times New Roman" w:hAnsi="Arial" w:cs="Arial"/>
          <w:b/>
          <w:bCs/>
          <w:color w:val="1913B0"/>
          <w:sz w:val="24"/>
          <w:szCs w:val="24"/>
          <w:bdr w:val="none" w:sz="0" w:space="0" w:color="auto" w:frame="1"/>
          <w:lang w:eastAsia="en-IN"/>
        </w:rPr>
        <w:lastRenderedPageBreak/>
        <w:t>Create a Cloud Storage Integration in Snowflake</w:t>
      </w:r>
      <w:bookmarkEnd w:id="10"/>
    </w:p>
    <w:p w14:paraId="1F787907" w14:textId="6BC7CBF2" w:rsidR="00355D4E" w:rsidRDefault="00355D4E" w:rsidP="00355D4E">
      <w:pPr>
        <w:rPr>
          <w:lang w:eastAsia="en-IN"/>
        </w:rPr>
      </w:pPr>
    </w:p>
    <w:p w14:paraId="2604EAFF" w14:textId="77777777" w:rsidR="00355D4E" w:rsidRPr="00355D4E" w:rsidRDefault="00355D4E" w:rsidP="00355D4E">
      <w:pPr>
        <w:rPr>
          <w:rFonts w:ascii="Arial" w:hAnsi="Arial" w:cs="Arial"/>
          <w:sz w:val="24"/>
          <w:szCs w:val="24"/>
          <w:lang w:eastAsia="en-IN"/>
        </w:rPr>
      </w:pPr>
      <w:r w:rsidRPr="00355D4E">
        <w:rPr>
          <w:rFonts w:ascii="Arial" w:hAnsi="Arial" w:cs="Arial"/>
          <w:sz w:val="24"/>
          <w:szCs w:val="24"/>
          <w:lang w:eastAsia="en-IN"/>
        </w:rPr>
        <w:t xml:space="preserve">Create a storage integration using the </w:t>
      </w:r>
      <w:r w:rsidRPr="00355D4E">
        <w:rPr>
          <w:rFonts w:ascii="Arial" w:hAnsi="Arial" w:cs="Arial"/>
          <w:b/>
          <w:bCs/>
          <w:sz w:val="24"/>
          <w:szCs w:val="24"/>
          <w:lang w:eastAsia="en-IN"/>
        </w:rPr>
        <w:t>CREATE STORAGE INTEGRATION</w:t>
      </w:r>
      <w:r w:rsidRPr="00355D4E">
        <w:rPr>
          <w:rFonts w:ascii="Arial" w:hAnsi="Arial" w:cs="Arial"/>
          <w:sz w:val="24"/>
          <w:szCs w:val="24"/>
          <w:lang w:eastAsia="en-IN"/>
        </w:rPr>
        <w:t xml:space="preserve"> command. A storage integration is a Snowflake object that stores a generated identity and access management (IAM) user for your S3 cloud storage, along with an optional set of allowed or blocked storage locations (</w:t>
      </w:r>
      <w:proofErr w:type="gramStart"/>
      <w:r w:rsidRPr="00355D4E">
        <w:rPr>
          <w:rFonts w:ascii="Arial" w:hAnsi="Arial" w:cs="Arial"/>
          <w:sz w:val="24"/>
          <w:szCs w:val="24"/>
          <w:lang w:eastAsia="en-IN"/>
        </w:rPr>
        <w:t>i.e.</w:t>
      </w:r>
      <w:proofErr w:type="gramEnd"/>
      <w:r w:rsidRPr="00355D4E">
        <w:rPr>
          <w:rFonts w:ascii="Arial" w:hAnsi="Arial" w:cs="Arial"/>
          <w:sz w:val="24"/>
          <w:szCs w:val="24"/>
          <w:lang w:eastAsia="en-IN"/>
        </w:rPr>
        <w:t xml:space="preserve"> buckets). Cloud provider administrators in your organization grant permissions on the storage locations to the generated user. This option allows users to avoid supplying credentials when creating stages or loading data.</w:t>
      </w:r>
    </w:p>
    <w:p w14:paraId="6AE7EAEA" w14:textId="6E9E9C30" w:rsidR="00355D4E" w:rsidRDefault="00355D4E" w:rsidP="00355D4E">
      <w:pPr>
        <w:rPr>
          <w:rFonts w:ascii="Arial" w:hAnsi="Arial" w:cs="Arial"/>
          <w:sz w:val="24"/>
          <w:szCs w:val="24"/>
          <w:lang w:eastAsia="en-IN"/>
        </w:rPr>
      </w:pPr>
      <w:r w:rsidRPr="00355D4E">
        <w:rPr>
          <w:rFonts w:ascii="Arial" w:hAnsi="Arial" w:cs="Arial"/>
          <w:sz w:val="24"/>
          <w:szCs w:val="24"/>
          <w:lang w:eastAsia="en-IN"/>
        </w:rPr>
        <w:t>A single storage integration can support multiple external (</w:t>
      </w:r>
      <w:proofErr w:type="gramStart"/>
      <w:r w:rsidRPr="00355D4E">
        <w:rPr>
          <w:rFonts w:ascii="Arial" w:hAnsi="Arial" w:cs="Arial"/>
          <w:sz w:val="24"/>
          <w:szCs w:val="24"/>
          <w:lang w:eastAsia="en-IN"/>
        </w:rPr>
        <w:t>i.e.</w:t>
      </w:r>
      <w:proofErr w:type="gramEnd"/>
      <w:r w:rsidRPr="00355D4E">
        <w:rPr>
          <w:rFonts w:ascii="Arial" w:hAnsi="Arial" w:cs="Arial"/>
          <w:sz w:val="24"/>
          <w:szCs w:val="24"/>
          <w:lang w:eastAsia="en-IN"/>
        </w:rPr>
        <w:t xml:space="preserve"> S3) stages. The URL in the stage definition must align with the S3 buckets (and optional paths) specified for the </w:t>
      </w:r>
      <w:r w:rsidRPr="00355D4E">
        <w:rPr>
          <w:rFonts w:ascii="Arial" w:hAnsi="Arial" w:cs="Arial"/>
          <w:b/>
          <w:bCs/>
          <w:sz w:val="24"/>
          <w:szCs w:val="24"/>
          <w:lang w:eastAsia="en-IN"/>
        </w:rPr>
        <w:t>STORAGE_ALLOWED_LOCATIONS</w:t>
      </w:r>
      <w:r w:rsidRPr="00355D4E">
        <w:rPr>
          <w:rFonts w:ascii="Arial" w:hAnsi="Arial" w:cs="Arial"/>
          <w:sz w:val="24"/>
          <w:szCs w:val="24"/>
          <w:lang w:eastAsia="en-IN"/>
        </w:rPr>
        <w:t xml:space="preserve"> parameter.</w:t>
      </w:r>
    </w:p>
    <w:p w14:paraId="55DAE116" w14:textId="6F5E83BE" w:rsidR="00355D4E" w:rsidRDefault="002E2D77" w:rsidP="00355D4E">
      <w:pPr>
        <w:rPr>
          <w:rFonts w:ascii="Arial" w:hAnsi="Arial" w:cs="Arial"/>
          <w:color w:val="0000FF"/>
          <w:sz w:val="24"/>
          <w:szCs w:val="24"/>
          <w:lang w:eastAsia="en-IN"/>
        </w:rPr>
      </w:pPr>
      <w:r w:rsidRPr="002E2D77">
        <w:rPr>
          <w:rFonts w:ascii="Arial" w:hAnsi="Arial" w:cs="Arial"/>
          <w:color w:val="0000FF"/>
          <w:sz w:val="24"/>
          <w:szCs w:val="24"/>
          <w:lang w:eastAsia="en-IN"/>
        </w:rPr>
        <w:t>Note: Only account administrators (users with the ACCOUNTADMIN role) or a role with the global CREATE INTEGRATION privilege can execute this SQL command.</w:t>
      </w:r>
    </w:p>
    <w:p w14:paraId="17F0FF25" w14:textId="77777777" w:rsidR="00BF78F3" w:rsidRDefault="00BF78F3" w:rsidP="00355D4E">
      <w:pPr>
        <w:rPr>
          <w:rFonts w:ascii="Arial" w:hAnsi="Arial" w:cs="Arial"/>
          <w:color w:val="0000FF"/>
          <w:sz w:val="24"/>
          <w:szCs w:val="24"/>
          <w:lang w:eastAsia="en-IN"/>
        </w:rPr>
      </w:pPr>
    </w:p>
    <w:p w14:paraId="5479F868" w14:textId="56E07285" w:rsidR="002E2D77" w:rsidRPr="002E2D77" w:rsidRDefault="00BF78F3" w:rsidP="00355D4E">
      <w:pPr>
        <w:rPr>
          <w:rFonts w:ascii="Arial" w:hAnsi="Arial" w:cs="Arial"/>
          <w:color w:val="0000FF"/>
          <w:sz w:val="24"/>
          <w:szCs w:val="24"/>
          <w:lang w:eastAsia="en-IN"/>
        </w:rPr>
      </w:pPr>
      <w:r>
        <w:rPr>
          <w:noProof/>
        </w:rPr>
        <w:drawing>
          <wp:inline distT="0" distB="0" distL="0" distR="0" wp14:anchorId="7B963A65" wp14:editId="663DE3F1">
            <wp:extent cx="5731510" cy="2008505"/>
            <wp:effectExtent l="0" t="0" r="2540" b="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20"/>
                    <a:stretch>
                      <a:fillRect/>
                    </a:stretch>
                  </pic:blipFill>
                  <pic:spPr>
                    <a:xfrm>
                      <a:off x="0" y="0"/>
                      <a:ext cx="5731510" cy="2008505"/>
                    </a:xfrm>
                    <a:prstGeom prst="rect">
                      <a:avLst/>
                    </a:prstGeom>
                  </pic:spPr>
                </pic:pic>
              </a:graphicData>
            </a:graphic>
          </wp:inline>
        </w:drawing>
      </w:r>
    </w:p>
    <w:p w14:paraId="214ACDA9" w14:textId="5C6BD366" w:rsidR="00C612E1" w:rsidRDefault="00C612E1" w:rsidP="00ED7298">
      <w:pPr>
        <w:rPr>
          <w:rFonts w:ascii="Arial" w:hAnsi="Arial" w:cs="Arial"/>
          <w:sz w:val="24"/>
          <w:szCs w:val="24"/>
          <w:lang w:eastAsia="en-IN"/>
        </w:rPr>
      </w:pPr>
    </w:p>
    <w:p w14:paraId="2F99DD9A" w14:textId="3D72273B" w:rsidR="00AC59F5" w:rsidRDefault="00AC59F5" w:rsidP="00AC59F5">
      <w:pPr>
        <w:pStyle w:val="Heading2"/>
        <w:rPr>
          <w:rFonts w:ascii="Arial" w:eastAsia="Times New Roman" w:hAnsi="Arial" w:cs="Arial"/>
          <w:b/>
          <w:bCs/>
          <w:color w:val="1913B0"/>
          <w:sz w:val="24"/>
          <w:szCs w:val="24"/>
          <w:bdr w:val="none" w:sz="0" w:space="0" w:color="auto" w:frame="1"/>
          <w:lang w:eastAsia="en-IN"/>
        </w:rPr>
      </w:pPr>
      <w:bookmarkStart w:id="11" w:name="_Toc94957263"/>
      <w:r w:rsidRPr="00AC59F5">
        <w:rPr>
          <w:rFonts w:ascii="Arial" w:eastAsia="Times New Roman" w:hAnsi="Arial" w:cs="Arial"/>
          <w:b/>
          <w:bCs/>
          <w:color w:val="1913B0"/>
          <w:sz w:val="24"/>
          <w:szCs w:val="24"/>
          <w:bdr w:val="none" w:sz="0" w:space="0" w:color="auto" w:frame="1"/>
          <w:lang w:eastAsia="en-IN"/>
        </w:rPr>
        <w:t>Retrieve the AWS IAM User for your Snowflake Account</w:t>
      </w:r>
      <w:bookmarkEnd w:id="11"/>
    </w:p>
    <w:p w14:paraId="4B5EDA07" w14:textId="10DF0EDF" w:rsidR="00AC59F5" w:rsidRDefault="00AC59F5" w:rsidP="00AC59F5">
      <w:pPr>
        <w:rPr>
          <w:lang w:eastAsia="en-IN"/>
        </w:rPr>
      </w:pPr>
    </w:p>
    <w:p w14:paraId="584A29B2" w14:textId="20EFBF49" w:rsidR="00AC59F5" w:rsidRDefault="00AC59F5" w:rsidP="00AC59F5">
      <w:pPr>
        <w:pStyle w:val="ListParagraph"/>
        <w:numPr>
          <w:ilvl w:val="0"/>
          <w:numId w:val="14"/>
        </w:numPr>
        <w:rPr>
          <w:rFonts w:ascii="Arial" w:hAnsi="Arial" w:cs="Arial"/>
          <w:sz w:val="24"/>
          <w:szCs w:val="24"/>
          <w:lang w:eastAsia="en-IN"/>
        </w:rPr>
      </w:pPr>
      <w:r w:rsidRPr="00AC59F5">
        <w:rPr>
          <w:rFonts w:ascii="Arial" w:hAnsi="Arial" w:cs="Arial"/>
          <w:sz w:val="24"/>
          <w:szCs w:val="24"/>
          <w:lang w:eastAsia="en-IN"/>
        </w:rPr>
        <w:t>Execute the DESCRIBE INTEGRATION command to retrieve the ARN for the AWS IAM user that was created automatically for your Snowflake account:</w:t>
      </w:r>
    </w:p>
    <w:p w14:paraId="288A20EC" w14:textId="561DC990" w:rsidR="00AC59F5" w:rsidRDefault="00AC59F5" w:rsidP="00AC59F5">
      <w:pPr>
        <w:pStyle w:val="ListParagraph"/>
        <w:rPr>
          <w:rFonts w:ascii="Arial" w:hAnsi="Arial" w:cs="Arial"/>
          <w:sz w:val="24"/>
          <w:szCs w:val="24"/>
          <w:lang w:eastAsia="en-IN"/>
        </w:rPr>
      </w:pPr>
    </w:p>
    <w:p w14:paraId="4FCA6C42" w14:textId="127C850D" w:rsidR="00AC59F5" w:rsidRDefault="00AC59F5" w:rsidP="00AC59F5">
      <w:pPr>
        <w:pStyle w:val="ListParagraph"/>
        <w:rPr>
          <w:rFonts w:ascii="Arial" w:hAnsi="Arial" w:cs="Arial"/>
          <w:color w:val="0000FF"/>
          <w:sz w:val="24"/>
          <w:szCs w:val="24"/>
          <w:lang w:eastAsia="en-IN"/>
        </w:rPr>
      </w:pPr>
      <w:r w:rsidRPr="00AC59F5">
        <w:rPr>
          <w:rFonts w:ascii="Arial" w:hAnsi="Arial" w:cs="Arial"/>
          <w:color w:val="0000FF"/>
          <w:sz w:val="24"/>
          <w:szCs w:val="24"/>
          <w:lang w:eastAsia="en-IN"/>
        </w:rPr>
        <w:t>DESC INTEGRATION &lt;</w:t>
      </w:r>
      <w:proofErr w:type="spellStart"/>
      <w:r w:rsidRPr="00AC59F5">
        <w:rPr>
          <w:rFonts w:ascii="Arial" w:hAnsi="Arial" w:cs="Arial"/>
          <w:color w:val="0000FF"/>
          <w:sz w:val="24"/>
          <w:szCs w:val="24"/>
          <w:lang w:eastAsia="en-IN"/>
        </w:rPr>
        <w:t>integration_name</w:t>
      </w:r>
      <w:proofErr w:type="spellEnd"/>
      <w:proofErr w:type="gramStart"/>
      <w:r w:rsidRPr="00AC59F5">
        <w:rPr>
          <w:rFonts w:ascii="Arial" w:hAnsi="Arial" w:cs="Arial"/>
          <w:color w:val="0000FF"/>
          <w:sz w:val="24"/>
          <w:szCs w:val="24"/>
          <w:lang w:eastAsia="en-IN"/>
        </w:rPr>
        <w:t>&gt;;</w:t>
      </w:r>
      <w:proofErr w:type="gramEnd"/>
    </w:p>
    <w:p w14:paraId="4E091086" w14:textId="4CCBC57D" w:rsidR="00AC59F5" w:rsidRDefault="00AC59F5" w:rsidP="00AC59F5">
      <w:pPr>
        <w:pStyle w:val="ListParagraph"/>
        <w:rPr>
          <w:rFonts w:ascii="Arial" w:hAnsi="Arial" w:cs="Arial"/>
          <w:color w:val="0000FF"/>
          <w:sz w:val="24"/>
          <w:szCs w:val="24"/>
          <w:lang w:eastAsia="en-IN"/>
        </w:rPr>
      </w:pPr>
    </w:p>
    <w:p w14:paraId="406419F6" w14:textId="0AEEC4F6" w:rsidR="00AC59F5" w:rsidRDefault="00AC59F5" w:rsidP="00AC59F5">
      <w:pPr>
        <w:pStyle w:val="ListParagraph"/>
        <w:rPr>
          <w:rFonts w:ascii="Arial" w:hAnsi="Arial" w:cs="Arial"/>
          <w:color w:val="0000FF"/>
          <w:sz w:val="24"/>
          <w:szCs w:val="24"/>
          <w:lang w:eastAsia="en-IN"/>
        </w:rPr>
      </w:pPr>
      <w:r w:rsidRPr="00AC59F5">
        <w:rPr>
          <w:rFonts w:ascii="Arial" w:hAnsi="Arial" w:cs="Arial"/>
          <w:sz w:val="24"/>
          <w:szCs w:val="24"/>
          <w:lang w:eastAsia="en-IN"/>
        </w:rPr>
        <w:t xml:space="preserve">Where </w:t>
      </w:r>
      <w:r w:rsidRPr="00AC59F5">
        <w:rPr>
          <w:rFonts w:ascii="Arial" w:hAnsi="Arial" w:cs="Arial"/>
          <w:color w:val="0000FF"/>
          <w:sz w:val="24"/>
          <w:szCs w:val="24"/>
          <w:lang w:eastAsia="en-IN"/>
        </w:rPr>
        <w:t>&lt;</w:t>
      </w:r>
      <w:proofErr w:type="spellStart"/>
      <w:r w:rsidRPr="00AC59F5">
        <w:rPr>
          <w:rFonts w:ascii="Arial" w:hAnsi="Arial" w:cs="Arial"/>
          <w:color w:val="0000FF"/>
          <w:sz w:val="24"/>
          <w:szCs w:val="24"/>
          <w:lang w:eastAsia="en-IN"/>
        </w:rPr>
        <w:t>integration_name</w:t>
      </w:r>
      <w:proofErr w:type="spellEnd"/>
      <w:r w:rsidRPr="00AC59F5">
        <w:rPr>
          <w:rFonts w:ascii="Arial" w:hAnsi="Arial" w:cs="Arial"/>
          <w:color w:val="0000FF"/>
          <w:sz w:val="24"/>
          <w:szCs w:val="24"/>
          <w:lang w:eastAsia="en-IN"/>
        </w:rPr>
        <w:t>&gt;</w:t>
      </w:r>
      <w:r>
        <w:rPr>
          <w:rFonts w:ascii="Arial" w:hAnsi="Arial" w:cs="Arial"/>
          <w:color w:val="0000FF"/>
          <w:sz w:val="24"/>
          <w:szCs w:val="24"/>
          <w:lang w:eastAsia="en-IN"/>
        </w:rPr>
        <w:t xml:space="preserve"> is the name of the integration created in previous step.</w:t>
      </w:r>
    </w:p>
    <w:p w14:paraId="7EA62498" w14:textId="2A4C4AAE" w:rsidR="00F26C1E" w:rsidRDefault="00F26C1E" w:rsidP="00F26C1E">
      <w:pPr>
        <w:rPr>
          <w:rFonts w:ascii="Arial" w:hAnsi="Arial" w:cs="Arial"/>
          <w:sz w:val="24"/>
          <w:szCs w:val="24"/>
          <w:lang w:eastAsia="en-IN"/>
        </w:rPr>
      </w:pPr>
    </w:p>
    <w:p w14:paraId="4BD9C60F" w14:textId="7C9006E9" w:rsidR="00F26C1E" w:rsidRDefault="00F26C1E" w:rsidP="00F26C1E">
      <w:pPr>
        <w:rPr>
          <w:rFonts w:ascii="Arial" w:hAnsi="Arial" w:cs="Arial"/>
          <w:sz w:val="24"/>
          <w:szCs w:val="24"/>
          <w:lang w:eastAsia="en-IN"/>
        </w:rPr>
      </w:pPr>
    </w:p>
    <w:p w14:paraId="3C661434" w14:textId="3321D699" w:rsidR="00F26C1E" w:rsidRDefault="00F26C1E" w:rsidP="00F26C1E">
      <w:pPr>
        <w:rPr>
          <w:rFonts w:ascii="Arial" w:hAnsi="Arial" w:cs="Arial"/>
          <w:sz w:val="24"/>
          <w:szCs w:val="24"/>
          <w:lang w:eastAsia="en-IN"/>
        </w:rPr>
      </w:pPr>
    </w:p>
    <w:p w14:paraId="34327EE7" w14:textId="103B3D29" w:rsidR="00F26C1E" w:rsidRDefault="00F26C1E" w:rsidP="00F26C1E">
      <w:pPr>
        <w:rPr>
          <w:rFonts w:ascii="Arial" w:hAnsi="Arial" w:cs="Arial"/>
          <w:sz w:val="24"/>
          <w:szCs w:val="24"/>
          <w:lang w:eastAsia="en-IN"/>
        </w:rPr>
      </w:pPr>
    </w:p>
    <w:p w14:paraId="4499D67C" w14:textId="35057A54" w:rsidR="00F26C1E" w:rsidRDefault="00F26C1E" w:rsidP="00F26C1E">
      <w:pPr>
        <w:pStyle w:val="ListParagraph"/>
        <w:numPr>
          <w:ilvl w:val="0"/>
          <w:numId w:val="14"/>
        </w:numPr>
        <w:rPr>
          <w:rFonts w:ascii="Arial" w:hAnsi="Arial" w:cs="Arial"/>
          <w:sz w:val="24"/>
          <w:szCs w:val="24"/>
          <w:lang w:eastAsia="en-IN"/>
        </w:rPr>
      </w:pPr>
      <w:r>
        <w:rPr>
          <w:rFonts w:ascii="Arial" w:hAnsi="Arial" w:cs="Arial"/>
          <w:sz w:val="24"/>
          <w:szCs w:val="24"/>
          <w:lang w:eastAsia="en-IN"/>
        </w:rPr>
        <w:lastRenderedPageBreak/>
        <w:t>Record the following values.</w:t>
      </w:r>
    </w:p>
    <w:p w14:paraId="6FC95871" w14:textId="3C7AF512" w:rsidR="00F26C1E" w:rsidRPr="00F26C1E" w:rsidRDefault="00F26C1E" w:rsidP="00F26C1E">
      <w:pPr>
        <w:ind w:left="360"/>
        <w:rPr>
          <w:rFonts w:ascii="Arial" w:hAnsi="Arial" w:cs="Arial"/>
          <w:color w:val="0000FF"/>
          <w:sz w:val="24"/>
          <w:szCs w:val="24"/>
          <w:lang w:eastAsia="en-IN"/>
        </w:rPr>
      </w:pPr>
      <w:r w:rsidRPr="00F26C1E">
        <w:rPr>
          <w:rFonts w:ascii="Arial" w:hAnsi="Arial" w:cs="Arial"/>
          <w:color w:val="0000FF"/>
          <w:sz w:val="24"/>
          <w:szCs w:val="24"/>
          <w:lang w:eastAsia="en-IN"/>
        </w:rPr>
        <w:t>STORAGE_AWS_IAM_USER_ARN</w:t>
      </w:r>
    </w:p>
    <w:p w14:paraId="1A52E90E" w14:textId="275BB481" w:rsidR="00F26C1E" w:rsidRPr="00F26C1E" w:rsidRDefault="00F26C1E" w:rsidP="00F26C1E">
      <w:pPr>
        <w:ind w:left="360"/>
        <w:rPr>
          <w:rFonts w:ascii="Arial" w:hAnsi="Arial" w:cs="Arial"/>
          <w:sz w:val="24"/>
          <w:szCs w:val="24"/>
          <w:lang w:eastAsia="en-IN"/>
        </w:rPr>
      </w:pPr>
      <w:r w:rsidRPr="00F26C1E">
        <w:rPr>
          <w:rFonts w:ascii="Arial" w:hAnsi="Arial" w:cs="Arial"/>
          <w:sz w:val="24"/>
          <w:szCs w:val="24"/>
          <w:lang w:eastAsia="en-IN"/>
        </w:rPr>
        <w:t>The AWS IAM user created for your Snowflake account, Snowflake provision a single IAM user for your entire Snowflake account. All S3 storage integrations use that IAM user.</w:t>
      </w:r>
    </w:p>
    <w:p w14:paraId="79C37741" w14:textId="77777777" w:rsidR="00F26C1E" w:rsidRPr="00F26C1E" w:rsidRDefault="00F26C1E" w:rsidP="00F26C1E">
      <w:pPr>
        <w:ind w:left="360"/>
        <w:rPr>
          <w:rFonts w:ascii="Arial" w:hAnsi="Arial" w:cs="Arial"/>
          <w:sz w:val="24"/>
          <w:szCs w:val="24"/>
          <w:lang w:eastAsia="en-IN"/>
        </w:rPr>
      </w:pPr>
    </w:p>
    <w:p w14:paraId="5AC2E927" w14:textId="77777777" w:rsidR="00F26C1E" w:rsidRPr="00F26C1E" w:rsidRDefault="00F26C1E" w:rsidP="00F26C1E">
      <w:pPr>
        <w:ind w:left="360"/>
        <w:rPr>
          <w:rFonts w:ascii="Arial" w:hAnsi="Arial" w:cs="Arial"/>
          <w:color w:val="0000FF"/>
          <w:sz w:val="24"/>
          <w:szCs w:val="24"/>
          <w:lang w:eastAsia="en-IN"/>
        </w:rPr>
      </w:pPr>
      <w:r w:rsidRPr="00F26C1E">
        <w:rPr>
          <w:rFonts w:ascii="Arial" w:hAnsi="Arial" w:cs="Arial"/>
          <w:color w:val="0000FF"/>
          <w:sz w:val="24"/>
          <w:szCs w:val="24"/>
          <w:lang w:eastAsia="en-IN"/>
        </w:rPr>
        <w:t>STORAGE_AWS_EXTERNAL_ID</w:t>
      </w:r>
    </w:p>
    <w:p w14:paraId="3C148291" w14:textId="4F4C9E8B" w:rsidR="00F26C1E" w:rsidRDefault="00F26C1E" w:rsidP="00F26C1E">
      <w:pPr>
        <w:ind w:left="360"/>
        <w:rPr>
          <w:rFonts w:ascii="Arial" w:hAnsi="Arial" w:cs="Arial"/>
          <w:sz w:val="24"/>
          <w:szCs w:val="24"/>
          <w:lang w:eastAsia="en-IN"/>
        </w:rPr>
      </w:pPr>
      <w:r w:rsidRPr="00F26C1E">
        <w:rPr>
          <w:rFonts w:ascii="Arial" w:hAnsi="Arial" w:cs="Arial"/>
          <w:sz w:val="24"/>
          <w:szCs w:val="24"/>
          <w:lang w:eastAsia="en-IN"/>
        </w:rPr>
        <w:t>The external ID that is needed to establish a trust relationship.</w:t>
      </w:r>
    </w:p>
    <w:p w14:paraId="496B1370" w14:textId="77777777" w:rsidR="00ED4CDB" w:rsidRDefault="00ED4CDB" w:rsidP="00F26C1E">
      <w:pPr>
        <w:ind w:left="360"/>
        <w:rPr>
          <w:rFonts w:ascii="Arial" w:hAnsi="Arial" w:cs="Arial"/>
          <w:sz w:val="24"/>
          <w:szCs w:val="24"/>
          <w:lang w:eastAsia="en-IN"/>
        </w:rPr>
      </w:pPr>
    </w:p>
    <w:p w14:paraId="53608189" w14:textId="3C15CDBF" w:rsidR="00ED4CDB" w:rsidRDefault="00ED4CDB" w:rsidP="00ED4CDB">
      <w:pPr>
        <w:rPr>
          <w:rFonts w:ascii="Arial" w:hAnsi="Arial" w:cs="Arial"/>
          <w:sz w:val="24"/>
          <w:szCs w:val="24"/>
          <w:lang w:eastAsia="en-IN"/>
        </w:rPr>
      </w:pPr>
      <w:r>
        <w:rPr>
          <w:noProof/>
        </w:rPr>
        <w:drawing>
          <wp:inline distT="0" distB="0" distL="0" distR="0" wp14:anchorId="3D59E4C2" wp14:editId="7BC4FDE1">
            <wp:extent cx="5731510" cy="2584450"/>
            <wp:effectExtent l="0" t="0" r="2540" b="635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21"/>
                    <a:stretch>
                      <a:fillRect/>
                    </a:stretch>
                  </pic:blipFill>
                  <pic:spPr>
                    <a:xfrm>
                      <a:off x="0" y="0"/>
                      <a:ext cx="5731510" cy="2584450"/>
                    </a:xfrm>
                    <a:prstGeom prst="rect">
                      <a:avLst/>
                    </a:prstGeom>
                  </pic:spPr>
                </pic:pic>
              </a:graphicData>
            </a:graphic>
          </wp:inline>
        </w:drawing>
      </w:r>
    </w:p>
    <w:p w14:paraId="2B82E2CB" w14:textId="57434762" w:rsidR="00751C24" w:rsidRDefault="00751C24" w:rsidP="00ED4CDB">
      <w:pPr>
        <w:rPr>
          <w:rFonts w:ascii="Arial" w:hAnsi="Arial" w:cs="Arial"/>
          <w:sz w:val="24"/>
          <w:szCs w:val="24"/>
          <w:lang w:eastAsia="en-IN"/>
        </w:rPr>
      </w:pPr>
    </w:p>
    <w:p w14:paraId="4B1658F0" w14:textId="3501B0B8" w:rsidR="00751C24" w:rsidRPr="00751C24" w:rsidRDefault="00751C24" w:rsidP="00751C24">
      <w:pPr>
        <w:pStyle w:val="Heading2"/>
        <w:rPr>
          <w:rFonts w:ascii="Arial" w:eastAsia="Times New Roman" w:hAnsi="Arial" w:cs="Arial"/>
          <w:b/>
          <w:bCs/>
          <w:color w:val="1913B0"/>
          <w:sz w:val="24"/>
          <w:szCs w:val="24"/>
          <w:bdr w:val="none" w:sz="0" w:space="0" w:color="auto" w:frame="1"/>
          <w:lang w:eastAsia="en-IN"/>
        </w:rPr>
      </w:pPr>
      <w:bookmarkStart w:id="12" w:name="_Toc94957264"/>
      <w:r w:rsidRPr="00751C24">
        <w:rPr>
          <w:rFonts w:ascii="Arial" w:eastAsia="Times New Roman" w:hAnsi="Arial" w:cs="Arial"/>
          <w:b/>
          <w:bCs/>
          <w:color w:val="1913B0"/>
          <w:sz w:val="24"/>
          <w:szCs w:val="24"/>
          <w:bdr w:val="none" w:sz="0" w:space="0" w:color="auto" w:frame="1"/>
          <w:lang w:eastAsia="en-IN"/>
        </w:rPr>
        <w:t>Grant the IAM User Permissions to Access Bucket Objects</w:t>
      </w:r>
      <w:bookmarkEnd w:id="12"/>
    </w:p>
    <w:p w14:paraId="24D9C5FE" w14:textId="518D5DBD" w:rsidR="00751C24" w:rsidRDefault="00751C24" w:rsidP="00751C24">
      <w:pPr>
        <w:rPr>
          <w:rFonts w:ascii="Arial" w:hAnsi="Arial" w:cs="Arial"/>
          <w:sz w:val="24"/>
          <w:szCs w:val="24"/>
          <w:lang w:eastAsia="en-IN"/>
        </w:rPr>
      </w:pPr>
    </w:p>
    <w:p w14:paraId="37520BE7" w14:textId="5298CC27" w:rsidR="00751C24" w:rsidRDefault="00751C24" w:rsidP="00751C24">
      <w:pPr>
        <w:rPr>
          <w:rFonts w:ascii="Arial" w:hAnsi="Arial" w:cs="Arial"/>
          <w:sz w:val="24"/>
          <w:szCs w:val="24"/>
          <w:lang w:eastAsia="en-IN"/>
        </w:rPr>
      </w:pPr>
      <w:r>
        <w:rPr>
          <w:noProof/>
        </w:rPr>
        <w:drawing>
          <wp:inline distT="0" distB="0" distL="0" distR="0" wp14:anchorId="6C6B5686" wp14:editId="1ECA77CC">
            <wp:extent cx="5731510" cy="2237740"/>
            <wp:effectExtent l="0" t="0" r="2540"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22"/>
                    <a:stretch>
                      <a:fillRect/>
                    </a:stretch>
                  </pic:blipFill>
                  <pic:spPr>
                    <a:xfrm>
                      <a:off x="0" y="0"/>
                      <a:ext cx="5731510" cy="2237740"/>
                    </a:xfrm>
                    <a:prstGeom prst="rect">
                      <a:avLst/>
                    </a:prstGeom>
                  </pic:spPr>
                </pic:pic>
              </a:graphicData>
            </a:graphic>
          </wp:inline>
        </w:drawing>
      </w:r>
    </w:p>
    <w:p w14:paraId="4ADCD307" w14:textId="77777777" w:rsidR="00474F10" w:rsidRDefault="00474F10" w:rsidP="00751C24">
      <w:pPr>
        <w:rPr>
          <w:rFonts w:ascii="Arial" w:hAnsi="Arial" w:cs="Arial"/>
          <w:sz w:val="24"/>
          <w:szCs w:val="24"/>
          <w:lang w:eastAsia="en-IN"/>
        </w:rPr>
      </w:pPr>
    </w:p>
    <w:p w14:paraId="2F13A941" w14:textId="2050E334" w:rsidR="00474F10" w:rsidRDefault="00474F10" w:rsidP="00751C24">
      <w:pPr>
        <w:rPr>
          <w:rFonts w:ascii="Arial" w:hAnsi="Arial" w:cs="Arial"/>
          <w:sz w:val="24"/>
          <w:szCs w:val="24"/>
          <w:lang w:eastAsia="en-IN"/>
        </w:rPr>
      </w:pPr>
    </w:p>
    <w:p w14:paraId="5A290B65" w14:textId="14988BBD" w:rsidR="00474F10" w:rsidRDefault="00474F10" w:rsidP="00474F10">
      <w:pPr>
        <w:pStyle w:val="Heading2"/>
        <w:rPr>
          <w:rFonts w:ascii="Arial" w:eastAsia="Times New Roman" w:hAnsi="Arial" w:cs="Arial"/>
          <w:b/>
          <w:bCs/>
          <w:color w:val="1913B0"/>
          <w:sz w:val="24"/>
          <w:szCs w:val="24"/>
          <w:bdr w:val="none" w:sz="0" w:space="0" w:color="auto" w:frame="1"/>
          <w:lang w:eastAsia="en-IN"/>
        </w:rPr>
      </w:pPr>
      <w:bookmarkStart w:id="13" w:name="_Toc94957265"/>
      <w:r w:rsidRPr="00474F10">
        <w:rPr>
          <w:rFonts w:ascii="Arial" w:eastAsia="Times New Roman" w:hAnsi="Arial" w:cs="Arial"/>
          <w:b/>
          <w:bCs/>
          <w:color w:val="1913B0"/>
          <w:sz w:val="24"/>
          <w:szCs w:val="24"/>
          <w:bdr w:val="none" w:sz="0" w:space="0" w:color="auto" w:frame="1"/>
          <w:lang w:eastAsia="en-IN"/>
        </w:rPr>
        <w:lastRenderedPageBreak/>
        <w:t>Create an External Stage</w:t>
      </w:r>
      <w:bookmarkEnd w:id="13"/>
    </w:p>
    <w:p w14:paraId="3B357D1F" w14:textId="0E0DCF3A" w:rsidR="00474F10" w:rsidRDefault="00474F10" w:rsidP="00474F10">
      <w:pPr>
        <w:rPr>
          <w:lang w:eastAsia="en-IN"/>
        </w:rPr>
      </w:pPr>
    </w:p>
    <w:p w14:paraId="42D3AA0E" w14:textId="694CB5D2" w:rsidR="00474F10" w:rsidRDefault="00474F10" w:rsidP="00474F10">
      <w:pPr>
        <w:rPr>
          <w:rFonts w:ascii="Arial" w:hAnsi="Arial" w:cs="Arial"/>
          <w:sz w:val="24"/>
          <w:szCs w:val="24"/>
          <w:lang w:eastAsia="en-IN"/>
        </w:rPr>
      </w:pPr>
      <w:r w:rsidRPr="00474F10">
        <w:rPr>
          <w:rFonts w:ascii="Arial" w:hAnsi="Arial" w:cs="Arial"/>
          <w:sz w:val="24"/>
          <w:szCs w:val="24"/>
          <w:lang w:eastAsia="en-IN"/>
        </w:rPr>
        <w:t>Create an external (</w:t>
      </w:r>
      <w:proofErr w:type="gramStart"/>
      <w:r w:rsidRPr="00474F10">
        <w:rPr>
          <w:rFonts w:ascii="Arial" w:hAnsi="Arial" w:cs="Arial"/>
          <w:sz w:val="24"/>
          <w:szCs w:val="24"/>
          <w:lang w:eastAsia="en-IN"/>
        </w:rPr>
        <w:t>i.e.</w:t>
      </w:r>
      <w:proofErr w:type="gramEnd"/>
      <w:r w:rsidRPr="00474F10">
        <w:rPr>
          <w:rFonts w:ascii="Arial" w:hAnsi="Arial" w:cs="Arial"/>
          <w:sz w:val="24"/>
          <w:szCs w:val="24"/>
          <w:lang w:eastAsia="en-IN"/>
        </w:rPr>
        <w:t xml:space="preserve"> S3) stage that references the storage integration you created in previous steps.</w:t>
      </w:r>
    </w:p>
    <w:p w14:paraId="3EE81D2B" w14:textId="5930889F" w:rsidR="00474F10" w:rsidRDefault="00474F10" w:rsidP="00474F10">
      <w:pPr>
        <w:rPr>
          <w:rFonts w:ascii="Arial" w:hAnsi="Arial" w:cs="Arial"/>
          <w:color w:val="0000FF"/>
          <w:sz w:val="24"/>
          <w:szCs w:val="24"/>
          <w:lang w:eastAsia="en-IN"/>
        </w:rPr>
      </w:pPr>
      <w:r w:rsidRPr="00474F10">
        <w:rPr>
          <w:rFonts w:ascii="Arial" w:hAnsi="Arial" w:cs="Arial"/>
          <w:color w:val="0000FF"/>
          <w:sz w:val="24"/>
          <w:szCs w:val="24"/>
          <w:lang w:eastAsia="en-IN"/>
        </w:rPr>
        <w:t>Note:</w:t>
      </w:r>
      <w:r>
        <w:rPr>
          <w:rFonts w:ascii="Arial" w:hAnsi="Arial" w:cs="Arial"/>
          <w:sz w:val="24"/>
          <w:szCs w:val="24"/>
          <w:lang w:eastAsia="en-IN"/>
        </w:rPr>
        <w:t xml:space="preserve"> </w:t>
      </w:r>
      <w:r w:rsidRPr="00474F10">
        <w:rPr>
          <w:rFonts w:ascii="Arial" w:hAnsi="Arial" w:cs="Arial"/>
          <w:color w:val="0000FF"/>
          <w:sz w:val="24"/>
          <w:szCs w:val="24"/>
          <w:lang w:eastAsia="en-IN"/>
        </w:rPr>
        <w:t>Creating a stage that uses a storage integration requires a role that has the CREATE STAGE privilege for the schema as well as the USAGE privilege on the storage integration.</w:t>
      </w:r>
    </w:p>
    <w:p w14:paraId="322A8EE7" w14:textId="1C4EE779" w:rsidR="007355A0" w:rsidRPr="007355A0" w:rsidRDefault="007355A0" w:rsidP="00735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sz w:val="20"/>
          <w:szCs w:val="20"/>
          <w:lang w:eastAsia="en-IN"/>
        </w:rPr>
      </w:pPr>
      <w:proofErr w:type="gramStart"/>
      <w:r w:rsidRPr="007355A0">
        <w:rPr>
          <w:rFonts w:ascii="Courier" w:eastAsia="Times New Roman" w:hAnsi="Courier" w:cs="Courier New"/>
          <w:color w:val="088A08"/>
          <w:sz w:val="20"/>
          <w:szCs w:val="20"/>
          <w:lang w:eastAsia="en-IN"/>
        </w:rPr>
        <w:t>grant</w:t>
      </w:r>
      <w:proofErr w:type="gramEnd"/>
      <w:r w:rsidRPr="007355A0">
        <w:rPr>
          <w:rFonts w:ascii="Courier" w:eastAsia="Times New Roman" w:hAnsi="Courier" w:cs="Courier New"/>
          <w:color w:val="000000"/>
          <w:sz w:val="20"/>
          <w:szCs w:val="20"/>
          <w:lang w:eastAsia="en-IN"/>
        </w:rPr>
        <w:t xml:space="preserve"> </w:t>
      </w:r>
      <w:r w:rsidRPr="007355A0">
        <w:rPr>
          <w:rFonts w:ascii="Courier" w:eastAsia="Times New Roman" w:hAnsi="Courier" w:cs="Courier New"/>
          <w:color w:val="088A08"/>
          <w:sz w:val="20"/>
          <w:szCs w:val="20"/>
          <w:lang w:eastAsia="en-IN"/>
        </w:rPr>
        <w:t>create</w:t>
      </w:r>
      <w:r w:rsidRPr="007355A0">
        <w:rPr>
          <w:rFonts w:ascii="Courier" w:eastAsia="Times New Roman" w:hAnsi="Courier" w:cs="Courier New"/>
          <w:color w:val="000000"/>
          <w:sz w:val="20"/>
          <w:szCs w:val="20"/>
          <w:lang w:eastAsia="en-IN"/>
        </w:rPr>
        <w:t xml:space="preserve"> </w:t>
      </w:r>
      <w:r w:rsidRPr="007355A0">
        <w:rPr>
          <w:rFonts w:ascii="Courier" w:eastAsia="Times New Roman" w:hAnsi="Courier" w:cs="Courier New"/>
          <w:color w:val="088A08"/>
          <w:sz w:val="20"/>
          <w:szCs w:val="20"/>
          <w:lang w:eastAsia="en-IN"/>
        </w:rPr>
        <w:t>stage</w:t>
      </w:r>
      <w:r w:rsidRPr="007355A0">
        <w:rPr>
          <w:rFonts w:ascii="Courier" w:eastAsia="Times New Roman" w:hAnsi="Courier" w:cs="Courier New"/>
          <w:color w:val="000000"/>
          <w:sz w:val="20"/>
          <w:szCs w:val="20"/>
          <w:lang w:eastAsia="en-IN"/>
        </w:rPr>
        <w:t xml:space="preserve"> </w:t>
      </w:r>
      <w:r w:rsidRPr="007355A0">
        <w:rPr>
          <w:rFonts w:ascii="Courier" w:eastAsia="Times New Roman" w:hAnsi="Courier" w:cs="Courier New"/>
          <w:color w:val="088A08"/>
          <w:sz w:val="20"/>
          <w:szCs w:val="20"/>
          <w:lang w:eastAsia="en-IN"/>
        </w:rPr>
        <w:t>on</w:t>
      </w:r>
      <w:r w:rsidRPr="007355A0">
        <w:rPr>
          <w:rFonts w:ascii="Courier" w:eastAsia="Times New Roman" w:hAnsi="Courier" w:cs="Courier New"/>
          <w:color w:val="000000"/>
          <w:sz w:val="20"/>
          <w:szCs w:val="20"/>
          <w:lang w:eastAsia="en-IN"/>
        </w:rPr>
        <w:t xml:space="preserve"> </w:t>
      </w:r>
      <w:r w:rsidRPr="007355A0">
        <w:rPr>
          <w:rFonts w:ascii="Courier" w:eastAsia="Times New Roman" w:hAnsi="Courier" w:cs="Courier New"/>
          <w:color w:val="088A08"/>
          <w:sz w:val="20"/>
          <w:szCs w:val="20"/>
          <w:lang w:eastAsia="en-IN"/>
        </w:rPr>
        <w:t>schema</w:t>
      </w:r>
      <w:r w:rsidRPr="007355A0">
        <w:rPr>
          <w:rFonts w:ascii="Courier" w:eastAsia="Times New Roman" w:hAnsi="Courier" w:cs="Courier New"/>
          <w:color w:val="000000"/>
          <w:sz w:val="20"/>
          <w:szCs w:val="20"/>
          <w:lang w:eastAsia="en-IN"/>
        </w:rPr>
        <w:t xml:space="preserve"> </w:t>
      </w:r>
      <w:r w:rsidRPr="007355A0">
        <w:rPr>
          <w:rFonts w:ascii="Courier" w:eastAsia="Times New Roman" w:hAnsi="Courier" w:cs="Courier New"/>
          <w:color w:val="088A08"/>
          <w:sz w:val="20"/>
          <w:szCs w:val="20"/>
          <w:lang w:eastAsia="en-IN"/>
        </w:rPr>
        <w:t>public</w:t>
      </w:r>
      <w:r w:rsidRPr="007355A0">
        <w:rPr>
          <w:rFonts w:ascii="Courier" w:eastAsia="Times New Roman" w:hAnsi="Courier" w:cs="Courier New"/>
          <w:color w:val="000000"/>
          <w:sz w:val="20"/>
          <w:szCs w:val="20"/>
          <w:lang w:eastAsia="en-IN"/>
        </w:rPr>
        <w:t xml:space="preserve"> </w:t>
      </w:r>
      <w:r w:rsidRPr="007355A0">
        <w:rPr>
          <w:rFonts w:ascii="Courier" w:eastAsia="Times New Roman" w:hAnsi="Courier" w:cs="Courier New"/>
          <w:color w:val="088A08"/>
          <w:sz w:val="20"/>
          <w:szCs w:val="20"/>
          <w:lang w:eastAsia="en-IN"/>
        </w:rPr>
        <w:t>to</w:t>
      </w:r>
      <w:r w:rsidRPr="007355A0">
        <w:rPr>
          <w:rFonts w:ascii="Courier" w:eastAsia="Times New Roman" w:hAnsi="Courier" w:cs="Courier New"/>
          <w:color w:val="000000"/>
          <w:sz w:val="20"/>
          <w:szCs w:val="20"/>
          <w:lang w:eastAsia="en-IN"/>
        </w:rPr>
        <w:t xml:space="preserve"> </w:t>
      </w:r>
      <w:r w:rsidRPr="007355A0">
        <w:rPr>
          <w:rFonts w:ascii="Courier" w:eastAsia="Times New Roman" w:hAnsi="Courier" w:cs="Courier New"/>
          <w:color w:val="088A08"/>
          <w:sz w:val="20"/>
          <w:szCs w:val="20"/>
          <w:lang w:eastAsia="en-IN"/>
        </w:rPr>
        <w:t>role</w:t>
      </w:r>
      <w:r w:rsidRPr="007355A0">
        <w:rPr>
          <w:rFonts w:ascii="Courier" w:eastAsia="Times New Roman" w:hAnsi="Courier" w:cs="Courier New"/>
          <w:color w:val="000000"/>
          <w:sz w:val="20"/>
          <w:szCs w:val="20"/>
          <w:lang w:eastAsia="en-IN"/>
        </w:rPr>
        <w:t xml:space="preserve"> </w:t>
      </w:r>
      <w:r>
        <w:rPr>
          <w:rFonts w:ascii="Courier" w:eastAsia="Times New Roman" w:hAnsi="Courier" w:cs="Courier New"/>
          <w:color w:val="000000"/>
          <w:sz w:val="20"/>
          <w:szCs w:val="20"/>
          <w:lang w:eastAsia="en-IN"/>
        </w:rPr>
        <w:t>ACCOUNTADMIN</w:t>
      </w:r>
      <w:r w:rsidRPr="007355A0">
        <w:rPr>
          <w:rFonts w:ascii="Courier" w:eastAsia="Times New Roman" w:hAnsi="Courier" w:cs="Courier New"/>
          <w:color w:val="404040"/>
          <w:sz w:val="20"/>
          <w:szCs w:val="20"/>
          <w:lang w:eastAsia="en-IN"/>
        </w:rPr>
        <w:t>;</w:t>
      </w:r>
    </w:p>
    <w:p w14:paraId="25B90A16" w14:textId="77777777" w:rsidR="007355A0" w:rsidRPr="007355A0" w:rsidRDefault="007355A0" w:rsidP="00735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sz w:val="20"/>
          <w:szCs w:val="20"/>
          <w:lang w:eastAsia="en-IN"/>
        </w:rPr>
      </w:pPr>
    </w:p>
    <w:p w14:paraId="46C4C37C" w14:textId="15A6799C" w:rsidR="007355A0" w:rsidRPr="007355A0" w:rsidRDefault="007355A0" w:rsidP="00735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sz w:val="20"/>
          <w:szCs w:val="20"/>
          <w:lang w:eastAsia="en-IN"/>
        </w:rPr>
      </w:pPr>
      <w:r w:rsidRPr="007355A0">
        <w:rPr>
          <w:rFonts w:ascii="Courier" w:eastAsia="Times New Roman" w:hAnsi="Courier" w:cs="Courier New"/>
          <w:color w:val="088A08"/>
          <w:sz w:val="20"/>
          <w:szCs w:val="20"/>
          <w:lang w:eastAsia="en-IN"/>
        </w:rPr>
        <w:t>grant</w:t>
      </w:r>
      <w:r w:rsidRPr="007355A0">
        <w:rPr>
          <w:rFonts w:ascii="Courier" w:eastAsia="Times New Roman" w:hAnsi="Courier" w:cs="Courier New"/>
          <w:color w:val="000000"/>
          <w:sz w:val="20"/>
          <w:szCs w:val="20"/>
          <w:lang w:eastAsia="en-IN"/>
        </w:rPr>
        <w:t xml:space="preserve"> </w:t>
      </w:r>
      <w:r w:rsidRPr="007355A0">
        <w:rPr>
          <w:rFonts w:ascii="Courier" w:eastAsia="Times New Roman" w:hAnsi="Courier" w:cs="Courier New"/>
          <w:color w:val="088A08"/>
          <w:sz w:val="20"/>
          <w:szCs w:val="20"/>
          <w:lang w:eastAsia="en-IN"/>
        </w:rPr>
        <w:t>usage</w:t>
      </w:r>
      <w:r w:rsidRPr="007355A0">
        <w:rPr>
          <w:rFonts w:ascii="Courier" w:eastAsia="Times New Roman" w:hAnsi="Courier" w:cs="Courier New"/>
          <w:color w:val="000000"/>
          <w:sz w:val="20"/>
          <w:szCs w:val="20"/>
          <w:lang w:eastAsia="en-IN"/>
        </w:rPr>
        <w:t xml:space="preserve"> </w:t>
      </w:r>
      <w:r w:rsidRPr="007355A0">
        <w:rPr>
          <w:rFonts w:ascii="Courier" w:eastAsia="Times New Roman" w:hAnsi="Courier" w:cs="Courier New"/>
          <w:color w:val="088A08"/>
          <w:sz w:val="20"/>
          <w:szCs w:val="20"/>
          <w:lang w:eastAsia="en-IN"/>
        </w:rPr>
        <w:t>on</w:t>
      </w:r>
      <w:r w:rsidRPr="007355A0">
        <w:rPr>
          <w:rFonts w:ascii="Courier" w:eastAsia="Times New Roman" w:hAnsi="Courier" w:cs="Courier New"/>
          <w:color w:val="000000"/>
          <w:sz w:val="20"/>
          <w:szCs w:val="20"/>
          <w:lang w:eastAsia="en-IN"/>
        </w:rPr>
        <w:t xml:space="preserve"> </w:t>
      </w:r>
      <w:r w:rsidRPr="007355A0">
        <w:rPr>
          <w:rFonts w:ascii="Courier" w:eastAsia="Times New Roman" w:hAnsi="Courier" w:cs="Courier New"/>
          <w:color w:val="088A08"/>
          <w:sz w:val="20"/>
          <w:szCs w:val="20"/>
          <w:lang w:eastAsia="en-IN"/>
        </w:rPr>
        <w:t>integration</w:t>
      </w:r>
      <w:r w:rsidRPr="007355A0">
        <w:rPr>
          <w:rFonts w:ascii="Courier" w:eastAsia="Times New Roman" w:hAnsi="Courier" w:cs="Courier New"/>
          <w:color w:val="000000"/>
          <w:sz w:val="20"/>
          <w:szCs w:val="20"/>
          <w:lang w:eastAsia="en-IN"/>
        </w:rPr>
        <w:t xml:space="preserve"> s3_int </w:t>
      </w:r>
      <w:r w:rsidRPr="007355A0">
        <w:rPr>
          <w:rFonts w:ascii="Courier" w:eastAsia="Times New Roman" w:hAnsi="Courier" w:cs="Courier New"/>
          <w:color w:val="088A08"/>
          <w:sz w:val="20"/>
          <w:szCs w:val="20"/>
          <w:lang w:eastAsia="en-IN"/>
        </w:rPr>
        <w:t>to</w:t>
      </w:r>
      <w:r w:rsidRPr="007355A0">
        <w:rPr>
          <w:rFonts w:ascii="Courier" w:eastAsia="Times New Roman" w:hAnsi="Courier" w:cs="Courier New"/>
          <w:color w:val="000000"/>
          <w:sz w:val="20"/>
          <w:szCs w:val="20"/>
          <w:lang w:eastAsia="en-IN"/>
        </w:rPr>
        <w:t xml:space="preserve"> </w:t>
      </w:r>
      <w:r w:rsidRPr="007355A0">
        <w:rPr>
          <w:rFonts w:ascii="Courier" w:eastAsia="Times New Roman" w:hAnsi="Courier" w:cs="Courier New"/>
          <w:color w:val="088A08"/>
          <w:sz w:val="20"/>
          <w:szCs w:val="20"/>
          <w:lang w:eastAsia="en-IN"/>
        </w:rPr>
        <w:t>role</w:t>
      </w:r>
      <w:r w:rsidRPr="007355A0">
        <w:rPr>
          <w:rFonts w:ascii="Courier" w:eastAsia="Times New Roman" w:hAnsi="Courier" w:cs="Courier New"/>
          <w:color w:val="000000"/>
          <w:sz w:val="20"/>
          <w:szCs w:val="20"/>
          <w:lang w:eastAsia="en-IN"/>
        </w:rPr>
        <w:t xml:space="preserve"> </w:t>
      </w:r>
      <w:proofErr w:type="gramStart"/>
      <w:r>
        <w:rPr>
          <w:rFonts w:ascii="Courier" w:eastAsia="Times New Roman" w:hAnsi="Courier" w:cs="Courier New"/>
          <w:color w:val="000000"/>
          <w:sz w:val="20"/>
          <w:szCs w:val="20"/>
          <w:lang w:eastAsia="en-IN"/>
        </w:rPr>
        <w:t>ACCOUNTADMIN</w:t>
      </w:r>
      <w:r w:rsidRPr="007355A0">
        <w:rPr>
          <w:rFonts w:ascii="Courier" w:eastAsia="Times New Roman" w:hAnsi="Courier" w:cs="Courier New"/>
          <w:color w:val="404040"/>
          <w:sz w:val="20"/>
          <w:szCs w:val="20"/>
          <w:lang w:eastAsia="en-IN"/>
        </w:rPr>
        <w:t>;</w:t>
      </w:r>
      <w:proofErr w:type="gramEnd"/>
    </w:p>
    <w:p w14:paraId="35F611B5" w14:textId="22652DAC" w:rsidR="00474F10" w:rsidRDefault="00474F10" w:rsidP="00474F10">
      <w:pPr>
        <w:rPr>
          <w:rFonts w:ascii="Arial" w:hAnsi="Arial" w:cs="Arial"/>
          <w:sz w:val="24"/>
          <w:szCs w:val="24"/>
          <w:lang w:eastAsia="en-IN"/>
        </w:rPr>
      </w:pPr>
    </w:p>
    <w:p w14:paraId="1E95DBBB" w14:textId="19C03F10" w:rsidR="00D03C40" w:rsidRDefault="00D03C40" w:rsidP="00474F10">
      <w:pPr>
        <w:rPr>
          <w:rFonts w:ascii="Arial" w:hAnsi="Arial" w:cs="Arial"/>
          <w:sz w:val="24"/>
          <w:szCs w:val="24"/>
          <w:lang w:eastAsia="en-IN"/>
        </w:rPr>
      </w:pPr>
      <w:r>
        <w:rPr>
          <w:rFonts w:ascii="Arial" w:hAnsi="Arial" w:cs="Arial"/>
          <w:sz w:val="24"/>
          <w:szCs w:val="24"/>
          <w:lang w:eastAsia="en-IN"/>
        </w:rPr>
        <w:t>Create a Staged File Format</w:t>
      </w:r>
    </w:p>
    <w:p w14:paraId="7F3FFEAF" w14:textId="77777777" w:rsidR="00D03C40" w:rsidRDefault="00D03C40" w:rsidP="00474F10">
      <w:pPr>
        <w:rPr>
          <w:rFonts w:ascii="Arial" w:hAnsi="Arial" w:cs="Arial"/>
          <w:sz w:val="24"/>
          <w:szCs w:val="24"/>
          <w:lang w:eastAsia="en-IN"/>
        </w:rPr>
      </w:pPr>
    </w:p>
    <w:p w14:paraId="1A7CB48B" w14:textId="00919AAB" w:rsidR="00D03C40" w:rsidRDefault="00D03C40" w:rsidP="00474F10">
      <w:pPr>
        <w:rPr>
          <w:rFonts w:ascii="Arial" w:hAnsi="Arial" w:cs="Arial"/>
          <w:sz w:val="24"/>
          <w:szCs w:val="24"/>
          <w:lang w:eastAsia="en-IN"/>
        </w:rPr>
      </w:pPr>
      <w:r>
        <w:rPr>
          <w:noProof/>
        </w:rPr>
        <w:drawing>
          <wp:inline distT="0" distB="0" distL="0" distR="0" wp14:anchorId="2A5BC8EA" wp14:editId="7938F948">
            <wp:extent cx="5731510" cy="2315845"/>
            <wp:effectExtent l="0" t="0" r="2540" b="8255"/>
            <wp:docPr id="17" name="Picture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email&#10;&#10;Description automatically generated"/>
                    <pic:cNvPicPr/>
                  </pic:nvPicPr>
                  <pic:blipFill>
                    <a:blip r:embed="rId23"/>
                    <a:stretch>
                      <a:fillRect/>
                    </a:stretch>
                  </pic:blipFill>
                  <pic:spPr>
                    <a:xfrm>
                      <a:off x="0" y="0"/>
                      <a:ext cx="5731510" cy="2315845"/>
                    </a:xfrm>
                    <a:prstGeom prst="rect">
                      <a:avLst/>
                    </a:prstGeom>
                  </pic:spPr>
                </pic:pic>
              </a:graphicData>
            </a:graphic>
          </wp:inline>
        </w:drawing>
      </w:r>
    </w:p>
    <w:p w14:paraId="6CE752EF" w14:textId="302B4D87" w:rsidR="001410FA" w:rsidRDefault="001410FA" w:rsidP="00474F10">
      <w:pPr>
        <w:rPr>
          <w:rFonts w:ascii="Arial" w:hAnsi="Arial" w:cs="Arial"/>
          <w:sz w:val="24"/>
          <w:szCs w:val="24"/>
          <w:lang w:eastAsia="en-IN"/>
        </w:rPr>
      </w:pPr>
      <w:r>
        <w:rPr>
          <w:rFonts w:ascii="Arial" w:hAnsi="Arial" w:cs="Arial"/>
          <w:sz w:val="24"/>
          <w:szCs w:val="24"/>
          <w:lang w:eastAsia="en-IN"/>
        </w:rPr>
        <w:t>Using this file format create an External Stage</w:t>
      </w:r>
    </w:p>
    <w:p w14:paraId="2708AFC2" w14:textId="3737F3E0" w:rsidR="00B122B3" w:rsidRDefault="000717DB" w:rsidP="00474F10">
      <w:pPr>
        <w:rPr>
          <w:rFonts w:ascii="Arial" w:hAnsi="Arial" w:cs="Arial"/>
          <w:sz w:val="24"/>
          <w:szCs w:val="24"/>
          <w:lang w:eastAsia="en-IN"/>
        </w:rPr>
      </w:pPr>
      <w:r>
        <w:rPr>
          <w:noProof/>
        </w:rPr>
        <w:drawing>
          <wp:inline distT="0" distB="0" distL="0" distR="0" wp14:anchorId="78939C2F" wp14:editId="6B459843">
            <wp:extent cx="5731510" cy="2373630"/>
            <wp:effectExtent l="0" t="0" r="2540" b="7620"/>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24"/>
                    <a:stretch>
                      <a:fillRect/>
                    </a:stretch>
                  </pic:blipFill>
                  <pic:spPr>
                    <a:xfrm>
                      <a:off x="0" y="0"/>
                      <a:ext cx="5731510" cy="2373630"/>
                    </a:xfrm>
                    <a:prstGeom prst="rect">
                      <a:avLst/>
                    </a:prstGeom>
                  </pic:spPr>
                </pic:pic>
              </a:graphicData>
            </a:graphic>
          </wp:inline>
        </w:drawing>
      </w:r>
    </w:p>
    <w:p w14:paraId="34BAE427" w14:textId="1321D05D" w:rsidR="000D106E" w:rsidRDefault="000D106E" w:rsidP="00474F10">
      <w:pPr>
        <w:rPr>
          <w:rFonts w:ascii="Arial" w:hAnsi="Arial" w:cs="Arial"/>
          <w:sz w:val="24"/>
          <w:szCs w:val="24"/>
          <w:lang w:eastAsia="en-IN"/>
        </w:rPr>
      </w:pPr>
    </w:p>
    <w:p w14:paraId="13434300" w14:textId="166E07DB" w:rsidR="000D106E" w:rsidRDefault="000D106E" w:rsidP="00474F10">
      <w:pPr>
        <w:rPr>
          <w:rFonts w:ascii="Arial" w:hAnsi="Arial" w:cs="Arial"/>
          <w:sz w:val="24"/>
          <w:szCs w:val="24"/>
          <w:lang w:eastAsia="en-IN"/>
        </w:rPr>
      </w:pPr>
    </w:p>
    <w:p w14:paraId="16302085" w14:textId="77777777" w:rsidR="000D106E" w:rsidRDefault="000D106E" w:rsidP="00474F10">
      <w:pPr>
        <w:rPr>
          <w:rFonts w:ascii="Arial" w:hAnsi="Arial" w:cs="Arial"/>
          <w:sz w:val="24"/>
          <w:szCs w:val="24"/>
          <w:lang w:eastAsia="en-IN"/>
        </w:rPr>
      </w:pPr>
    </w:p>
    <w:p w14:paraId="321BA602" w14:textId="1AA0E8C2" w:rsidR="000D106E" w:rsidRDefault="000D106E" w:rsidP="000D106E">
      <w:pPr>
        <w:pStyle w:val="Heading2"/>
        <w:rPr>
          <w:rFonts w:ascii="Arial" w:eastAsia="Times New Roman" w:hAnsi="Arial" w:cs="Arial"/>
          <w:b/>
          <w:bCs/>
          <w:color w:val="1913B0"/>
          <w:sz w:val="24"/>
          <w:szCs w:val="24"/>
          <w:bdr w:val="none" w:sz="0" w:space="0" w:color="auto" w:frame="1"/>
          <w:lang w:eastAsia="en-IN"/>
        </w:rPr>
      </w:pPr>
      <w:bookmarkStart w:id="14" w:name="_Toc94957266"/>
      <w:r w:rsidRPr="000D106E">
        <w:rPr>
          <w:rFonts w:ascii="Arial" w:eastAsia="Times New Roman" w:hAnsi="Arial" w:cs="Arial"/>
          <w:b/>
          <w:bCs/>
          <w:color w:val="1913B0"/>
          <w:sz w:val="24"/>
          <w:szCs w:val="24"/>
          <w:bdr w:val="none" w:sz="0" w:space="0" w:color="auto" w:frame="1"/>
          <w:lang w:eastAsia="en-IN"/>
        </w:rPr>
        <w:t>Loading your data from S3</w:t>
      </w:r>
      <w:bookmarkEnd w:id="14"/>
    </w:p>
    <w:p w14:paraId="2A0E0B1B" w14:textId="77CCE039" w:rsidR="00A323DD" w:rsidRDefault="00A323DD" w:rsidP="00A323DD">
      <w:pPr>
        <w:rPr>
          <w:lang w:eastAsia="en-IN"/>
        </w:rPr>
      </w:pPr>
    </w:p>
    <w:p w14:paraId="09C2ED9C" w14:textId="409A9B9B" w:rsidR="00A323DD" w:rsidRDefault="008E2084" w:rsidP="00A323DD">
      <w:pPr>
        <w:rPr>
          <w:rFonts w:ascii="Arial" w:hAnsi="Arial" w:cs="Arial"/>
          <w:sz w:val="24"/>
          <w:szCs w:val="24"/>
          <w:lang w:eastAsia="en-IN"/>
        </w:rPr>
      </w:pPr>
      <w:r w:rsidRPr="008E2084">
        <w:rPr>
          <w:rFonts w:ascii="Arial" w:hAnsi="Arial" w:cs="Arial"/>
          <w:color w:val="0000FF"/>
          <w:sz w:val="24"/>
          <w:szCs w:val="24"/>
          <w:lang w:eastAsia="en-IN"/>
        </w:rPr>
        <w:t>Note:</w:t>
      </w:r>
      <w:r w:rsidRPr="008E2084">
        <w:rPr>
          <w:rFonts w:ascii="Arial" w:hAnsi="Arial" w:cs="Arial"/>
          <w:sz w:val="24"/>
          <w:szCs w:val="24"/>
          <w:lang w:eastAsia="en-IN"/>
        </w:rPr>
        <w:t xml:space="preserve"> Loading data requires a warehouse. If you are using a warehouse that is not configured to auto resume, execute ALTER WAREHOUSE to resume the warehouse. Note that starting the warehouse could take up to five minutes.</w:t>
      </w:r>
    </w:p>
    <w:p w14:paraId="0FCF16B5" w14:textId="77777777" w:rsidR="00531028" w:rsidRPr="00531028" w:rsidRDefault="00531028" w:rsidP="00531028">
      <w:pPr>
        <w:rPr>
          <w:rFonts w:ascii="Arial" w:hAnsi="Arial" w:cs="Arial"/>
          <w:color w:val="00B050"/>
          <w:lang w:eastAsia="en-IN"/>
        </w:rPr>
      </w:pPr>
      <w:r w:rsidRPr="00531028">
        <w:rPr>
          <w:rFonts w:ascii="Arial" w:hAnsi="Arial" w:cs="Arial"/>
          <w:color w:val="00B050"/>
          <w:lang w:eastAsia="en-IN"/>
        </w:rPr>
        <w:t>copy into customer_private_s3</w:t>
      </w:r>
    </w:p>
    <w:p w14:paraId="7E807A1F" w14:textId="16A6D86D" w:rsidR="00531028" w:rsidRPr="00531028" w:rsidRDefault="00531028" w:rsidP="00531028">
      <w:pPr>
        <w:rPr>
          <w:rFonts w:ascii="Arial" w:hAnsi="Arial" w:cs="Arial"/>
          <w:color w:val="00B050"/>
          <w:lang w:eastAsia="en-IN"/>
        </w:rPr>
      </w:pPr>
      <w:r w:rsidRPr="00531028">
        <w:rPr>
          <w:rFonts w:ascii="Arial" w:hAnsi="Arial" w:cs="Arial"/>
          <w:color w:val="00B050"/>
          <w:lang w:eastAsia="en-IN"/>
        </w:rPr>
        <w:t>from @my_s3_stage</w:t>
      </w:r>
    </w:p>
    <w:p w14:paraId="06506FAA" w14:textId="63B418B3" w:rsidR="00531028" w:rsidRPr="00531028" w:rsidRDefault="00531028" w:rsidP="00531028">
      <w:pPr>
        <w:rPr>
          <w:rFonts w:ascii="Arial" w:hAnsi="Arial" w:cs="Arial"/>
          <w:color w:val="00B050"/>
          <w:lang w:eastAsia="en-IN"/>
        </w:rPr>
      </w:pPr>
      <w:proofErr w:type="spellStart"/>
      <w:r w:rsidRPr="00531028">
        <w:rPr>
          <w:rFonts w:ascii="Arial" w:hAnsi="Arial" w:cs="Arial"/>
          <w:color w:val="00B050"/>
          <w:lang w:eastAsia="en-IN"/>
        </w:rPr>
        <w:t>file_format</w:t>
      </w:r>
      <w:proofErr w:type="spellEnd"/>
      <w:r w:rsidRPr="00531028">
        <w:rPr>
          <w:rFonts w:ascii="Arial" w:hAnsi="Arial" w:cs="Arial"/>
          <w:color w:val="00B050"/>
          <w:lang w:eastAsia="en-IN"/>
        </w:rPr>
        <w:t xml:space="preserve"> = </w:t>
      </w:r>
      <w:proofErr w:type="spellStart"/>
      <w:r w:rsidRPr="00531028">
        <w:rPr>
          <w:rFonts w:ascii="Arial" w:hAnsi="Arial" w:cs="Arial"/>
          <w:color w:val="00B050"/>
          <w:lang w:eastAsia="en-IN"/>
        </w:rPr>
        <w:t>my_csv_</w:t>
      </w:r>
      <w:proofErr w:type="gramStart"/>
      <w:r w:rsidRPr="00531028">
        <w:rPr>
          <w:rFonts w:ascii="Arial" w:hAnsi="Arial" w:cs="Arial"/>
          <w:color w:val="00B050"/>
          <w:lang w:eastAsia="en-IN"/>
        </w:rPr>
        <w:t>format</w:t>
      </w:r>
      <w:proofErr w:type="spellEnd"/>
      <w:r w:rsidRPr="00531028">
        <w:rPr>
          <w:rFonts w:ascii="Arial" w:hAnsi="Arial" w:cs="Arial"/>
          <w:color w:val="00B050"/>
          <w:lang w:eastAsia="en-IN"/>
        </w:rPr>
        <w:t>;</w:t>
      </w:r>
      <w:proofErr w:type="gramEnd"/>
    </w:p>
    <w:sectPr w:rsidR="00531028" w:rsidRPr="00531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476C1"/>
    <w:multiLevelType w:val="multilevel"/>
    <w:tmpl w:val="289AF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C6092"/>
    <w:multiLevelType w:val="multilevel"/>
    <w:tmpl w:val="0638DC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21"/>
    <w:multiLevelType w:val="hybridMultilevel"/>
    <w:tmpl w:val="FD8A5DA0"/>
    <w:lvl w:ilvl="0" w:tplc="40090001">
      <w:start w:val="1"/>
      <w:numFmt w:val="bullet"/>
      <w:lvlText w:val=""/>
      <w:lvlJc w:val="left"/>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2A6B18"/>
    <w:multiLevelType w:val="multilevel"/>
    <w:tmpl w:val="9B1C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62DCB"/>
    <w:multiLevelType w:val="multilevel"/>
    <w:tmpl w:val="1E9C9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826C4"/>
    <w:multiLevelType w:val="multilevel"/>
    <w:tmpl w:val="D8723A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FB2771"/>
    <w:multiLevelType w:val="multilevel"/>
    <w:tmpl w:val="B46892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A74574"/>
    <w:multiLevelType w:val="multilevel"/>
    <w:tmpl w:val="6366AA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575A5"/>
    <w:multiLevelType w:val="hybridMultilevel"/>
    <w:tmpl w:val="1A64F8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D91A08"/>
    <w:multiLevelType w:val="hybridMultilevel"/>
    <w:tmpl w:val="D22ECE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0A3AFC"/>
    <w:multiLevelType w:val="hybridMultilevel"/>
    <w:tmpl w:val="43FEF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E80739"/>
    <w:multiLevelType w:val="hybridMultilevel"/>
    <w:tmpl w:val="8BC8EC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7036043"/>
    <w:multiLevelType w:val="multilevel"/>
    <w:tmpl w:val="6FC43A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B70CFE"/>
    <w:multiLevelType w:val="hybridMultilevel"/>
    <w:tmpl w:val="94ECA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5910CC9"/>
    <w:multiLevelType w:val="multilevel"/>
    <w:tmpl w:val="5970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4"/>
  </w:num>
  <w:num w:numId="4">
    <w:abstractNumId w:val="12"/>
  </w:num>
  <w:num w:numId="5">
    <w:abstractNumId w:val="14"/>
  </w:num>
  <w:num w:numId="6">
    <w:abstractNumId w:val="6"/>
  </w:num>
  <w:num w:numId="7">
    <w:abstractNumId w:val="0"/>
  </w:num>
  <w:num w:numId="8">
    <w:abstractNumId w:val="7"/>
  </w:num>
  <w:num w:numId="9">
    <w:abstractNumId w:val="1"/>
  </w:num>
  <w:num w:numId="10">
    <w:abstractNumId w:val="2"/>
  </w:num>
  <w:num w:numId="11">
    <w:abstractNumId w:val="9"/>
  </w:num>
  <w:num w:numId="12">
    <w:abstractNumId w:val="11"/>
  </w:num>
  <w:num w:numId="13">
    <w:abstractNumId w:val="8"/>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AF4"/>
    <w:rsid w:val="00011D21"/>
    <w:rsid w:val="000717DB"/>
    <w:rsid w:val="000C71F1"/>
    <w:rsid w:val="000D106E"/>
    <w:rsid w:val="001410FA"/>
    <w:rsid w:val="00204AF4"/>
    <w:rsid w:val="00287DF4"/>
    <w:rsid w:val="002A6E88"/>
    <w:rsid w:val="002E2D77"/>
    <w:rsid w:val="00355D4E"/>
    <w:rsid w:val="00367D92"/>
    <w:rsid w:val="004007CD"/>
    <w:rsid w:val="0046328B"/>
    <w:rsid w:val="00474F10"/>
    <w:rsid w:val="00483BFA"/>
    <w:rsid w:val="00531028"/>
    <w:rsid w:val="00590ACC"/>
    <w:rsid w:val="005B6C2B"/>
    <w:rsid w:val="005C1EBE"/>
    <w:rsid w:val="005D4F69"/>
    <w:rsid w:val="006A2607"/>
    <w:rsid w:val="007355A0"/>
    <w:rsid w:val="00751C24"/>
    <w:rsid w:val="007A684F"/>
    <w:rsid w:val="007F15DA"/>
    <w:rsid w:val="008620B2"/>
    <w:rsid w:val="008E2084"/>
    <w:rsid w:val="009E2CF7"/>
    <w:rsid w:val="009F5F30"/>
    <w:rsid w:val="00A24260"/>
    <w:rsid w:val="00A323DD"/>
    <w:rsid w:val="00A47954"/>
    <w:rsid w:val="00A96815"/>
    <w:rsid w:val="00AC59F5"/>
    <w:rsid w:val="00AE02E3"/>
    <w:rsid w:val="00B122B3"/>
    <w:rsid w:val="00BF27D8"/>
    <w:rsid w:val="00BF78F3"/>
    <w:rsid w:val="00C361E2"/>
    <w:rsid w:val="00C612E1"/>
    <w:rsid w:val="00C940B5"/>
    <w:rsid w:val="00CA3FFF"/>
    <w:rsid w:val="00CD5D57"/>
    <w:rsid w:val="00D03C40"/>
    <w:rsid w:val="00D742DE"/>
    <w:rsid w:val="00D800ED"/>
    <w:rsid w:val="00D84A2A"/>
    <w:rsid w:val="00DF64D1"/>
    <w:rsid w:val="00EB65D9"/>
    <w:rsid w:val="00EC31F0"/>
    <w:rsid w:val="00ED4CDB"/>
    <w:rsid w:val="00ED7239"/>
    <w:rsid w:val="00ED7298"/>
    <w:rsid w:val="00F26C1E"/>
    <w:rsid w:val="00F73902"/>
    <w:rsid w:val="00F75729"/>
    <w:rsid w:val="00FC2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D2D00"/>
  <w15:chartTrackingRefBased/>
  <w15:docId w15:val="{75D25C83-25E4-4802-BB05-9BAA6383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A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A26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12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AF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24260"/>
    <w:pPr>
      <w:ind w:left="720"/>
      <w:contextualSpacing/>
    </w:pPr>
  </w:style>
  <w:style w:type="character" w:customStyle="1" w:styleId="Heading2Char">
    <w:name w:val="Heading 2 Char"/>
    <w:basedOn w:val="DefaultParagraphFont"/>
    <w:link w:val="Heading2"/>
    <w:uiPriority w:val="9"/>
    <w:rsid w:val="006A2607"/>
    <w:rPr>
      <w:rFonts w:asciiTheme="majorHAnsi" w:eastAsiaTheme="majorEastAsia" w:hAnsiTheme="majorHAnsi" w:cstheme="majorBidi"/>
      <w:color w:val="2F5496" w:themeColor="accent1" w:themeShade="BF"/>
      <w:sz w:val="26"/>
      <w:szCs w:val="26"/>
    </w:rPr>
  </w:style>
  <w:style w:type="character" w:customStyle="1" w:styleId="emph">
    <w:name w:val="emph"/>
    <w:basedOn w:val="DefaultParagraphFont"/>
    <w:rsid w:val="00011D21"/>
  </w:style>
  <w:style w:type="character" w:customStyle="1" w:styleId="doc">
    <w:name w:val="doc"/>
    <w:basedOn w:val="DefaultParagraphFont"/>
    <w:rsid w:val="00011D21"/>
  </w:style>
  <w:style w:type="character" w:customStyle="1" w:styleId="Heading3Char">
    <w:name w:val="Heading 3 Char"/>
    <w:basedOn w:val="DefaultParagraphFont"/>
    <w:link w:val="Heading3"/>
    <w:uiPriority w:val="9"/>
    <w:rsid w:val="00C612E1"/>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735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55A0"/>
    <w:rPr>
      <w:rFonts w:ascii="Courier New" w:eastAsia="Times New Roman" w:hAnsi="Courier New" w:cs="Courier New"/>
      <w:sz w:val="20"/>
      <w:szCs w:val="20"/>
      <w:lang w:eastAsia="en-IN"/>
    </w:rPr>
  </w:style>
  <w:style w:type="character" w:customStyle="1" w:styleId="ni">
    <w:name w:val="ni"/>
    <w:basedOn w:val="DefaultParagraphFont"/>
    <w:rsid w:val="007355A0"/>
  </w:style>
  <w:style w:type="character" w:customStyle="1" w:styleId="gi">
    <w:name w:val="gi"/>
    <w:basedOn w:val="DefaultParagraphFont"/>
    <w:rsid w:val="007355A0"/>
  </w:style>
  <w:style w:type="character" w:customStyle="1" w:styleId="p">
    <w:name w:val="p"/>
    <w:basedOn w:val="DefaultParagraphFont"/>
    <w:rsid w:val="007355A0"/>
  </w:style>
  <w:style w:type="paragraph" w:styleId="TOCHeading">
    <w:name w:val="TOC Heading"/>
    <w:basedOn w:val="Heading1"/>
    <w:next w:val="Normal"/>
    <w:uiPriority w:val="39"/>
    <w:unhideWhenUsed/>
    <w:qFormat/>
    <w:rsid w:val="00DF64D1"/>
    <w:pPr>
      <w:outlineLvl w:val="9"/>
    </w:pPr>
    <w:rPr>
      <w:lang w:val="en-US"/>
    </w:rPr>
  </w:style>
  <w:style w:type="paragraph" w:styleId="TOC1">
    <w:name w:val="toc 1"/>
    <w:basedOn w:val="Normal"/>
    <w:next w:val="Normal"/>
    <w:autoRedefine/>
    <w:uiPriority w:val="39"/>
    <w:unhideWhenUsed/>
    <w:rsid w:val="00DF64D1"/>
    <w:pPr>
      <w:spacing w:after="100"/>
    </w:pPr>
  </w:style>
  <w:style w:type="paragraph" w:styleId="TOC2">
    <w:name w:val="toc 2"/>
    <w:basedOn w:val="Normal"/>
    <w:next w:val="Normal"/>
    <w:autoRedefine/>
    <w:uiPriority w:val="39"/>
    <w:unhideWhenUsed/>
    <w:rsid w:val="00DF64D1"/>
    <w:pPr>
      <w:spacing w:after="100"/>
      <w:ind w:left="220"/>
    </w:pPr>
  </w:style>
  <w:style w:type="paragraph" w:styleId="TOC3">
    <w:name w:val="toc 3"/>
    <w:basedOn w:val="Normal"/>
    <w:next w:val="Normal"/>
    <w:autoRedefine/>
    <w:uiPriority w:val="39"/>
    <w:unhideWhenUsed/>
    <w:rsid w:val="00DF64D1"/>
    <w:pPr>
      <w:spacing w:after="100"/>
      <w:ind w:left="440"/>
    </w:pPr>
  </w:style>
  <w:style w:type="character" w:styleId="Hyperlink">
    <w:name w:val="Hyperlink"/>
    <w:basedOn w:val="DefaultParagraphFont"/>
    <w:uiPriority w:val="99"/>
    <w:unhideWhenUsed/>
    <w:rsid w:val="00DF64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8064">
      <w:bodyDiv w:val="1"/>
      <w:marLeft w:val="0"/>
      <w:marRight w:val="0"/>
      <w:marTop w:val="0"/>
      <w:marBottom w:val="0"/>
      <w:divBdr>
        <w:top w:val="none" w:sz="0" w:space="0" w:color="auto"/>
        <w:left w:val="none" w:sz="0" w:space="0" w:color="auto"/>
        <w:bottom w:val="none" w:sz="0" w:space="0" w:color="auto"/>
        <w:right w:val="none" w:sz="0" w:space="0" w:color="auto"/>
      </w:divBdr>
      <w:divsChild>
        <w:div w:id="1557887235">
          <w:marLeft w:val="0"/>
          <w:marRight w:val="0"/>
          <w:marTop w:val="0"/>
          <w:marBottom w:val="0"/>
          <w:divBdr>
            <w:top w:val="none" w:sz="0" w:space="0" w:color="auto"/>
            <w:left w:val="none" w:sz="0" w:space="0" w:color="auto"/>
            <w:bottom w:val="none" w:sz="0" w:space="0" w:color="auto"/>
            <w:right w:val="none" w:sz="0" w:space="0" w:color="auto"/>
          </w:divBdr>
        </w:div>
        <w:div w:id="516584937">
          <w:marLeft w:val="0"/>
          <w:marRight w:val="0"/>
          <w:marTop w:val="0"/>
          <w:marBottom w:val="0"/>
          <w:divBdr>
            <w:top w:val="none" w:sz="0" w:space="0" w:color="auto"/>
            <w:left w:val="none" w:sz="0" w:space="0" w:color="auto"/>
            <w:bottom w:val="none" w:sz="0" w:space="0" w:color="auto"/>
            <w:right w:val="none" w:sz="0" w:space="0" w:color="auto"/>
          </w:divBdr>
        </w:div>
        <w:div w:id="1547251081">
          <w:marLeft w:val="0"/>
          <w:marRight w:val="0"/>
          <w:marTop w:val="0"/>
          <w:marBottom w:val="0"/>
          <w:divBdr>
            <w:top w:val="none" w:sz="0" w:space="0" w:color="auto"/>
            <w:left w:val="none" w:sz="0" w:space="0" w:color="auto"/>
            <w:bottom w:val="none" w:sz="0" w:space="0" w:color="auto"/>
            <w:right w:val="none" w:sz="0" w:space="0" w:color="auto"/>
          </w:divBdr>
          <w:divsChild>
            <w:div w:id="1315724541">
              <w:marLeft w:val="0"/>
              <w:marRight w:val="0"/>
              <w:marTop w:val="0"/>
              <w:marBottom w:val="0"/>
              <w:divBdr>
                <w:top w:val="none" w:sz="0" w:space="0" w:color="auto"/>
                <w:left w:val="none" w:sz="0" w:space="0" w:color="auto"/>
                <w:bottom w:val="none" w:sz="0" w:space="0" w:color="auto"/>
                <w:right w:val="none" w:sz="0" w:space="0" w:color="auto"/>
              </w:divBdr>
            </w:div>
            <w:div w:id="1960141535">
              <w:marLeft w:val="0"/>
              <w:marRight w:val="0"/>
              <w:marTop w:val="0"/>
              <w:marBottom w:val="0"/>
              <w:divBdr>
                <w:top w:val="none" w:sz="0" w:space="0" w:color="auto"/>
                <w:left w:val="none" w:sz="0" w:space="0" w:color="auto"/>
                <w:bottom w:val="none" w:sz="0" w:space="0" w:color="auto"/>
                <w:right w:val="none" w:sz="0" w:space="0" w:color="auto"/>
              </w:divBdr>
            </w:div>
            <w:div w:id="1156921047">
              <w:marLeft w:val="0"/>
              <w:marRight w:val="0"/>
              <w:marTop w:val="0"/>
              <w:marBottom w:val="0"/>
              <w:divBdr>
                <w:top w:val="none" w:sz="0" w:space="0" w:color="auto"/>
                <w:left w:val="none" w:sz="0" w:space="0" w:color="auto"/>
                <w:bottom w:val="none" w:sz="0" w:space="0" w:color="auto"/>
                <w:right w:val="none" w:sz="0" w:space="0" w:color="auto"/>
              </w:divBdr>
            </w:div>
          </w:divsChild>
        </w:div>
        <w:div w:id="72746872">
          <w:marLeft w:val="0"/>
          <w:marRight w:val="0"/>
          <w:marTop w:val="0"/>
          <w:marBottom w:val="0"/>
          <w:divBdr>
            <w:top w:val="none" w:sz="0" w:space="0" w:color="auto"/>
            <w:left w:val="none" w:sz="0" w:space="0" w:color="auto"/>
            <w:bottom w:val="none" w:sz="0" w:space="0" w:color="auto"/>
            <w:right w:val="none" w:sz="0" w:space="0" w:color="auto"/>
          </w:divBdr>
        </w:div>
        <w:div w:id="525631391">
          <w:marLeft w:val="0"/>
          <w:marRight w:val="0"/>
          <w:marTop w:val="0"/>
          <w:marBottom w:val="0"/>
          <w:divBdr>
            <w:top w:val="none" w:sz="0" w:space="0" w:color="auto"/>
            <w:left w:val="none" w:sz="0" w:space="0" w:color="auto"/>
            <w:bottom w:val="none" w:sz="0" w:space="0" w:color="auto"/>
            <w:right w:val="none" w:sz="0" w:space="0" w:color="auto"/>
          </w:divBdr>
        </w:div>
        <w:div w:id="540089695">
          <w:marLeft w:val="0"/>
          <w:marRight w:val="0"/>
          <w:marTop w:val="0"/>
          <w:marBottom w:val="0"/>
          <w:divBdr>
            <w:top w:val="none" w:sz="0" w:space="0" w:color="auto"/>
            <w:left w:val="none" w:sz="0" w:space="0" w:color="auto"/>
            <w:bottom w:val="none" w:sz="0" w:space="0" w:color="auto"/>
            <w:right w:val="none" w:sz="0" w:space="0" w:color="auto"/>
          </w:divBdr>
        </w:div>
        <w:div w:id="2127768401">
          <w:marLeft w:val="0"/>
          <w:marRight w:val="0"/>
          <w:marTop w:val="0"/>
          <w:marBottom w:val="0"/>
          <w:divBdr>
            <w:top w:val="none" w:sz="0" w:space="0" w:color="auto"/>
            <w:left w:val="none" w:sz="0" w:space="0" w:color="auto"/>
            <w:bottom w:val="none" w:sz="0" w:space="0" w:color="auto"/>
            <w:right w:val="none" w:sz="0" w:space="0" w:color="auto"/>
          </w:divBdr>
        </w:div>
        <w:div w:id="1655183230">
          <w:marLeft w:val="0"/>
          <w:marRight w:val="0"/>
          <w:marTop w:val="0"/>
          <w:marBottom w:val="0"/>
          <w:divBdr>
            <w:top w:val="none" w:sz="0" w:space="0" w:color="auto"/>
            <w:left w:val="none" w:sz="0" w:space="0" w:color="auto"/>
            <w:bottom w:val="none" w:sz="0" w:space="0" w:color="auto"/>
            <w:right w:val="none" w:sz="0" w:space="0" w:color="auto"/>
          </w:divBdr>
        </w:div>
        <w:div w:id="1338312220">
          <w:marLeft w:val="0"/>
          <w:marRight w:val="0"/>
          <w:marTop w:val="0"/>
          <w:marBottom w:val="0"/>
          <w:divBdr>
            <w:top w:val="none" w:sz="0" w:space="0" w:color="auto"/>
            <w:left w:val="none" w:sz="0" w:space="0" w:color="auto"/>
            <w:bottom w:val="none" w:sz="0" w:space="0" w:color="auto"/>
            <w:right w:val="none" w:sz="0" w:space="0" w:color="auto"/>
          </w:divBdr>
        </w:div>
        <w:div w:id="1644847361">
          <w:marLeft w:val="0"/>
          <w:marRight w:val="0"/>
          <w:marTop w:val="0"/>
          <w:marBottom w:val="0"/>
          <w:divBdr>
            <w:top w:val="none" w:sz="0" w:space="0" w:color="auto"/>
            <w:left w:val="none" w:sz="0" w:space="0" w:color="auto"/>
            <w:bottom w:val="none" w:sz="0" w:space="0" w:color="auto"/>
            <w:right w:val="none" w:sz="0" w:space="0" w:color="auto"/>
          </w:divBdr>
        </w:div>
        <w:div w:id="2031175134">
          <w:marLeft w:val="0"/>
          <w:marRight w:val="0"/>
          <w:marTop w:val="0"/>
          <w:marBottom w:val="0"/>
          <w:divBdr>
            <w:top w:val="none" w:sz="0" w:space="0" w:color="auto"/>
            <w:left w:val="none" w:sz="0" w:space="0" w:color="auto"/>
            <w:bottom w:val="none" w:sz="0" w:space="0" w:color="auto"/>
            <w:right w:val="none" w:sz="0" w:space="0" w:color="auto"/>
          </w:divBdr>
        </w:div>
        <w:div w:id="503980988">
          <w:marLeft w:val="0"/>
          <w:marRight w:val="0"/>
          <w:marTop w:val="0"/>
          <w:marBottom w:val="0"/>
          <w:divBdr>
            <w:top w:val="none" w:sz="0" w:space="0" w:color="auto"/>
            <w:left w:val="none" w:sz="0" w:space="0" w:color="auto"/>
            <w:bottom w:val="none" w:sz="0" w:space="0" w:color="auto"/>
            <w:right w:val="none" w:sz="0" w:space="0" w:color="auto"/>
          </w:divBdr>
          <w:divsChild>
            <w:div w:id="1867937630">
              <w:marLeft w:val="0"/>
              <w:marRight w:val="0"/>
              <w:marTop w:val="0"/>
              <w:marBottom w:val="0"/>
              <w:divBdr>
                <w:top w:val="none" w:sz="0" w:space="0" w:color="auto"/>
                <w:left w:val="none" w:sz="0" w:space="0" w:color="auto"/>
                <w:bottom w:val="none" w:sz="0" w:space="0" w:color="auto"/>
                <w:right w:val="none" w:sz="0" w:space="0" w:color="auto"/>
              </w:divBdr>
            </w:div>
            <w:div w:id="2121142881">
              <w:marLeft w:val="0"/>
              <w:marRight w:val="0"/>
              <w:marTop w:val="0"/>
              <w:marBottom w:val="0"/>
              <w:divBdr>
                <w:top w:val="none" w:sz="0" w:space="0" w:color="auto"/>
                <w:left w:val="none" w:sz="0" w:space="0" w:color="auto"/>
                <w:bottom w:val="none" w:sz="0" w:space="0" w:color="auto"/>
                <w:right w:val="none" w:sz="0" w:space="0" w:color="auto"/>
              </w:divBdr>
            </w:div>
            <w:div w:id="1557156370">
              <w:marLeft w:val="0"/>
              <w:marRight w:val="0"/>
              <w:marTop w:val="0"/>
              <w:marBottom w:val="0"/>
              <w:divBdr>
                <w:top w:val="none" w:sz="0" w:space="0" w:color="auto"/>
                <w:left w:val="none" w:sz="0" w:space="0" w:color="auto"/>
                <w:bottom w:val="none" w:sz="0" w:space="0" w:color="auto"/>
                <w:right w:val="none" w:sz="0" w:space="0" w:color="auto"/>
              </w:divBdr>
            </w:div>
            <w:div w:id="639726520">
              <w:marLeft w:val="0"/>
              <w:marRight w:val="0"/>
              <w:marTop w:val="0"/>
              <w:marBottom w:val="0"/>
              <w:divBdr>
                <w:top w:val="none" w:sz="0" w:space="0" w:color="auto"/>
                <w:left w:val="none" w:sz="0" w:space="0" w:color="auto"/>
                <w:bottom w:val="none" w:sz="0" w:space="0" w:color="auto"/>
                <w:right w:val="none" w:sz="0" w:space="0" w:color="auto"/>
              </w:divBdr>
            </w:div>
            <w:div w:id="619843185">
              <w:marLeft w:val="0"/>
              <w:marRight w:val="0"/>
              <w:marTop w:val="0"/>
              <w:marBottom w:val="0"/>
              <w:divBdr>
                <w:top w:val="none" w:sz="0" w:space="0" w:color="auto"/>
                <w:left w:val="none" w:sz="0" w:space="0" w:color="auto"/>
                <w:bottom w:val="none" w:sz="0" w:space="0" w:color="auto"/>
                <w:right w:val="none" w:sz="0" w:space="0" w:color="auto"/>
              </w:divBdr>
            </w:div>
            <w:div w:id="455606997">
              <w:marLeft w:val="0"/>
              <w:marRight w:val="0"/>
              <w:marTop w:val="0"/>
              <w:marBottom w:val="0"/>
              <w:divBdr>
                <w:top w:val="none" w:sz="0" w:space="0" w:color="auto"/>
                <w:left w:val="none" w:sz="0" w:space="0" w:color="auto"/>
                <w:bottom w:val="none" w:sz="0" w:space="0" w:color="auto"/>
                <w:right w:val="none" w:sz="0" w:space="0" w:color="auto"/>
              </w:divBdr>
            </w:div>
            <w:div w:id="349256001">
              <w:marLeft w:val="0"/>
              <w:marRight w:val="0"/>
              <w:marTop w:val="0"/>
              <w:marBottom w:val="0"/>
              <w:divBdr>
                <w:top w:val="none" w:sz="0" w:space="0" w:color="auto"/>
                <w:left w:val="none" w:sz="0" w:space="0" w:color="auto"/>
                <w:bottom w:val="none" w:sz="0" w:space="0" w:color="auto"/>
                <w:right w:val="none" w:sz="0" w:space="0" w:color="auto"/>
              </w:divBdr>
            </w:div>
            <w:div w:id="162405091">
              <w:marLeft w:val="0"/>
              <w:marRight w:val="0"/>
              <w:marTop w:val="0"/>
              <w:marBottom w:val="0"/>
              <w:divBdr>
                <w:top w:val="none" w:sz="0" w:space="0" w:color="auto"/>
                <w:left w:val="none" w:sz="0" w:space="0" w:color="auto"/>
                <w:bottom w:val="none" w:sz="0" w:space="0" w:color="auto"/>
                <w:right w:val="none" w:sz="0" w:space="0" w:color="auto"/>
              </w:divBdr>
            </w:div>
            <w:div w:id="3041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491">
      <w:bodyDiv w:val="1"/>
      <w:marLeft w:val="0"/>
      <w:marRight w:val="0"/>
      <w:marTop w:val="0"/>
      <w:marBottom w:val="0"/>
      <w:divBdr>
        <w:top w:val="none" w:sz="0" w:space="0" w:color="auto"/>
        <w:left w:val="none" w:sz="0" w:space="0" w:color="auto"/>
        <w:bottom w:val="none" w:sz="0" w:space="0" w:color="auto"/>
        <w:right w:val="none" w:sz="0" w:space="0" w:color="auto"/>
      </w:divBdr>
    </w:div>
    <w:div w:id="113868279">
      <w:bodyDiv w:val="1"/>
      <w:marLeft w:val="0"/>
      <w:marRight w:val="0"/>
      <w:marTop w:val="0"/>
      <w:marBottom w:val="0"/>
      <w:divBdr>
        <w:top w:val="none" w:sz="0" w:space="0" w:color="auto"/>
        <w:left w:val="none" w:sz="0" w:space="0" w:color="auto"/>
        <w:bottom w:val="none" w:sz="0" w:space="0" w:color="auto"/>
        <w:right w:val="none" w:sz="0" w:space="0" w:color="auto"/>
      </w:divBdr>
    </w:div>
    <w:div w:id="124667366">
      <w:bodyDiv w:val="1"/>
      <w:marLeft w:val="0"/>
      <w:marRight w:val="0"/>
      <w:marTop w:val="0"/>
      <w:marBottom w:val="0"/>
      <w:divBdr>
        <w:top w:val="none" w:sz="0" w:space="0" w:color="auto"/>
        <w:left w:val="none" w:sz="0" w:space="0" w:color="auto"/>
        <w:bottom w:val="none" w:sz="0" w:space="0" w:color="auto"/>
        <w:right w:val="none" w:sz="0" w:space="0" w:color="auto"/>
      </w:divBdr>
    </w:div>
    <w:div w:id="157422400">
      <w:bodyDiv w:val="1"/>
      <w:marLeft w:val="0"/>
      <w:marRight w:val="0"/>
      <w:marTop w:val="0"/>
      <w:marBottom w:val="0"/>
      <w:divBdr>
        <w:top w:val="none" w:sz="0" w:space="0" w:color="auto"/>
        <w:left w:val="none" w:sz="0" w:space="0" w:color="auto"/>
        <w:bottom w:val="none" w:sz="0" w:space="0" w:color="auto"/>
        <w:right w:val="none" w:sz="0" w:space="0" w:color="auto"/>
      </w:divBdr>
    </w:div>
    <w:div w:id="483358595">
      <w:bodyDiv w:val="1"/>
      <w:marLeft w:val="0"/>
      <w:marRight w:val="0"/>
      <w:marTop w:val="0"/>
      <w:marBottom w:val="0"/>
      <w:divBdr>
        <w:top w:val="none" w:sz="0" w:space="0" w:color="auto"/>
        <w:left w:val="none" w:sz="0" w:space="0" w:color="auto"/>
        <w:bottom w:val="none" w:sz="0" w:space="0" w:color="auto"/>
        <w:right w:val="none" w:sz="0" w:space="0" w:color="auto"/>
      </w:divBdr>
    </w:div>
    <w:div w:id="502354742">
      <w:bodyDiv w:val="1"/>
      <w:marLeft w:val="0"/>
      <w:marRight w:val="0"/>
      <w:marTop w:val="0"/>
      <w:marBottom w:val="0"/>
      <w:divBdr>
        <w:top w:val="none" w:sz="0" w:space="0" w:color="auto"/>
        <w:left w:val="none" w:sz="0" w:space="0" w:color="auto"/>
        <w:bottom w:val="none" w:sz="0" w:space="0" w:color="auto"/>
        <w:right w:val="none" w:sz="0" w:space="0" w:color="auto"/>
      </w:divBdr>
    </w:div>
    <w:div w:id="577792603">
      <w:bodyDiv w:val="1"/>
      <w:marLeft w:val="0"/>
      <w:marRight w:val="0"/>
      <w:marTop w:val="0"/>
      <w:marBottom w:val="0"/>
      <w:divBdr>
        <w:top w:val="none" w:sz="0" w:space="0" w:color="auto"/>
        <w:left w:val="none" w:sz="0" w:space="0" w:color="auto"/>
        <w:bottom w:val="none" w:sz="0" w:space="0" w:color="auto"/>
        <w:right w:val="none" w:sz="0" w:space="0" w:color="auto"/>
      </w:divBdr>
    </w:div>
    <w:div w:id="581110929">
      <w:bodyDiv w:val="1"/>
      <w:marLeft w:val="0"/>
      <w:marRight w:val="0"/>
      <w:marTop w:val="0"/>
      <w:marBottom w:val="0"/>
      <w:divBdr>
        <w:top w:val="none" w:sz="0" w:space="0" w:color="auto"/>
        <w:left w:val="none" w:sz="0" w:space="0" w:color="auto"/>
        <w:bottom w:val="none" w:sz="0" w:space="0" w:color="auto"/>
        <w:right w:val="none" w:sz="0" w:space="0" w:color="auto"/>
      </w:divBdr>
    </w:div>
    <w:div w:id="770854862">
      <w:bodyDiv w:val="1"/>
      <w:marLeft w:val="0"/>
      <w:marRight w:val="0"/>
      <w:marTop w:val="0"/>
      <w:marBottom w:val="0"/>
      <w:divBdr>
        <w:top w:val="none" w:sz="0" w:space="0" w:color="auto"/>
        <w:left w:val="none" w:sz="0" w:space="0" w:color="auto"/>
        <w:bottom w:val="none" w:sz="0" w:space="0" w:color="auto"/>
        <w:right w:val="none" w:sz="0" w:space="0" w:color="auto"/>
      </w:divBdr>
    </w:div>
    <w:div w:id="900097460">
      <w:bodyDiv w:val="1"/>
      <w:marLeft w:val="0"/>
      <w:marRight w:val="0"/>
      <w:marTop w:val="0"/>
      <w:marBottom w:val="0"/>
      <w:divBdr>
        <w:top w:val="none" w:sz="0" w:space="0" w:color="auto"/>
        <w:left w:val="none" w:sz="0" w:space="0" w:color="auto"/>
        <w:bottom w:val="none" w:sz="0" w:space="0" w:color="auto"/>
        <w:right w:val="none" w:sz="0" w:space="0" w:color="auto"/>
      </w:divBdr>
    </w:div>
    <w:div w:id="1021129560">
      <w:bodyDiv w:val="1"/>
      <w:marLeft w:val="0"/>
      <w:marRight w:val="0"/>
      <w:marTop w:val="0"/>
      <w:marBottom w:val="0"/>
      <w:divBdr>
        <w:top w:val="none" w:sz="0" w:space="0" w:color="auto"/>
        <w:left w:val="none" w:sz="0" w:space="0" w:color="auto"/>
        <w:bottom w:val="none" w:sz="0" w:space="0" w:color="auto"/>
        <w:right w:val="none" w:sz="0" w:space="0" w:color="auto"/>
      </w:divBdr>
    </w:div>
    <w:div w:id="1202089888">
      <w:bodyDiv w:val="1"/>
      <w:marLeft w:val="0"/>
      <w:marRight w:val="0"/>
      <w:marTop w:val="0"/>
      <w:marBottom w:val="0"/>
      <w:divBdr>
        <w:top w:val="none" w:sz="0" w:space="0" w:color="auto"/>
        <w:left w:val="none" w:sz="0" w:space="0" w:color="auto"/>
        <w:bottom w:val="none" w:sz="0" w:space="0" w:color="auto"/>
        <w:right w:val="none" w:sz="0" w:space="0" w:color="auto"/>
      </w:divBdr>
    </w:div>
    <w:div w:id="1368140056">
      <w:bodyDiv w:val="1"/>
      <w:marLeft w:val="0"/>
      <w:marRight w:val="0"/>
      <w:marTop w:val="0"/>
      <w:marBottom w:val="0"/>
      <w:divBdr>
        <w:top w:val="none" w:sz="0" w:space="0" w:color="auto"/>
        <w:left w:val="none" w:sz="0" w:space="0" w:color="auto"/>
        <w:bottom w:val="none" w:sz="0" w:space="0" w:color="auto"/>
        <w:right w:val="none" w:sz="0" w:space="0" w:color="auto"/>
      </w:divBdr>
    </w:div>
    <w:div w:id="1498569098">
      <w:bodyDiv w:val="1"/>
      <w:marLeft w:val="0"/>
      <w:marRight w:val="0"/>
      <w:marTop w:val="0"/>
      <w:marBottom w:val="0"/>
      <w:divBdr>
        <w:top w:val="none" w:sz="0" w:space="0" w:color="auto"/>
        <w:left w:val="none" w:sz="0" w:space="0" w:color="auto"/>
        <w:bottom w:val="none" w:sz="0" w:space="0" w:color="auto"/>
        <w:right w:val="none" w:sz="0" w:space="0" w:color="auto"/>
      </w:divBdr>
    </w:div>
    <w:div w:id="1666589461">
      <w:bodyDiv w:val="1"/>
      <w:marLeft w:val="0"/>
      <w:marRight w:val="0"/>
      <w:marTop w:val="0"/>
      <w:marBottom w:val="0"/>
      <w:divBdr>
        <w:top w:val="none" w:sz="0" w:space="0" w:color="auto"/>
        <w:left w:val="none" w:sz="0" w:space="0" w:color="auto"/>
        <w:bottom w:val="none" w:sz="0" w:space="0" w:color="auto"/>
        <w:right w:val="none" w:sz="0" w:space="0" w:color="auto"/>
      </w:divBdr>
    </w:div>
    <w:div w:id="1734501090">
      <w:bodyDiv w:val="1"/>
      <w:marLeft w:val="0"/>
      <w:marRight w:val="0"/>
      <w:marTop w:val="0"/>
      <w:marBottom w:val="0"/>
      <w:divBdr>
        <w:top w:val="none" w:sz="0" w:space="0" w:color="auto"/>
        <w:left w:val="none" w:sz="0" w:space="0" w:color="auto"/>
        <w:bottom w:val="none" w:sz="0" w:space="0" w:color="auto"/>
        <w:right w:val="none" w:sz="0" w:space="0" w:color="auto"/>
      </w:divBdr>
    </w:div>
    <w:div w:id="1746029147">
      <w:bodyDiv w:val="1"/>
      <w:marLeft w:val="0"/>
      <w:marRight w:val="0"/>
      <w:marTop w:val="0"/>
      <w:marBottom w:val="0"/>
      <w:divBdr>
        <w:top w:val="none" w:sz="0" w:space="0" w:color="auto"/>
        <w:left w:val="none" w:sz="0" w:space="0" w:color="auto"/>
        <w:bottom w:val="none" w:sz="0" w:space="0" w:color="auto"/>
        <w:right w:val="none" w:sz="0" w:space="0" w:color="auto"/>
      </w:divBdr>
    </w:div>
    <w:div w:id="1788499419">
      <w:bodyDiv w:val="1"/>
      <w:marLeft w:val="0"/>
      <w:marRight w:val="0"/>
      <w:marTop w:val="0"/>
      <w:marBottom w:val="0"/>
      <w:divBdr>
        <w:top w:val="none" w:sz="0" w:space="0" w:color="auto"/>
        <w:left w:val="none" w:sz="0" w:space="0" w:color="auto"/>
        <w:bottom w:val="none" w:sz="0" w:space="0" w:color="auto"/>
        <w:right w:val="none" w:sz="0" w:space="0" w:color="auto"/>
      </w:divBdr>
    </w:div>
    <w:div w:id="1887569416">
      <w:bodyDiv w:val="1"/>
      <w:marLeft w:val="0"/>
      <w:marRight w:val="0"/>
      <w:marTop w:val="0"/>
      <w:marBottom w:val="0"/>
      <w:divBdr>
        <w:top w:val="none" w:sz="0" w:space="0" w:color="auto"/>
        <w:left w:val="none" w:sz="0" w:space="0" w:color="auto"/>
        <w:bottom w:val="none" w:sz="0" w:space="0" w:color="auto"/>
        <w:right w:val="none" w:sz="0" w:space="0" w:color="auto"/>
      </w:divBdr>
    </w:div>
    <w:div w:id="1896698746">
      <w:bodyDiv w:val="1"/>
      <w:marLeft w:val="0"/>
      <w:marRight w:val="0"/>
      <w:marTop w:val="0"/>
      <w:marBottom w:val="0"/>
      <w:divBdr>
        <w:top w:val="none" w:sz="0" w:space="0" w:color="auto"/>
        <w:left w:val="none" w:sz="0" w:space="0" w:color="auto"/>
        <w:bottom w:val="none" w:sz="0" w:space="0" w:color="auto"/>
        <w:right w:val="none" w:sz="0" w:space="0" w:color="auto"/>
      </w:divBdr>
    </w:div>
    <w:div w:id="2110925107">
      <w:bodyDiv w:val="1"/>
      <w:marLeft w:val="0"/>
      <w:marRight w:val="0"/>
      <w:marTop w:val="0"/>
      <w:marBottom w:val="0"/>
      <w:divBdr>
        <w:top w:val="none" w:sz="0" w:space="0" w:color="auto"/>
        <w:left w:val="none" w:sz="0" w:space="0" w:color="auto"/>
        <w:bottom w:val="none" w:sz="0" w:space="0" w:color="auto"/>
        <w:right w:val="none" w:sz="0" w:space="0" w:color="auto"/>
      </w:divBdr>
    </w:div>
    <w:div w:id="214060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snowflake.com/en/sql-reference/sql/remove.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8C172-D739-4A6E-BEB8-706F985D0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13</Pages>
  <Words>1378</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 Namjoshi</dc:creator>
  <cp:keywords/>
  <dc:description/>
  <cp:lastModifiedBy>Kedar Namjoshi</cp:lastModifiedBy>
  <cp:revision>60</cp:revision>
  <dcterms:created xsi:type="dcterms:W3CDTF">2022-02-04T07:26:00Z</dcterms:created>
  <dcterms:modified xsi:type="dcterms:W3CDTF">2022-02-05T07:12:00Z</dcterms:modified>
</cp:coreProperties>
</file>