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18" w:rsidRDefault="00302618" w:rsidP="00302618">
      <w:pPr>
        <w:pStyle w:val="1"/>
      </w:pPr>
      <w:r>
        <w:t>目标</w:t>
      </w:r>
    </w:p>
    <w:p w:rsidR="004358AB" w:rsidRDefault="00302618" w:rsidP="00D31D50">
      <w:pPr>
        <w:spacing w:line="220" w:lineRule="atLeast"/>
      </w:pPr>
      <w:r>
        <w:t>建立航空领域的，兼容国际标准的可执行的</w:t>
      </w:r>
      <w:r>
        <w:rPr>
          <w:rFonts w:hint="eastAsia"/>
        </w:rPr>
        <w:t>基于</w:t>
      </w:r>
      <w:r>
        <w:t>模型的需求定义和架构定义</w:t>
      </w:r>
      <w:r>
        <w:rPr>
          <w:rFonts w:hint="eastAsia"/>
        </w:rPr>
        <w:t>流程。</w:t>
      </w:r>
    </w:p>
    <w:p w:rsidR="00302618" w:rsidRDefault="00302618" w:rsidP="00D31D50">
      <w:pPr>
        <w:spacing w:line="220" w:lineRule="atLeast"/>
      </w:pPr>
    </w:p>
    <w:p w:rsidR="00302618" w:rsidRDefault="00302618" w:rsidP="00302618">
      <w:pPr>
        <w:pStyle w:val="1"/>
      </w:pPr>
      <w:r>
        <w:rPr>
          <w:rFonts w:hint="eastAsia"/>
        </w:rPr>
        <w:t>考核方法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航空领域考核方法：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的需求和架构流程。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标准兼容考核方法：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兼容</w:t>
      </w:r>
      <w:r>
        <w:rPr>
          <w:rFonts w:hint="eastAsia"/>
        </w:rPr>
        <w:t>ARP4754A</w:t>
      </w:r>
      <w:r>
        <w:rPr>
          <w:rFonts w:hint="eastAsia"/>
        </w:rPr>
        <w:t>中安全性分析流程。</w:t>
      </w:r>
    </w:p>
    <w:p w:rsidR="00302618" w:rsidRPr="0088743F" w:rsidRDefault="00302618" w:rsidP="00D31D50">
      <w:pPr>
        <w:spacing w:line="220" w:lineRule="atLeast"/>
        <w:rPr>
          <w:strike/>
        </w:rPr>
      </w:pPr>
      <w:r w:rsidRPr="0088743F">
        <w:rPr>
          <w:rFonts w:hint="eastAsia"/>
          <w:strike/>
        </w:rPr>
        <w:t>兼容</w:t>
      </w:r>
      <w:r w:rsidRPr="0088743F">
        <w:rPr>
          <w:rFonts w:hint="eastAsia"/>
          <w:strike/>
        </w:rPr>
        <w:t>ISO15288</w:t>
      </w:r>
      <w:r w:rsidRPr="0088743F">
        <w:rPr>
          <w:rFonts w:hint="eastAsia"/>
          <w:strike/>
        </w:rPr>
        <w:t>中利益相关方需求定义流程、系统需求定义流程、架构定义流程。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可执行考核方法：</w:t>
      </w:r>
    </w:p>
    <w:p w:rsidR="00302618" w:rsidRDefault="00302618" w:rsidP="00D31D50">
      <w:pPr>
        <w:spacing w:line="220" w:lineRule="atLeast"/>
      </w:pPr>
      <w:r>
        <w:rPr>
          <w:rFonts w:hint="eastAsia"/>
        </w:rPr>
        <w:t>明确定义任务的角色、交付物。</w:t>
      </w:r>
    </w:p>
    <w:p w:rsidR="00302618" w:rsidRDefault="00302618" w:rsidP="00D31D50">
      <w:pPr>
        <w:spacing w:line="220" w:lineRule="atLeast"/>
        <w:rPr>
          <w:rFonts w:hint="eastAsia"/>
        </w:rPr>
      </w:pPr>
      <w:r>
        <w:rPr>
          <w:rFonts w:hint="eastAsia"/>
        </w:rPr>
        <w:t>关键任务给出指南。</w:t>
      </w:r>
    </w:p>
    <w:p w:rsidR="0088743F" w:rsidRDefault="0088743F" w:rsidP="00D31D50">
      <w:pPr>
        <w:spacing w:line="220" w:lineRule="atLeast"/>
      </w:pPr>
      <w:r>
        <w:rPr>
          <w:rFonts w:hint="eastAsia"/>
        </w:rPr>
        <w:t>关键交付物给出指南。</w:t>
      </w:r>
    </w:p>
    <w:p w:rsidR="00D71B68" w:rsidRDefault="00D71B68" w:rsidP="00D31D50">
      <w:pPr>
        <w:spacing w:line="220" w:lineRule="atLeast"/>
      </w:pPr>
      <w:r>
        <w:rPr>
          <w:rFonts w:hint="eastAsia"/>
        </w:rPr>
        <w:t>流程经过实际建模验证。</w:t>
      </w:r>
    </w:p>
    <w:p w:rsidR="00043001" w:rsidRDefault="00043001" w:rsidP="00D31D50">
      <w:pPr>
        <w:spacing w:line="220" w:lineRule="atLeast"/>
      </w:pPr>
    </w:p>
    <w:p w:rsidR="00595C50" w:rsidRDefault="00595C50" w:rsidP="00043001">
      <w:pPr>
        <w:pStyle w:val="1"/>
        <w:rPr>
          <w:rFonts w:hint="eastAsia"/>
        </w:rPr>
      </w:pPr>
      <w:r>
        <w:rPr>
          <w:rFonts w:hint="eastAsia"/>
        </w:rPr>
        <w:lastRenderedPageBreak/>
        <w:t>技术路线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595C50" w:rsidTr="00595C50">
        <w:tc>
          <w:tcPr>
            <w:tcW w:w="2840" w:type="dxa"/>
          </w:tcPr>
          <w:p w:rsidR="00595C50" w:rsidRDefault="00595C50" w:rsidP="00595C50">
            <w:pPr>
              <w:rPr>
                <w:rFonts w:hint="eastAsia"/>
              </w:rPr>
            </w:pPr>
            <w:r>
              <w:rPr>
                <w:rFonts w:hint="eastAsia"/>
              </w:rPr>
              <w:t>研究内容</w:t>
            </w:r>
          </w:p>
        </w:tc>
        <w:tc>
          <w:tcPr>
            <w:tcW w:w="2841" w:type="dxa"/>
          </w:tcPr>
          <w:p w:rsidR="00595C50" w:rsidRDefault="00595C50" w:rsidP="00595C50">
            <w:pPr>
              <w:rPr>
                <w:rFonts w:hint="eastAsia"/>
              </w:rPr>
            </w:pPr>
            <w:r>
              <w:rPr>
                <w:rFonts w:hint="eastAsia"/>
              </w:rPr>
              <w:t>交付物</w:t>
            </w:r>
          </w:p>
        </w:tc>
        <w:tc>
          <w:tcPr>
            <w:tcW w:w="2841" w:type="dxa"/>
          </w:tcPr>
          <w:p w:rsidR="00595C50" w:rsidRDefault="00595C50" w:rsidP="00595C50">
            <w:pPr>
              <w:rPr>
                <w:rFonts w:hint="eastAsia"/>
              </w:rPr>
            </w:pPr>
          </w:p>
        </w:tc>
      </w:tr>
      <w:tr w:rsidR="00595C50" w:rsidTr="00595C50">
        <w:tc>
          <w:tcPr>
            <w:tcW w:w="2840" w:type="dxa"/>
          </w:tcPr>
          <w:p w:rsidR="00595C50" w:rsidRDefault="00595C50" w:rsidP="00595C50">
            <w:pPr>
              <w:rPr>
                <w:rFonts w:hint="eastAsia"/>
              </w:rPr>
            </w:pPr>
            <w:r>
              <w:rPr>
                <w:rFonts w:hint="eastAsia"/>
              </w:rPr>
              <w:t>OOSEM</w:t>
            </w:r>
            <w:r>
              <w:rPr>
                <w:rFonts w:hint="eastAsia"/>
              </w:rPr>
              <w:t>方法</w:t>
            </w:r>
          </w:p>
        </w:tc>
        <w:tc>
          <w:tcPr>
            <w:tcW w:w="2841" w:type="dxa"/>
          </w:tcPr>
          <w:p w:rsidR="00595C50" w:rsidRDefault="00595C50" w:rsidP="00595C50">
            <w:pPr>
              <w:rPr>
                <w:rFonts w:hint="eastAsia"/>
              </w:rPr>
            </w:pPr>
            <w:r>
              <w:rPr>
                <w:rFonts w:hint="eastAsia"/>
              </w:rPr>
              <w:t>OOSEM</w:t>
            </w:r>
            <w:r>
              <w:rPr>
                <w:rFonts w:hint="eastAsia"/>
              </w:rPr>
              <w:t>方法模型</w:t>
            </w:r>
          </w:p>
        </w:tc>
        <w:tc>
          <w:tcPr>
            <w:tcW w:w="2841" w:type="dxa"/>
          </w:tcPr>
          <w:p w:rsidR="00595C50" w:rsidRDefault="00595C50" w:rsidP="00595C50">
            <w:pPr>
              <w:rPr>
                <w:rFonts w:hint="eastAsia"/>
              </w:rPr>
            </w:pPr>
          </w:p>
        </w:tc>
      </w:tr>
      <w:tr w:rsidR="00595C50" w:rsidTr="00595C50">
        <w:tc>
          <w:tcPr>
            <w:tcW w:w="2840" w:type="dxa"/>
          </w:tcPr>
          <w:p w:rsidR="00595C50" w:rsidRDefault="00595C50" w:rsidP="00595C50">
            <w:pPr>
              <w:rPr>
                <w:rFonts w:hint="eastAsia"/>
              </w:rPr>
            </w:pPr>
            <w:r>
              <w:rPr>
                <w:rFonts w:hint="eastAsia"/>
              </w:rPr>
              <w:t>Arcadia</w:t>
            </w:r>
            <w:r>
              <w:rPr>
                <w:rFonts w:hint="eastAsia"/>
              </w:rPr>
              <w:t>方法</w:t>
            </w:r>
          </w:p>
        </w:tc>
        <w:tc>
          <w:tcPr>
            <w:tcW w:w="2841" w:type="dxa"/>
          </w:tcPr>
          <w:p w:rsidR="00595C50" w:rsidRDefault="00595C50" w:rsidP="00595C50">
            <w:pPr>
              <w:rPr>
                <w:rFonts w:hint="eastAsia"/>
              </w:rPr>
            </w:pPr>
            <w:r>
              <w:rPr>
                <w:rFonts w:hint="eastAsia"/>
              </w:rPr>
              <w:t>Arcadia</w:t>
            </w:r>
            <w:r>
              <w:rPr>
                <w:rFonts w:hint="eastAsia"/>
              </w:rPr>
              <w:t>方法模型</w:t>
            </w:r>
          </w:p>
        </w:tc>
        <w:tc>
          <w:tcPr>
            <w:tcW w:w="2841" w:type="dxa"/>
          </w:tcPr>
          <w:p w:rsidR="00595C50" w:rsidRDefault="00595C50" w:rsidP="00595C50">
            <w:pPr>
              <w:rPr>
                <w:rFonts w:hint="eastAsia"/>
              </w:rPr>
            </w:pPr>
          </w:p>
        </w:tc>
      </w:tr>
      <w:tr w:rsidR="00595C50" w:rsidTr="00595C50">
        <w:tc>
          <w:tcPr>
            <w:tcW w:w="2840" w:type="dxa"/>
          </w:tcPr>
          <w:p w:rsidR="00595C50" w:rsidRDefault="00595C50" w:rsidP="00595C50">
            <w:pPr>
              <w:rPr>
                <w:rFonts w:hint="eastAsia"/>
              </w:rPr>
            </w:pPr>
            <w:r>
              <w:rPr>
                <w:rFonts w:hint="eastAsia"/>
              </w:rPr>
              <w:t>方法对比与整合</w:t>
            </w:r>
          </w:p>
        </w:tc>
        <w:tc>
          <w:tcPr>
            <w:tcW w:w="2841" w:type="dxa"/>
          </w:tcPr>
          <w:p w:rsidR="00595C50" w:rsidRDefault="00595C50" w:rsidP="00595C50">
            <w:pPr>
              <w:rPr>
                <w:rFonts w:hint="eastAsia"/>
              </w:rPr>
            </w:pPr>
            <w:r>
              <w:rPr>
                <w:rFonts w:hint="eastAsia"/>
              </w:rPr>
              <w:t>整合方法模型</w:t>
            </w:r>
          </w:p>
        </w:tc>
        <w:tc>
          <w:tcPr>
            <w:tcW w:w="2841" w:type="dxa"/>
          </w:tcPr>
          <w:p w:rsidR="00595C50" w:rsidRDefault="00595C50" w:rsidP="00595C50">
            <w:pPr>
              <w:rPr>
                <w:rFonts w:hint="eastAsia"/>
              </w:rPr>
            </w:pPr>
          </w:p>
        </w:tc>
      </w:tr>
    </w:tbl>
    <w:p w:rsidR="00595C50" w:rsidRPr="00595C50" w:rsidRDefault="00595C50" w:rsidP="00595C50">
      <w:pPr>
        <w:rPr>
          <w:rFonts w:hint="eastAsia"/>
        </w:rPr>
      </w:pPr>
    </w:p>
    <w:p w:rsidR="00D93794" w:rsidRDefault="00D93794" w:rsidP="00043001">
      <w:pPr>
        <w:pStyle w:val="1"/>
      </w:pPr>
      <w:r>
        <w:rPr>
          <w:rFonts w:hint="eastAsia"/>
        </w:rPr>
        <w:t>建模策略</w:t>
      </w:r>
    </w:p>
    <w:p w:rsidR="00D93794" w:rsidRDefault="00D93794" w:rsidP="00D93794">
      <w:r>
        <w:rPr>
          <w:rFonts w:hint="eastAsia"/>
        </w:rPr>
        <w:t>迭代的建模策略</w:t>
      </w:r>
    </w:p>
    <w:p w:rsidR="00D93794" w:rsidRDefault="00D93794" w:rsidP="00D93794">
      <w:r>
        <w:rPr>
          <w:rFonts w:hint="eastAsia"/>
        </w:rPr>
        <w:t>流程建模迭代：每次迭代完成一个流程的建模和发布。</w:t>
      </w:r>
    </w:p>
    <w:p w:rsidR="00D93794" w:rsidRDefault="00D93794" w:rsidP="00D93794">
      <w:r>
        <w:rPr>
          <w:rFonts w:hint="eastAsia"/>
        </w:rPr>
        <w:t>流程模型完善迭代：先完成任务（包括角色和输入输出），后完成指南。</w:t>
      </w:r>
    </w:p>
    <w:p w:rsidR="00250047" w:rsidRDefault="00250047" w:rsidP="00D93794">
      <w:r>
        <w:rPr>
          <w:rFonts w:hint="eastAsia"/>
        </w:rPr>
        <w:t>以</w:t>
      </w:r>
      <w:r>
        <w:rPr>
          <w:rFonts w:hint="eastAsia"/>
        </w:rPr>
        <w:t>OOSEM</w:t>
      </w:r>
      <w:r>
        <w:rPr>
          <w:rFonts w:hint="eastAsia"/>
        </w:rPr>
        <w:t>作为迭代的基线，逐渐融入</w:t>
      </w:r>
      <w:r>
        <w:rPr>
          <w:rFonts w:hint="eastAsia"/>
        </w:rPr>
        <w:t>Arcadia</w:t>
      </w:r>
      <w:r>
        <w:rPr>
          <w:rFonts w:hint="eastAsia"/>
        </w:rPr>
        <w:t>的优势。</w:t>
      </w:r>
    </w:p>
    <w:p w:rsidR="00D93794" w:rsidRDefault="00393FA5" w:rsidP="00393FA5">
      <w:pPr>
        <w:pStyle w:val="1"/>
      </w:pPr>
      <w:r>
        <w:t>EPF</w:t>
      </w:r>
      <w:r>
        <w:t>关键概念</w:t>
      </w:r>
    </w:p>
    <w:p w:rsidR="00393FA5" w:rsidRPr="00393FA5" w:rsidRDefault="00393FA5" w:rsidP="00393FA5">
      <w:r>
        <w:rPr>
          <w:rFonts w:hint="eastAsia"/>
        </w:rPr>
        <w:t>Task Descriptor</w:t>
      </w:r>
      <w:r>
        <w:rPr>
          <w:rFonts w:hint="eastAsia"/>
        </w:rPr>
        <w:t>和</w:t>
      </w:r>
      <w:r>
        <w:rPr>
          <w:rFonts w:hint="eastAsia"/>
        </w:rPr>
        <w:t>Mile Stone</w:t>
      </w:r>
      <w:r>
        <w:rPr>
          <w:rFonts w:hint="eastAsia"/>
        </w:rPr>
        <w:t>不是活动。阶段、迭代等都是活动。</w:t>
      </w:r>
    </w:p>
    <w:p w:rsidR="00EA353F" w:rsidRDefault="00F639C6" w:rsidP="00043001">
      <w:pPr>
        <w:pStyle w:val="1"/>
        <w:rPr>
          <w:rFonts w:hint="eastAsia"/>
        </w:rPr>
      </w:pPr>
      <w:r>
        <w:rPr>
          <w:rFonts w:hint="eastAsia"/>
        </w:rPr>
        <w:lastRenderedPageBreak/>
        <w:t>EPF</w:t>
      </w:r>
      <w:r>
        <w:rPr>
          <w:rFonts w:hint="eastAsia"/>
        </w:rPr>
        <w:t>流程建模总结</w:t>
      </w:r>
    </w:p>
    <w:p w:rsidR="00F639C6" w:rsidRDefault="00F639C6" w:rsidP="00F639C6">
      <w:pPr>
        <w:pStyle w:val="2"/>
        <w:rPr>
          <w:rFonts w:hint="eastAsia"/>
        </w:rPr>
      </w:pPr>
      <w:r>
        <w:rPr>
          <w:rFonts w:hint="eastAsia"/>
        </w:rPr>
        <w:t>建模技巧</w:t>
      </w:r>
    </w:p>
    <w:p w:rsidR="00F639C6" w:rsidRPr="00F639C6" w:rsidRDefault="00F639C6" w:rsidP="00F639C6">
      <w:pPr>
        <w:rPr>
          <w:rFonts w:hint="eastAsia"/>
        </w:rPr>
      </w:pPr>
      <w:r>
        <w:rPr>
          <w:rFonts w:hint="eastAsia"/>
        </w:rPr>
        <w:t>在模式中，物理架构按照不同的系统类型进行区分。</w:t>
      </w:r>
    </w:p>
    <w:p w:rsidR="00595C50" w:rsidRDefault="00595C50" w:rsidP="00595C50">
      <w:r>
        <w:rPr>
          <w:rFonts w:hint="eastAsia"/>
        </w:rPr>
        <w:t>通过工作产品依赖关系，发现多输出的任务可能需要进一步分解，因为多个输出可能不是同时产生，多个输出之间可能存在依赖关系。</w:t>
      </w:r>
    </w:p>
    <w:p w:rsidR="00595C50" w:rsidRPr="00595C50" w:rsidRDefault="00595C50" w:rsidP="00595C50">
      <w:pPr>
        <w:rPr>
          <w:rFonts w:hint="eastAsia"/>
        </w:rPr>
      </w:pPr>
    </w:p>
    <w:p w:rsidR="00595C50" w:rsidRDefault="00595C50" w:rsidP="00024A63">
      <w:pPr>
        <w:pStyle w:val="2"/>
        <w:rPr>
          <w:rFonts w:hint="eastAsia"/>
        </w:rPr>
      </w:pPr>
      <w:r>
        <w:rPr>
          <w:rFonts w:hint="eastAsia"/>
        </w:rPr>
        <w:t>良好的流程模型</w:t>
      </w:r>
    </w:p>
    <w:p w:rsidR="00595C50" w:rsidRDefault="00595C50" w:rsidP="00024A63">
      <w:pPr>
        <w:rPr>
          <w:rFonts w:hint="eastAsia"/>
        </w:rPr>
      </w:pPr>
      <w:r>
        <w:rPr>
          <w:rFonts w:hint="eastAsia"/>
        </w:rPr>
        <w:t>每个任务都有指南</w:t>
      </w:r>
    </w:p>
    <w:p w:rsidR="00595C50" w:rsidRDefault="00595C50" w:rsidP="00024A63">
      <w:pPr>
        <w:rPr>
          <w:rFonts w:hint="eastAsia"/>
        </w:rPr>
      </w:pPr>
      <w:r>
        <w:rPr>
          <w:rFonts w:hint="eastAsia"/>
        </w:rPr>
        <w:t>每个交付物都有指南</w:t>
      </w:r>
    </w:p>
    <w:p w:rsidR="00595C50" w:rsidRDefault="00595C50" w:rsidP="00024A63">
      <w:pPr>
        <w:rPr>
          <w:rFonts w:hint="eastAsia"/>
        </w:rPr>
      </w:pPr>
      <w:r>
        <w:rPr>
          <w:rFonts w:hint="eastAsia"/>
        </w:rPr>
        <w:t>每个角色都有指南</w:t>
      </w:r>
    </w:p>
    <w:p w:rsidR="00595C50" w:rsidRDefault="00595C50" w:rsidP="00024A63">
      <w:pPr>
        <w:rPr>
          <w:rFonts w:hint="eastAsia"/>
        </w:rPr>
      </w:pPr>
      <w:r>
        <w:rPr>
          <w:rFonts w:hint="eastAsia"/>
        </w:rPr>
        <w:t>每个角色都指定了交付物</w:t>
      </w:r>
    </w:p>
    <w:p w:rsidR="00595C50" w:rsidRDefault="00595C50" w:rsidP="00024A63">
      <w:pPr>
        <w:rPr>
          <w:rFonts w:hint="eastAsia"/>
        </w:rPr>
      </w:pPr>
      <w:r>
        <w:rPr>
          <w:rFonts w:hint="eastAsia"/>
        </w:rPr>
        <w:t>流程定义了生命周期模型</w:t>
      </w:r>
    </w:p>
    <w:p w:rsidR="00595C50" w:rsidRDefault="00595C50" w:rsidP="00024A63">
      <w:pPr>
        <w:rPr>
          <w:rFonts w:hint="eastAsia"/>
        </w:rPr>
      </w:pPr>
      <w:r>
        <w:rPr>
          <w:rFonts w:hint="eastAsia"/>
        </w:rPr>
        <w:t>同一个流程有不同的生命周期阶段的任务不同</w:t>
      </w:r>
    </w:p>
    <w:p w:rsidR="0057358E" w:rsidRDefault="0057358E" w:rsidP="00024A63">
      <w:pPr>
        <w:rPr>
          <w:rFonts w:hint="eastAsia"/>
        </w:rPr>
      </w:pPr>
      <w:r>
        <w:rPr>
          <w:rFonts w:hint="eastAsia"/>
        </w:rPr>
        <w:t>流程模型可以输出</w:t>
      </w:r>
      <w:r>
        <w:rPr>
          <w:rFonts w:hint="eastAsia"/>
        </w:rPr>
        <w:t>WBS</w:t>
      </w:r>
    </w:p>
    <w:p w:rsidR="0057358E" w:rsidRPr="00024A63" w:rsidRDefault="0057358E" w:rsidP="00024A63">
      <w:r>
        <w:rPr>
          <w:rFonts w:hint="eastAsia"/>
        </w:rPr>
        <w:t>流程模型可以输出到流程引擎中执行</w:t>
      </w:r>
    </w:p>
    <w:p w:rsidR="00595C50" w:rsidRDefault="00595C50" w:rsidP="00595C50">
      <w:pPr>
        <w:pStyle w:val="1"/>
        <w:rPr>
          <w:rFonts w:hint="eastAsia"/>
        </w:rPr>
      </w:pPr>
      <w:r>
        <w:rPr>
          <w:rFonts w:hint="eastAsia"/>
        </w:rPr>
        <w:t>OOSEM</w:t>
      </w:r>
    </w:p>
    <w:p w:rsidR="00F639C6" w:rsidRDefault="00F639C6" w:rsidP="00F639C6">
      <w:pPr>
        <w:pStyle w:val="2"/>
        <w:rPr>
          <w:rFonts w:hint="eastAsia"/>
        </w:rPr>
      </w:pPr>
      <w:r>
        <w:t>S</w:t>
      </w:r>
      <w:r>
        <w:rPr>
          <w:rFonts w:hint="eastAsia"/>
        </w:rPr>
        <w:t>etup Model</w:t>
      </w:r>
      <w:r>
        <w:rPr>
          <w:rFonts w:hint="eastAsia"/>
        </w:rPr>
        <w:t>（配置模型）</w:t>
      </w:r>
    </w:p>
    <w:p w:rsidR="00F639C6" w:rsidRPr="00F639C6" w:rsidRDefault="00F639C6" w:rsidP="00F639C6">
      <w:pPr>
        <w:rPr>
          <w:rFonts w:hint="eastAsia"/>
        </w:rPr>
      </w:pPr>
      <w:r>
        <w:t>配置模型</w:t>
      </w:r>
      <w:r>
        <w:rPr>
          <w:rFonts w:hint="eastAsia"/>
        </w:rPr>
        <w:t>流程只适用于系统顶层？</w:t>
      </w:r>
    </w:p>
    <w:p w:rsidR="00F639C6" w:rsidRDefault="00F639C6" w:rsidP="00F639C6">
      <w:pPr>
        <w:pStyle w:val="2"/>
        <w:rPr>
          <w:rFonts w:hint="eastAsia"/>
        </w:rPr>
      </w:pPr>
      <w:r>
        <w:rPr>
          <w:rFonts w:hint="eastAsia"/>
        </w:rPr>
        <w:lastRenderedPageBreak/>
        <w:t>分析利益攸关方需求</w:t>
      </w:r>
    </w:p>
    <w:p w:rsidR="00F639C6" w:rsidRPr="00F639C6" w:rsidRDefault="00F639C6" w:rsidP="00F639C6">
      <w:pPr>
        <w:rPr>
          <w:rFonts w:hint="eastAsia"/>
        </w:rPr>
      </w:pPr>
      <w:r>
        <w:rPr>
          <w:rFonts w:hint="eastAsia"/>
        </w:rPr>
        <w:t>分析利益攸关方需求流程中的</w:t>
      </w:r>
      <w:r>
        <w:rPr>
          <w:rFonts w:hint="eastAsia"/>
        </w:rPr>
        <w:t>Enterprise</w:t>
      </w:r>
      <w:r>
        <w:rPr>
          <w:rFonts w:hint="eastAsia"/>
        </w:rPr>
        <w:t>用例、任务场景等只适用于顶层？</w:t>
      </w:r>
    </w:p>
    <w:p w:rsidR="00F639C6" w:rsidRDefault="00F639C6" w:rsidP="00F639C6">
      <w:pPr>
        <w:pStyle w:val="2"/>
        <w:rPr>
          <w:rFonts w:hint="eastAsia"/>
        </w:rPr>
      </w:pPr>
      <w:r>
        <w:rPr>
          <w:rFonts w:hint="eastAsia"/>
        </w:rPr>
        <w:t>分析系统需求</w:t>
      </w:r>
    </w:p>
    <w:p w:rsidR="00F639C6" w:rsidRPr="00F639C6" w:rsidRDefault="00F639C6" w:rsidP="00F639C6">
      <w:pPr>
        <w:rPr>
          <w:rFonts w:hint="eastAsia"/>
        </w:rPr>
      </w:pPr>
      <w:r>
        <w:rPr>
          <w:rFonts w:hint="eastAsia"/>
        </w:rPr>
        <w:t>缺少明确的功能分析活动？</w:t>
      </w:r>
    </w:p>
    <w:p w:rsidR="00F639C6" w:rsidRDefault="00F639C6" w:rsidP="00F639C6">
      <w:pPr>
        <w:pStyle w:val="2"/>
        <w:rPr>
          <w:rFonts w:hint="eastAsia"/>
        </w:rPr>
      </w:pPr>
      <w:r>
        <w:rPr>
          <w:rFonts w:hint="eastAsia"/>
        </w:rPr>
        <w:t>逻辑架构</w:t>
      </w:r>
    </w:p>
    <w:p w:rsidR="00F639C6" w:rsidRPr="00F639C6" w:rsidRDefault="00F639C6" w:rsidP="00F639C6">
      <w:pPr>
        <w:rPr>
          <w:rFonts w:hint="eastAsia"/>
        </w:rPr>
      </w:pPr>
      <w:r>
        <w:rPr>
          <w:rFonts w:hint="eastAsia"/>
        </w:rPr>
        <w:t>逻辑组件也要分配性能指标？</w:t>
      </w:r>
    </w:p>
    <w:p w:rsidR="00F639C6" w:rsidRDefault="00F639C6" w:rsidP="00F639C6">
      <w:pPr>
        <w:pStyle w:val="2"/>
        <w:rPr>
          <w:rFonts w:hint="eastAsia"/>
        </w:rPr>
      </w:pPr>
      <w:r>
        <w:rPr>
          <w:rFonts w:hint="eastAsia"/>
        </w:rPr>
        <w:t>综合候选物理架构</w:t>
      </w:r>
    </w:p>
    <w:p w:rsidR="00F639C6" w:rsidRPr="00F639C6" w:rsidRDefault="00F639C6" w:rsidP="00F639C6">
      <w:pPr>
        <w:spacing w:line="220" w:lineRule="atLeast"/>
        <w:rPr>
          <w:rFonts w:hint="eastAsia"/>
        </w:rPr>
      </w:pPr>
      <w:r>
        <w:rPr>
          <w:rFonts w:hint="eastAsia"/>
        </w:rPr>
        <w:t>OOSEM</w:t>
      </w:r>
      <w:r>
        <w:rPr>
          <w:rFonts w:hint="eastAsia"/>
        </w:rPr>
        <w:t>的物理架构定义有点复杂，应该进行剪裁。</w:t>
      </w:r>
    </w:p>
    <w:p w:rsidR="00F639C6" w:rsidRDefault="00F639C6" w:rsidP="00F639C6">
      <w:r>
        <w:rPr>
          <w:rFonts w:hint="eastAsia"/>
        </w:rPr>
        <w:t>OOSEM</w:t>
      </w:r>
      <w:r>
        <w:rPr>
          <w:rFonts w:hint="eastAsia"/>
        </w:rPr>
        <w:t>的节点概念不一定适用于每种系统，对于电子类、计算机类系统比较适用，机械类系统没有节点的概念。</w:t>
      </w:r>
    </w:p>
    <w:p w:rsidR="00F639C6" w:rsidRDefault="00F639C6" w:rsidP="00F639C6">
      <w:r>
        <w:rPr>
          <w:rFonts w:hint="eastAsia"/>
        </w:rPr>
        <w:t>OOSEM</w:t>
      </w:r>
      <w:r>
        <w:rPr>
          <w:rFonts w:hint="eastAsia"/>
        </w:rPr>
        <w:t>的物理架构剪裁思路：</w:t>
      </w:r>
    </w:p>
    <w:p w:rsidR="00F639C6" w:rsidRDefault="00F639C6" w:rsidP="00F639C6">
      <w:pPr>
        <w:rPr>
          <w:rFonts w:hint="eastAsia"/>
        </w:rPr>
      </w:pPr>
      <w:r>
        <w:rPr>
          <w:rFonts w:hint="eastAsia"/>
        </w:rPr>
        <w:t>将硬件架构、软件架构、数据架构、操作规程抽象成通用的物理架构定义，因为硬件架构、软件架构、数据架构、操作规程是物理架构的一种视图，在流程中以循环表示，当所有的物理架构视图都构建完成后，进行物理组件需求的定义。</w:t>
      </w:r>
    </w:p>
    <w:p w:rsidR="00F639C6" w:rsidRPr="00F639C6" w:rsidRDefault="00F639C6" w:rsidP="00F639C6">
      <w:pPr>
        <w:rPr>
          <w:rFonts w:hint="eastAsia"/>
        </w:rPr>
      </w:pPr>
      <w:r>
        <w:rPr>
          <w:rFonts w:hint="eastAsia"/>
        </w:rPr>
        <w:t>OOSEM</w:t>
      </w:r>
      <w:r>
        <w:rPr>
          <w:rFonts w:hint="eastAsia"/>
        </w:rPr>
        <w:t>提供的物理架构定义流程是面向分布式计算机系统的，不适用于其他系统。</w:t>
      </w:r>
    </w:p>
    <w:p w:rsidR="00F639C6" w:rsidRPr="00F639C6" w:rsidRDefault="00F639C6" w:rsidP="00F639C6">
      <w:pPr>
        <w:rPr>
          <w:rFonts w:hint="eastAsia"/>
        </w:rPr>
      </w:pPr>
    </w:p>
    <w:p w:rsidR="00F639C6" w:rsidRDefault="00F639C6" w:rsidP="00F639C6">
      <w:pPr>
        <w:pStyle w:val="2"/>
        <w:rPr>
          <w:rFonts w:hint="eastAsia"/>
        </w:rPr>
      </w:pPr>
      <w:r>
        <w:rPr>
          <w:rFonts w:hint="eastAsia"/>
        </w:rPr>
        <w:t>评估与优化备选方案</w:t>
      </w:r>
    </w:p>
    <w:p w:rsidR="00F639C6" w:rsidRPr="00F639C6" w:rsidRDefault="00F639C6" w:rsidP="00F639C6">
      <w:pPr>
        <w:rPr>
          <w:rFonts w:hint="eastAsia"/>
        </w:rPr>
      </w:pPr>
    </w:p>
    <w:p w:rsidR="00F639C6" w:rsidRPr="00F639C6" w:rsidRDefault="00F639C6" w:rsidP="00F639C6">
      <w:pPr>
        <w:pStyle w:val="2"/>
        <w:rPr>
          <w:rFonts w:hint="eastAsia"/>
        </w:rPr>
      </w:pPr>
      <w:r>
        <w:rPr>
          <w:rFonts w:hint="eastAsia"/>
        </w:rPr>
        <w:t>管理需求</w:t>
      </w:r>
    </w:p>
    <w:p w:rsidR="00024A63" w:rsidRPr="00024A63" w:rsidRDefault="00024A63" w:rsidP="00024A63"/>
    <w:p w:rsidR="00475A02" w:rsidRDefault="00475A02" w:rsidP="00043001">
      <w:pPr>
        <w:pStyle w:val="1"/>
        <w:rPr>
          <w:rFonts w:hint="eastAsia"/>
        </w:rPr>
      </w:pPr>
      <w:r>
        <w:rPr>
          <w:rFonts w:hint="eastAsia"/>
        </w:rPr>
        <w:lastRenderedPageBreak/>
        <w:t>ARCADIA</w:t>
      </w:r>
    </w:p>
    <w:p w:rsidR="00475A02" w:rsidRPr="00475A02" w:rsidRDefault="00475A02" w:rsidP="00475A02">
      <w:pPr>
        <w:rPr>
          <w:rFonts w:hint="eastAsia"/>
        </w:rPr>
      </w:pPr>
    </w:p>
    <w:p w:rsidR="007310F4" w:rsidRDefault="007310F4" w:rsidP="00043001">
      <w:pPr>
        <w:pStyle w:val="1"/>
      </w:pPr>
      <w:r>
        <w:rPr>
          <w:rFonts w:hint="eastAsia"/>
        </w:rPr>
        <w:t>EPF</w:t>
      </w:r>
      <w:r>
        <w:rPr>
          <w:rFonts w:hint="eastAsia"/>
        </w:rPr>
        <w:t>工具使用指南</w:t>
      </w:r>
    </w:p>
    <w:p w:rsidR="007310F4" w:rsidRDefault="007310F4" w:rsidP="007310F4">
      <w:r>
        <w:rPr>
          <w:rFonts w:hint="eastAsia"/>
        </w:rPr>
        <w:t>EPF</w:t>
      </w:r>
      <w:r>
        <w:rPr>
          <w:rFonts w:hint="eastAsia"/>
        </w:rPr>
        <w:t>工具使用可以参考</w:t>
      </w:r>
      <w:r>
        <w:rPr>
          <w:rFonts w:hint="eastAsia"/>
        </w:rPr>
        <w:t>IBM</w:t>
      </w:r>
      <w:r>
        <w:rPr>
          <w:rFonts w:hint="eastAsia"/>
        </w:rPr>
        <w:t>的</w:t>
      </w:r>
      <w:r>
        <w:rPr>
          <w:rFonts w:hint="eastAsia"/>
        </w:rPr>
        <w:t>Method Composer</w:t>
      </w:r>
      <w:r>
        <w:rPr>
          <w:rFonts w:hint="eastAsia"/>
        </w:rPr>
        <w:t>。</w:t>
      </w:r>
    </w:p>
    <w:p w:rsidR="007310F4" w:rsidRPr="007310F4" w:rsidRDefault="007310F4" w:rsidP="007310F4">
      <w:r w:rsidRPr="007310F4">
        <w:t>https://www.ibm.com/support/knowledgecenter/SSBSK5_7.6.0/com.ibm.rmc.help.doc/helpindex_rmc.html</w:t>
      </w:r>
    </w:p>
    <w:p w:rsidR="00043001" w:rsidRDefault="00043001" w:rsidP="00043001">
      <w:pPr>
        <w:pStyle w:val="1"/>
        <w:rPr>
          <w:rFonts w:hint="eastAsia"/>
        </w:rPr>
      </w:pPr>
      <w:r>
        <w:rPr>
          <w:rFonts w:hint="eastAsia"/>
        </w:rPr>
        <w:t>问题</w:t>
      </w:r>
    </w:p>
    <w:p w:rsidR="00F639C6" w:rsidRPr="00F639C6" w:rsidRDefault="00F639C6" w:rsidP="00F639C6">
      <w:r>
        <w:rPr>
          <w:rFonts w:hint="eastAsia"/>
        </w:rPr>
        <w:t>方法内容中增加新的任务，原来的任务保持不变？</w:t>
      </w:r>
    </w:p>
    <w:p w:rsidR="00266276" w:rsidRDefault="00266276" w:rsidP="00043001">
      <w:r>
        <w:rPr>
          <w:rFonts w:hint="eastAsia"/>
        </w:rPr>
        <w:t>如何剪裁和部署流程？</w:t>
      </w:r>
    </w:p>
    <w:p w:rsidR="00043001" w:rsidRDefault="00250047" w:rsidP="00043001">
      <w:r>
        <w:rPr>
          <w:rFonts w:hint="eastAsia"/>
        </w:rPr>
        <w:t>如何证明流程的兼容性：</w:t>
      </w:r>
    </w:p>
    <w:p w:rsidR="00250047" w:rsidRDefault="00250047" w:rsidP="00043001">
      <w:r>
        <w:rPr>
          <w:rFonts w:hint="eastAsia"/>
        </w:rPr>
        <w:t>建立流程之间的映射矩阵，并说明映射的覆盖率。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50047" w:rsidTr="00250047">
        <w:tc>
          <w:tcPr>
            <w:tcW w:w="2840" w:type="dxa"/>
          </w:tcPr>
          <w:p w:rsidR="00250047" w:rsidRDefault="00250047" w:rsidP="00043001">
            <w:r>
              <w:t>目标流程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</w:t>
            </w:r>
          </w:p>
        </w:tc>
        <w:tc>
          <w:tcPr>
            <w:tcW w:w="2841" w:type="dxa"/>
          </w:tcPr>
          <w:p w:rsidR="00250047" w:rsidRDefault="00250047" w:rsidP="00043001">
            <w:r>
              <w:t>实际流程对目标流程的覆盖率</w:t>
            </w:r>
          </w:p>
        </w:tc>
      </w:tr>
      <w:tr w:rsidR="00250047" w:rsidTr="00250047">
        <w:tc>
          <w:tcPr>
            <w:tcW w:w="2840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  <w:tc>
          <w:tcPr>
            <w:tcW w:w="2841" w:type="dxa"/>
          </w:tcPr>
          <w:p w:rsidR="00250047" w:rsidRDefault="00250047" w:rsidP="00043001"/>
        </w:tc>
      </w:tr>
    </w:tbl>
    <w:p w:rsidR="00250047" w:rsidRPr="00043001" w:rsidRDefault="00250047" w:rsidP="00043001"/>
    <w:p w:rsidR="00D756B6" w:rsidRDefault="00D756B6" w:rsidP="00D31D50">
      <w:pPr>
        <w:spacing w:line="220" w:lineRule="atLeast"/>
      </w:pPr>
      <w:r>
        <w:rPr>
          <w:rFonts w:hint="eastAsia"/>
        </w:rPr>
        <w:t>工作产品依赖关系图应该在哪里构建？应该在模式里边构建还是在交付流程里边构建？</w:t>
      </w:r>
    </w:p>
    <w:p w:rsidR="00325C8D" w:rsidRDefault="00325C8D" w:rsidP="00D31D50">
      <w:pPr>
        <w:spacing w:line="220" w:lineRule="atLeast"/>
      </w:pPr>
    </w:p>
    <w:p w:rsidR="00325C8D" w:rsidRDefault="00325C8D" w:rsidP="00325C8D">
      <w:pPr>
        <w:pStyle w:val="1"/>
      </w:pPr>
      <w:r>
        <w:rPr>
          <w:rFonts w:hint="eastAsia"/>
        </w:rPr>
        <w:lastRenderedPageBreak/>
        <w:t>参考资料</w:t>
      </w:r>
    </w:p>
    <w:p w:rsidR="009E62C2" w:rsidRPr="009E62C2" w:rsidRDefault="009E62C2" w:rsidP="009E62C2">
      <w:pPr>
        <w:rPr>
          <w:rStyle w:val="fontstyle01"/>
          <w:rFonts w:hint="eastAsia"/>
        </w:rPr>
      </w:pPr>
      <w:r>
        <w:rPr>
          <w:rStyle w:val="fontstyle01"/>
        </w:rPr>
        <w:t xml:space="preserve">Peter </w:t>
      </w:r>
      <w:proofErr w:type="spellStart"/>
      <w:r>
        <w:rPr>
          <w:rStyle w:val="fontstyle01"/>
        </w:rPr>
        <w:t>Haumer</w:t>
      </w:r>
      <w:proofErr w:type="spellEnd"/>
      <w:r>
        <w:rPr>
          <w:rStyle w:val="fontstyle01"/>
          <w:rFonts w:hint="eastAsia"/>
        </w:rPr>
        <w:t>.</w:t>
      </w:r>
      <w:r w:rsidRPr="009E62C2">
        <w:rPr>
          <w:rStyle w:val="1Char"/>
        </w:rPr>
        <w:t xml:space="preserve"> </w:t>
      </w:r>
      <w:r w:rsidRPr="009E62C2">
        <w:rPr>
          <w:rStyle w:val="fontstyle01"/>
        </w:rPr>
        <w:t>Eclipse Process Framework Composer</w:t>
      </w:r>
      <w:r>
        <w:rPr>
          <w:rStyle w:val="fontstyle01"/>
          <w:rFonts w:hint="eastAsia"/>
        </w:rPr>
        <w:t>.</w:t>
      </w:r>
    </w:p>
    <w:p w:rsidR="00325C8D" w:rsidRPr="007310F4" w:rsidRDefault="009E62C2" w:rsidP="00325C8D">
      <w:r>
        <w:rPr>
          <w:rFonts w:hint="eastAsia"/>
        </w:rPr>
        <w:t xml:space="preserve">Method Composer Online Help. </w:t>
      </w:r>
      <w:r w:rsidR="00325C8D" w:rsidRPr="007310F4">
        <w:t>https://www.ibm.com/support/knowledgecenter/SSBSK5_7.6.0/com.ibm.rmc.help.doc/helpindex_rmc.html</w:t>
      </w:r>
    </w:p>
    <w:p w:rsidR="00325C8D" w:rsidRPr="00325C8D" w:rsidRDefault="00325C8D" w:rsidP="00325C8D"/>
    <w:p w:rsidR="00325C8D" w:rsidRPr="00325C8D" w:rsidRDefault="00325C8D" w:rsidP="00325C8D"/>
    <w:sectPr w:rsidR="00325C8D" w:rsidRPr="00325C8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0057" w:rsidRDefault="00160057" w:rsidP="007310F4">
      <w:pPr>
        <w:spacing w:after="0"/>
      </w:pPr>
      <w:r>
        <w:separator/>
      </w:r>
    </w:p>
  </w:endnote>
  <w:endnote w:type="continuationSeparator" w:id="0">
    <w:p w:rsidR="00160057" w:rsidRDefault="00160057" w:rsidP="007310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0057" w:rsidRDefault="00160057" w:rsidP="007310F4">
      <w:pPr>
        <w:spacing w:after="0"/>
      </w:pPr>
      <w:r>
        <w:separator/>
      </w:r>
    </w:p>
  </w:footnote>
  <w:footnote w:type="continuationSeparator" w:id="0">
    <w:p w:rsidR="00160057" w:rsidRDefault="00160057" w:rsidP="007310F4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proofState w:spelling="clean"/>
  <w:defaultTabStop w:val="720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1112A"/>
    <w:rsid w:val="00024A63"/>
    <w:rsid w:val="00043001"/>
    <w:rsid w:val="000C2365"/>
    <w:rsid w:val="000E75E2"/>
    <w:rsid w:val="00113CA4"/>
    <w:rsid w:val="00160057"/>
    <w:rsid w:val="00250047"/>
    <w:rsid w:val="00266276"/>
    <w:rsid w:val="00276FD7"/>
    <w:rsid w:val="002D311F"/>
    <w:rsid w:val="00302618"/>
    <w:rsid w:val="00323B43"/>
    <w:rsid w:val="00325C8D"/>
    <w:rsid w:val="00342D01"/>
    <w:rsid w:val="003939B7"/>
    <w:rsid w:val="00393FA5"/>
    <w:rsid w:val="003D37D8"/>
    <w:rsid w:val="00426133"/>
    <w:rsid w:val="004358AB"/>
    <w:rsid w:val="00475A02"/>
    <w:rsid w:val="004C4B8D"/>
    <w:rsid w:val="0057358E"/>
    <w:rsid w:val="00595C50"/>
    <w:rsid w:val="007310F4"/>
    <w:rsid w:val="008467C4"/>
    <w:rsid w:val="0088743F"/>
    <w:rsid w:val="008B7726"/>
    <w:rsid w:val="009B5E51"/>
    <w:rsid w:val="009E62C2"/>
    <w:rsid w:val="00BC1D7B"/>
    <w:rsid w:val="00C91670"/>
    <w:rsid w:val="00CF7F03"/>
    <w:rsid w:val="00D31D50"/>
    <w:rsid w:val="00D71B68"/>
    <w:rsid w:val="00D756B6"/>
    <w:rsid w:val="00D93794"/>
    <w:rsid w:val="00DD2D72"/>
    <w:rsid w:val="00EA353F"/>
    <w:rsid w:val="00F63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302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30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618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4300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43001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30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250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7310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310F4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310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310F4"/>
    <w:rPr>
      <w:rFonts w:ascii="Tahoma" w:hAnsi="Tahoma"/>
      <w:sz w:val="18"/>
      <w:szCs w:val="18"/>
    </w:rPr>
  </w:style>
  <w:style w:type="character" w:customStyle="1" w:styleId="fontstyle01">
    <w:name w:val="fontstyle01"/>
    <w:basedOn w:val="a0"/>
    <w:rsid w:val="009E62C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1AEC986-D95A-44FE-9B00-71AAAEEC3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225</Words>
  <Characters>1284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2021-02-28T15:26:00Z</dcterms:modified>
</cp:coreProperties>
</file>