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Wojciech Ganobis Lista 3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Redaktor: </w:t>
            </w:r>
          </w:p>
        </w:tc>
      </w:tr>
    </w:tbl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 jednowątkowym serwerze czas wykonania jednego zapytania to 15ms lub 90ms(w zależności od tego czy dane są w pamięci podręcznej). Operacji dyskowych trzeba wykonać zazwyczaj około ⅓ więc średni czas to: ⅔*15ms + ⅓*90ms = 40ms. Natomiast w wielowątkowym serwerze ten czas to 15ms. W sekundę możemy więc wykonać 25 zamówień w systemie jednowątkowym lub 66 zamówień w serwerze wielowątkowym.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Tak, wątki potrzebują mieć własny stos. Posiadanie więc zbyt wielu wątków może powodować bardzo duże zapotrzebowanie na pamięć i serwer nie będzie działał poprawnie.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Tak, nie zawsze potrzebujemy wprowadzać dodatkową złożoność.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Takie przypisanie ogranicza się do posiadania jedynie wątków na poziomie jądra, co prowadzi do tego, że dużą część wzrostu wydajności z posiadania wątków na pierwszym miejscu jest tracona. P</w:t>
      </w:r>
      <w:r w:rsidDel="00000000" w:rsidR="00000000" w:rsidRPr="00000000">
        <w:rPr>
          <w:rtl w:val="0"/>
        </w:rPr>
        <w:t xml:space="preserve">roces lekki to pośredni poziom wątków. Każde zadanie ma przynajmniej jeden proces lekki do którego podłączone są wątki poziomu użytkownika.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 takim schemacie ograniczamy się  do wątków na poziomie użytkownika, co oznacza, że każde wywołanie blokujące systemowe, blokuje cały proces.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Zaczynamy z jednym procesem lekkim który wybiera wykonywalny wątek. Po znalezieniu, tworzy nowy lekki proces który szuka kolejnego wykonywalnego wątku który mógłby wykonać. Jeżeli nie znajdzie takowego proces umiera.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Tak. Serwer kontroluje sprzęt, a aplikacja wysyła żądania aby sterować sprzętem.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Można zastosować techniki kompresji, wtedy przepustowość się zmniejszy, przez co poradzimy sobie ze skalowalnością numeryczną.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Tak. Załóżmy, że mamy dwa obiekty: replikowany A oraz niereplikowany B. Jeśli A składa się z n replik, B zostanie wywołane przez każdą replikę A, a powinno zostać wywołane raz.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Jedną z zalet jest, że oddzielne procesy chronią siebie nawzajem co może być konieczne, jak w przypadku superserwera obsługującego niezależne usługi.Z drugiej strony tworzenie procesu jest drogą operacją którą można zaoszczędzić używając serwera wielowątkowego. Dodatkowo jeżeli procesy muszą się komunikować użycie wątków jest dużo tańsze.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Gniazda to zestaw narzędzi programistycznych do komunikacji międzyprocesowej.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Użycie mikrojądra rozwiąże ten problem.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Jeśli serwer nie przechowuje, żadnych informacji o kliencie to serwer jest bezstanowy, ponieważ to nie serwer a warstwa transportowa przechowuje informacje o stanie klienta.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Jest to serwer bezstanowy. Serwer ten nie przechowuje informacji o kliencie jak było już powiedziane w zadaniu 13.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Rozwidlanie w systemach UNIX oznacza, że pełny obraz rodzica jest kopiowany do potomka. Pierwszym krokiem jest zarezerwowanie miejsca dla nowego procesu, stworzenie go i utworzenie odpowiedniej mapy procesów oraz pamięci. Po wykonaniu tych operacji można rodzica skopiować, a potomka aktywować.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stworzyć proces Q, który obsługuje zdalnie zapytania dla F. Procesowi P oferujemy taki sam interfejs co dla F. Finalnie Q działa już jako serwer plików.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