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GoodSecurity Penetration Test Report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Ganome@GoodSecurity.com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Feb, 2020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High-Level Summary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When performing the internal penetration test, there were several alarming vulnerabilities that were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identified on Hans’ desktop. When performing the attacks, GoodSecurity was able to gain access to his machine and find the secret recipe file by exploit two programs that had major vulnerabilities. The details of the attack can be found in the ‘Findings’ category.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Findings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Machine IP: 192.168.0.20 - Machine’s IP address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Hostname: - MSEDGEWIN10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Vulnerability Exploited: IceCast -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https://www.cvedetails.com/cve/CVE-2004-1561/</w:t>
        </w:r>
      </w:hyperlink>
      <w:r>
        <w:rPr>
          <w:rFonts w:ascii="Courier New" w:hAnsi="Courier New" w:cs="Courier New" w:eastAsia="Courier New"/>
          <w:color w:val="auto"/>
          <w:spacing w:val="0"/>
          <w:position w:val="0"/>
          <w:sz w:val="22"/>
          <w:shd w:fill="auto" w:val="clear"/>
        </w:rPr>
        <w:t xml:space="preserve"> - module "exploit/windows/http/icecast_header"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Vulnerability Explanation: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Explain the vulnerability as best you can by explaining the attack type (i.e. is it a heap overflow attack, buffer overflow, file inclusion, etc.?) and briefly summarize what that attack is (Might need Google’s help!)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Severity: 7.5 Critical/High This is an extremely bad vulnerability, due to the fact it allows any attackers full access to the machine.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Proof of Concept: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Start by doing a service scan of the Host machine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747" w:dyaOrig="9070">
          <v:rect xmlns:o="urn:schemas-microsoft-com:office:office" xmlns:v="urn:schemas-microsoft-com:vml" id="rectole0000000000" style="width:437.350000pt;height:453.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Gather information on IceCast exploits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747" w:dyaOrig="2571">
          <v:rect xmlns:o="urn:schemas-microsoft-com:office:office" xmlns:v="urn:schemas-microsoft-com:vml" id="rectole0000000001" style="width:437.350000pt;height:128.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747" w:dyaOrig="1984">
          <v:rect xmlns:o="urn:schemas-microsoft-com:office:office" xmlns:v="urn:schemas-microsoft-com:vml" id="rectole0000000002" style="width:437.350000pt;height:99.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Gather system information Via msfconsole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6944" w:dyaOrig="2591">
          <v:rect xmlns:o="urn:schemas-microsoft-com:office:office" xmlns:v="urn:schemas-microsoft-com:vml" id="rectole0000000003" style="width:347.200000pt;height:129.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Recipe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7673" w:dyaOrig="2571">
          <v:rect xmlns:o="urn:schemas-microsoft-com:office:office" xmlns:v="urn:schemas-microsoft-com:vml" id="rectole0000000004" style="width:383.650000pt;height:128.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User's secret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180" w:dyaOrig="3239">
          <v:rect xmlns:o="urn:schemas-microsoft-com:office:office" xmlns:v="urn:schemas-microsoft-com:vml" id="rectole0000000005" style="width:409.000000pt;height:161.9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There should be a separate finding for each vulnerability found!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Recommendations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What recommendations would you give to GoodCorp?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cvedetails.com/cve/CVE-2004-1561/" Id="docRId0" Type="http://schemas.openxmlformats.org/officeDocument/2006/relationships/hyperlink"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