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E392" w14:textId="77777777" w:rsidR="006A0F84" w:rsidRDefault="00000000">
      <w:pPr>
        <w:jc w:val="center"/>
      </w:pPr>
      <w:r>
        <w:rPr>
          <w:b/>
          <w:sz w:val="36"/>
        </w:rPr>
        <w:t>COMP 490/L – Current Project Interest Form</w:t>
      </w:r>
    </w:p>
    <w:p w14:paraId="434E23DE" w14:textId="08BEA720" w:rsidR="006A0F84" w:rsidRDefault="00000000">
      <w:pPr>
        <w:jc w:val="center"/>
      </w:pPr>
      <w:r>
        <w:rPr>
          <w:b/>
          <w:sz w:val="23"/>
        </w:rPr>
        <w:t>Individual Submission – Due Sunday</w:t>
      </w:r>
      <w:r w:rsidR="00A2617D">
        <w:rPr>
          <w:b/>
          <w:sz w:val="23"/>
        </w:rPr>
        <w:t>, Sep 6, 11:59PM</w:t>
      </w:r>
    </w:p>
    <w:p w14:paraId="27C2CE99" w14:textId="722254EE" w:rsidR="006A0F84" w:rsidRDefault="00000000">
      <w:pPr>
        <w:jc w:val="center"/>
      </w:pPr>
      <w:r>
        <w:rPr>
          <w:i/>
        </w:rPr>
        <w:t>Review the project ideas below and select the three directions</w:t>
      </w:r>
      <w:r w:rsidR="00A2617D">
        <w:rPr>
          <w:i/>
        </w:rPr>
        <w:t xml:space="preserve"> (page </w:t>
      </w:r>
      <w:r w:rsidR="006A6BE2">
        <w:rPr>
          <w:i/>
        </w:rPr>
        <w:t>2</w:t>
      </w:r>
      <w:r w:rsidR="00A2617D">
        <w:rPr>
          <w:i/>
        </w:rPr>
        <w:t>)</w:t>
      </w:r>
      <w:r>
        <w:rPr>
          <w:i/>
        </w:rPr>
        <w:t xml:space="preserve"> you are currently most interested in joining. This is an early interest check only — these are not final project or team selections.</w:t>
      </w:r>
    </w:p>
    <w:p w14:paraId="54DE79DC" w14:textId="77777777" w:rsidR="00A2617D" w:rsidRDefault="00000000">
      <w:pPr>
        <w:rPr>
          <w:b/>
        </w:rPr>
      </w:pPr>
      <w:r>
        <w:rPr>
          <w:b/>
        </w:rPr>
        <w:t>Important: I am collecting these preferences early so I can get a sense of which project directions currently have the most interest and use that information to organize our discussion next week. You will still have time to talk with classmates during Tuesday's class/lab, explore possible combinations, and change your preferences. Our goal is to finalize teams and project directions by Thursday. Final teams will likely have about 5–6 students.</w:t>
      </w:r>
      <w:r w:rsidR="00A2617D">
        <w:rPr>
          <w:b/>
        </w:rPr>
        <w:t xml:space="preserve"> </w:t>
      </w:r>
    </w:p>
    <w:p w14:paraId="777C79FA" w14:textId="3E3E12E5" w:rsidR="006A0F84" w:rsidRDefault="00A2617D">
      <w:r w:rsidRPr="00A2617D">
        <w:rPr>
          <w:b/>
        </w:rPr>
        <w:t xml:space="preserve">The brief descriptions below are provided only as a quick overview of each project idea. For more details, please review the original project pitches available in the </w:t>
      </w:r>
      <w:hyperlink r:id="rId6" w:history="1">
        <w:r w:rsidRPr="00A2617D">
          <w:rPr>
            <w:rStyle w:val="Hyperlink"/>
            <w:b/>
          </w:rPr>
          <w:t>Box folder</w:t>
        </w:r>
      </w:hyperlink>
      <w:r>
        <w:rPr>
          <w:b/>
        </w:rPr>
        <w:t>.</w:t>
      </w:r>
    </w:p>
    <w:tbl>
      <w:tblPr>
        <w:tblStyle w:val="TableGrid"/>
        <w:tblW w:w="0" w:type="auto"/>
        <w:jc w:val="center"/>
        <w:tblLook w:val="04A0" w:firstRow="1" w:lastRow="0" w:firstColumn="1" w:lastColumn="0" w:noHBand="0" w:noVBand="1"/>
      </w:tblPr>
      <w:tblGrid>
        <w:gridCol w:w="504"/>
        <w:gridCol w:w="3240"/>
        <w:gridCol w:w="6336"/>
      </w:tblGrid>
      <w:tr w:rsidR="006A0F84" w14:paraId="0302A42D" w14:textId="77777777">
        <w:trPr>
          <w:tblHeader/>
          <w:jc w:val="center"/>
        </w:trPr>
        <w:tc>
          <w:tcPr>
            <w:tcW w:w="504" w:type="dxa"/>
            <w:vAlign w:val="center"/>
          </w:tcPr>
          <w:p w14:paraId="7D606713" w14:textId="77777777" w:rsidR="006A0F84" w:rsidRDefault="00000000">
            <w:r>
              <w:rPr>
                <w:b/>
              </w:rPr>
              <w:t>#</w:t>
            </w:r>
          </w:p>
        </w:tc>
        <w:tc>
          <w:tcPr>
            <w:tcW w:w="3240" w:type="dxa"/>
            <w:vAlign w:val="center"/>
          </w:tcPr>
          <w:p w14:paraId="765F3C75" w14:textId="77777777" w:rsidR="006A0F84" w:rsidRDefault="00000000">
            <w:r>
              <w:rPr>
                <w:b/>
              </w:rPr>
              <w:t>Project Idea</w:t>
            </w:r>
          </w:p>
        </w:tc>
        <w:tc>
          <w:tcPr>
            <w:tcW w:w="6336" w:type="dxa"/>
            <w:vAlign w:val="center"/>
          </w:tcPr>
          <w:p w14:paraId="3E9F5EBF" w14:textId="77777777" w:rsidR="006A0F84" w:rsidRDefault="00000000">
            <w:r>
              <w:rPr>
                <w:b/>
              </w:rPr>
              <w:t>Brief Description</w:t>
            </w:r>
          </w:p>
        </w:tc>
      </w:tr>
      <w:tr w:rsidR="006A0F84" w14:paraId="50B2A1C6" w14:textId="77777777">
        <w:trPr>
          <w:jc w:val="center"/>
        </w:trPr>
        <w:tc>
          <w:tcPr>
            <w:tcW w:w="504" w:type="dxa"/>
          </w:tcPr>
          <w:p w14:paraId="1760FD36" w14:textId="77777777" w:rsidR="006A0F84" w:rsidRDefault="00000000">
            <w:r>
              <w:t>1</w:t>
            </w:r>
          </w:p>
        </w:tc>
        <w:tc>
          <w:tcPr>
            <w:tcW w:w="3240" w:type="dxa"/>
          </w:tcPr>
          <w:p w14:paraId="7EDEB032" w14:textId="77777777" w:rsidR="006A0F84" w:rsidRDefault="00000000">
            <w:r>
              <w:t>Tabletop Campaign Manager</w:t>
            </w:r>
          </w:p>
        </w:tc>
        <w:tc>
          <w:tcPr>
            <w:tcW w:w="6336" w:type="dxa"/>
          </w:tcPr>
          <w:p w14:paraId="401A6C1E" w14:textId="77777777" w:rsidR="006A0F84" w:rsidRDefault="00000000">
            <w:r>
              <w:t>Software to help game masters organize and run tabletop RPG campaigns, including maps, lore, journals, items, and campaign tracking.</w:t>
            </w:r>
          </w:p>
        </w:tc>
      </w:tr>
      <w:tr w:rsidR="006A0F84" w14:paraId="0B6D0A14" w14:textId="77777777">
        <w:trPr>
          <w:jc w:val="center"/>
        </w:trPr>
        <w:tc>
          <w:tcPr>
            <w:tcW w:w="504" w:type="dxa"/>
          </w:tcPr>
          <w:p w14:paraId="6FF511D4" w14:textId="77777777" w:rsidR="006A0F84" w:rsidRDefault="00000000">
            <w:r>
              <w:t>2</w:t>
            </w:r>
          </w:p>
        </w:tc>
        <w:tc>
          <w:tcPr>
            <w:tcW w:w="3240" w:type="dxa"/>
          </w:tcPr>
          <w:p w14:paraId="27B9D73F" w14:textId="77777777" w:rsidR="006A0F84" w:rsidRDefault="00000000">
            <w:r>
              <w:t>Bathroom Occupancy &amp; Wait-Time System</w:t>
            </w:r>
          </w:p>
        </w:tc>
        <w:tc>
          <w:tcPr>
            <w:tcW w:w="6336" w:type="dxa"/>
          </w:tcPr>
          <w:p w14:paraId="1F834EA6" w14:textId="77777777" w:rsidR="006A0F84" w:rsidRDefault="00000000">
            <w:r>
              <w:t>Sensors detect restroom/stall occupancy and send status to an app; historical data could estimate wait times.</w:t>
            </w:r>
          </w:p>
        </w:tc>
      </w:tr>
      <w:tr w:rsidR="006A0F84" w14:paraId="4C193B04" w14:textId="77777777">
        <w:trPr>
          <w:jc w:val="center"/>
        </w:trPr>
        <w:tc>
          <w:tcPr>
            <w:tcW w:w="504" w:type="dxa"/>
          </w:tcPr>
          <w:p w14:paraId="71285796" w14:textId="77777777" w:rsidR="006A0F84" w:rsidRDefault="00000000">
            <w:r>
              <w:t>3</w:t>
            </w:r>
          </w:p>
        </w:tc>
        <w:tc>
          <w:tcPr>
            <w:tcW w:w="3240" w:type="dxa"/>
          </w:tcPr>
          <w:p w14:paraId="33B509C8" w14:textId="77777777" w:rsidR="006A0F84" w:rsidRDefault="00000000">
            <w:r>
              <w:t>Stock Market Simulator</w:t>
            </w:r>
          </w:p>
        </w:tc>
        <w:tc>
          <w:tcPr>
            <w:tcW w:w="6336" w:type="dxa"/>
          </w:tcPr>
          <w:p w14:paraId="434513E6" w14:textId="77777777" w:rsidR="006A0F84" w:rsidRDefault="00000000">
            <w:r>
              <w:t>Virtual stock-market environment for beginners, with an AI learning assistant.</w:t>
            </w:r>
          </w:p>
        </w:tc>
      </w:tr>
      <w:tr w:rsidR="006A0F84" w14:paraId="05B96E13" w14:textId="77777777">
        <w:trPr>
          <w:jc w:val="center"/>
        </w:trPr>
        <w:tc>
          <w:tcPr>
            <w:tcW w:w="504" w:type="dxa"/>
          </w:tcPr>
          <w:p w14:paraId="7EF9E7D5" w14:textId="77777777" w:rsidR="006A0F84" w:rsidRDefault="00000000">
            <w:r>
              <w:t>4</w:t>
            </w:r>
          </w:p>
        </w:tc>
        <w:tc>
          <w:tcPr>
            <w:tcW w:w="3240" w:type="dxa"/>
          </w:tcPr>
          <w:p w14:paraId="543FDF59" w14:textId="77777777" w:rsidR="006A0F84" w:rsidRDefault="00000000">
            <w:r>
              <w:t>Gamified Chore &amp; Routine App</w:t>
            </w:r>
          </w:p>
        </w:tc>
        <w:tc>
          <w:tcPr>
            <w:tcW w:w="6336" w:type="dxa"/>
          </w:tcPr>
          <w:p w14:paraId="316834AC" w14:textId="77777777" w:rsidR="006A0F84" w:rsidRDefault="00000000">
            <w:r>
              <w:t>Parent/child app for chores and routines using timers, check-ins, points, rewards, avatars, and multiple child profiles.</w:t>
            </w:r>
          </w:p>
        </w:tc>
      </w:tr>
      <w:tr w:rsidR="006A0F84" w14:paraId="3C4CDEDE" w14:textId="77777777">
        <w:trPr>
          <w:jc w:val="center"/>
        </w:trPr>
        <w:tc>
          <w:tcPr>
            <w:tcW w:w="504" w:type="dxa"/>
          </w:tcPr>
          <w:p w14:paraId="35C07C3C" w14:textId="77777777" w:rsidR="006A0F84" w:rsidRDefault="00000000">
            <w:r>
              <w:t>5</w:t>
            </w:r>
          </w:p>
        </w:tc>
        <w:tc>
          <w:tcPr>
            <w:tcW w:w="3240" w:type="dxa"/>
          </w:tcPr>
          <w:p w14:paraId="346ADF84" w14:textId="77777777" w:rsidR="006A0F84" w:rsidRDefault="00000000">
            <w:r>
              <w:t>Indoor Campus Navigation</w:t>
            </w:r>
          </w:p>
        </w:tc>
        <w:tc>
          <w:tcPr>
            <w:tcW w:w="6336" w:type="dxa"/>
          </w:tcPr>
          <w:p w14:paraId="030D9D01" w14:textId="77777777" w:rsidR="006A0F84" w:rsidRDefault="00000000">
            <w:r>
              <w:t>Indoor routing system that guides users to rooms across floors and supports accessible routes.</w:t>
            </w:r>
          </w:p>
        </w:tc>
      </w:tr>
      <w:tr w:rsidR="006A0F84" w14:paraId="17E546FA" w14:textId="77777777">
        <w:trPr>
          <w:jc w:val="center"/>
        </w:trPr>
        <w:tc>
          <w:tcPr>
            <w:tcW w:w="504" w:type="dxa"/>
          </w:tcPr>
          <w:p w14:paraId="6C0ECAA2" w14:textId="77777777" w:rsidR="006A0F84" w:rsidRDefault="00000000">
            <w:r>
              <w:t>6</w:t>
            </w:r>
          </w:p>
        </w:tc>
        <w:tc>
          <w:tcPr>
            <w:tcW w:w="3240" w:type="dxa"/>
          </w:tcPr>
          <w:p w14:paraId="0E808D7C" w14:textId="77777777" w:rsidR="006A0F84" w:rsidRDefault="00000000">
            <w:r>
              <w:t>Virtual Advisor</w:t>
            </w:r>
          </w:p>
        </w:tc>
        <w:tc>
          <w:tcPr>
            <w:tcW w:w="6336" w:type="dxa"/>
          </w:tcPr>
          <w:p w14:paraId="74C07F6C" w14:textId="77777777" w:rsidR="006A0F84" w:rsidRDefault="00000000">
            <w:r>
              <w:t>Helps students answer routine advising questions and select courses without waiting for advisor email responses.</w:t>
            </w:r>
          </w:p>
        </w:tc>
      </w:tr>
      <w:tr w:rsidR="006A0F84" w14:paraId="7D2F9515" w14:textId="77777777">
        <w:trPr>
          <w:jc w:val="center"/>
        </w:trPr>
        <w:tc>
          <w:tcPr>
            <w:tcW w:w="504" w:type="dxa"/>
          </w:tcPr>
          <w:p w14:paraId="51E0984C" w14:textId="77777777" w:rsidR="006A0F84" w:rsidRDefault="00000000">
            <w:r>
              <w:t>7</w:t>
            </w:r>
          </w:p>
        </w:tc>
        <w:tc>
          <w:tcPr>
            <w:tcW w:w="3240" w:type="dxa"/>
          </w:tcPr>
          <w:p w14:paraId="303F6D48" w14:textId="77777777" w:rsidR="006A0F84" w:rsidRDefault="00000000">
            <w:r>
              <w:t>Digital Bulletin Board</w:t>
            </w:r>
          </w:p>
        </w:tc>
        <w:tc>
          <w:tcPr>
            <w:tcW w:w="6336" w:type="dxa"/>
          </w:tcPr>
          <w:p w14:paraId="0C503C8D" w14:textId="77777777" w:rsidR="006A0F84" w:rsidRDefault="00000000">
            <w:r>
              <w:t>CSUN digital platform for student event/project postings, approvals, videos, and online/offline display.</w:t>
            </w:r>
          </w:p>
        </w:tc>
      </w:tr>
      <w:tr w:rsidR="006A0F84" w14:paraId="20A28988" w14:textId="77777777">
        <w:trPr>
          <w:jc w:val="center"/>
        </w:trPr>
        <w:tc>
          <w:tcPr>
            <w:tcW w:w="504" w:type="dxa"/>
          </w:tcPr>
          <w:p w14:paraId="257738BF" w14:textId="77777777" w:rsidR="006A0F84" w:rsidRDefault="00000000">
            <w:r>
              <w:t>8</w:t>
            </w:r>
          </w:p>
        </w:tc>
        <w:tc>
          <w:tcPr>
            <w:tcW w:w="3240" w:type="dxa"/>
          </w:tcPr>
          <w:p w14:paraId="69C8C370" w14:textId="77777777" w:rsidR="006A0F84" w:rsidRDefault="00000000">
            <w:r>
              <w:t>Subscription Guard</w:t>
            </w:r>
          </w:p>
        </w:tc>
        <w:tc>
          <w:tcPr>
            <w:tcW w:w="6336" w:type="dxa"/>
          </w:tcPr>
          <w:p w14:paraId="55FE8789" w14:textId="77777777" w:rsidR="006A0F84" w:rsidRDefault="00000000">
            <w:r>
              <w:t>Analyzes transaction history to detect recurring charges, predict renewals/price changes, and alert users.</w:t>
            </w:r>
          </w:p>
        </w:tc>
      </w:tr>
      <w:tr w:rsidR="006A0F84" w14:paraId="1EA67A7E" w14:textId="77777777">
        <w:trPr>
          <w:jc w:val="center"/>
        </w:trPr>
        <w:tc>
          <w:tcPr>
            <w:tcW w:w="504" w:type="dxa"/>
          </w:tcPr>
          <w:p w14:paraId="1682FC6D" w14:textId="77777777" w:rsidR="006A0F84" w:rsidRDefault="00000000">
            <w:r>
              <w:t>9</w:t>
            </w:r>
          </w:p>
        </w:tc>
        <w:tc>
          <w:tcPr>
            <w:tcW w:w="3240" w:type="dxa"/>
          </w:tcPr>
          <w:p w14:paraId="3A1AA928" w14:textId="77777777" w:rsidR="006A0F84" w:rsidRDefault="00000000">
            <w:r>
              <w:t>DriveGuard – OBD-II Vehicle Health Monitor</w:t>
            </w:r>
          </w:p>
        </w:tc>
        <w:tc>
          <w:tcPr>
            <w:tcW w:w="6336" w:type="dxa"/>
          </w:tcPr>
          <w:p w14:paraId="2BD828EB" w14:textId="77777777" w:rsidR="006A0F84" w:rsidRDefault="00000000">
            <w:r>
              <w:t>Low-power OBD-II device that turns vehicle data into understandable diagnostics and maintenance reminders.</w:t>
            </w:r>
          </w:p>
        </w:tc>
      </w:tr>
      <w:tr w:rsidR="006A0F84" w14:paraId="6226105D" w14:textId="77777777">
        <w:trPr>
          <w:jc w:val="center"/>
        </w:trPr>
        <w:tc>
          <w:tcPr>
            <w:tcW w:w="504" w:type="dxa"/>
          </w:tcPr>
          <w:p w14:paraId="73B5F34F" w14:textId="77777777" w:rsidR="006A0F84" w:rsidRDefault="00000000">
            <w:r>
              <w:t>10</w:t>
            </w:r>
          </w:p>
        </w:tc>
        <w:tc>
          <w:tcPr>
            <w:tcW w:w="3240" w:type="dxa"/>
          </w:tcPr>
          <w:p w14:paraId="26441F1A" w14:textId="77777777" w:rsidR="006A0F84" w:rsidRDefault="00000000">
            <w:r>
              <w:t>Real-Time Campus Shuttle Tracker</w:t>
            </w:r>
          </w:p>
        </w:tc>
        <w:tc>
          <w:tcPr>
            <w:tcW w:w="6336" w:type="dxa"/>
          </w:tcPr>
          <w:p w14:paraId="1E69F699" w14:textId="77777777" w:rsidR="006A0F84" w:rsidRDefault="00000000">
            <w:r>
              <w:t>Shows live shuttle location, ETA, delays, and notifications using location and possibly historical travel data.</w:t>
            </w:r>
          </w:p>
        </w:tc>
      </w:tr>
      <w:tr w:rsidR="006A0F84" w14:paraId="577AE92E" w14:textId="77777777">
        <w:trPr>
          <w:jc w:val="center"/>
        </w:trPr>
        <w:tc>
          <w:tcPr>
            <w:tcW w:w="504" w:type="dxa"/>
          </w:tcPr>
          <w:p w14:paraId="694EB63F" w14:textId="77777777" w:rsidR="006A0F84" w:rsidRDefault="00000000">
            <w:r>
              <w:t>11</w:t>
            </w:r>
          </w:p>
        </w:tc>
        <w:tc>
          <w:tcPr>
            <w:tcW w:w="3240" w:type="dxa"/>
          </w:tcPr>
          <w:p w14:paraId="0BB26F66" w14:textId="77777777" w:rsidR="006A0F84" w:rsidRDefault="00000000">
            <w:r>
              <w:t>Browser-Based Local Video Utilities</w:t>
            </w:r>
          </w:p>
        </w:tc>
        <w:tc>
          <w:tcPr>
            <w:tcW w:w="6336" w:type="dxa"/>
          </w:tcPr>
          <w:p w14:paraId="57684DBB" w14:textId="77777777" w:rsidR="006A0F84" w:rsidRDefault="00000000">
            <w:r>
              <w:t>Browser tool for local video conversion/cropping without uploading large files, using ffmpeg-wasm.</w:t>
            </w:r>
          </w:p>
        </w:tc>
      </w:tr>
      <w:tr w:rsidR="006A0F84" w14:paraId="302F3028" w14:textId="77777777">
        <w:trPr>
          <w:jc w:val="center"/>
        </w:trPr>
        <w:tc>
          <w:tcPr>
            <w:tcW w:w="504" w:type="dxa"/>
          </w:tcPr>
          <w:p w14:paraId="21507948" w14:textId="77777777" w:rsidR="006A0F84" w:rsidRDefault="00000000">
            <w:r>
              <w:t>12</w:t>
            </w:r>
          </w:p>
        </w:tc>
        <w:tc>
          <w:tcPr>
            <w:tcW w:w="3240" w:type="dxa"/>
          </w:tcPr>
          <w:p w14:paraId="27498464" w14:textId="77777777" w:rsidR="006A0F84" w:rsidRDefault="00000000">
            <w:r>
              <w:t>E6 Parking Lot Tracker</w:t>
            </w:r>
          </w:p>
        </w:tc>
        <w:tc>
          <w:tcPr>
            <w:tcW w:w="6336" w:type="dxa"/>
          </w:tcPr>
          <w:p w14:paraId="4A68C3DF" w14:textId="77777777" w:rsidR="006A0F84" w:rsidRDefault="00000000">
            <w:r>
              <w:t>Uses sensors/occupancy data to show E6 parking availability, trends, and potentially predict openings.</w:t>
            </w:r>
          </w:p>
        </w:tc>
      </w:tr>
      <w:tr w:rsidR="006A0F84" w14:paraId="4782BEAC" w14:textId="77777777">
        <w:trPr>
          <w:jc w:val="center"/>
        </w:trPr>
        <w:tc>
          <w:tcPr>
            <w:tcW w:w="504" w:type="dxa"/>
          </w:tcPr>
          <w:p w14:paraId="1D5748D3" w14:textId="77777777" w:rsidR="006A0F84" w:rsidRDefault="00000000">
            <w:r>
              <w:t>13</w:t>
            </w:r>
          </w:p>
        </w:tc>
        <w:tc>
          <w:tcPr>
            <w:tcW w:w="3240" w:type="dxa"/>
          </w:tcPr>
          <w:p w14:paraId="38917569" w14:textId="77777777" w:rsidR="006A0F84" w:rsidRDefault="00000000">
            <w:r>
              <w:t>Reading &amp; Media Literacy App</w:t>
            </w:r>
          </w:p>
        </w:tc>
        <w:tc>
          <w:tcPr>
            <w:tcW w:w="6336" w:type="dxa"/>
          </w:tcPr>
          <w:p w14:paraId="3F51FDCF" w14:textId="77777777" w:rsidR="006A0F84" w:rsidRDefault="00000000">
            <w:r>
              <w:t>Reading app inspired by Duolingo/Dracula Daily that encourages daily reading through streaks and public-domain content.</w:t>
            </w:r>
          </w:p>
        </w:tc>
      </w:tr>
      <w:tr w:rsidR="006A0F84" w14:paraId="5A4C7BBC" w14:textId="77777777">
        <w:trPr>
          <w:jc w:val="center"/>
        </w:trPr>
        <w:tc>
          <w:tcPr>
            <w:tcW w:w="504" w:type="dxa"/>
          </w:tcPr>
          <w:p w14:paraId="7DD9A978" w14:textId="77777777" w:rsidR="006A0F84" w:rsidRDefault="00000000">
            <w:r>
              <w:t>14</w:t>
            </w:r>
          </w:p>
        </w:tc>
        <w:tc>
          <w:tcPr>
            <w:tcW w:w="3240" w:type="dxa"/>
          </w:tcPr>
          <w:p w14:paraId="22474A65" w14:textId="77777777" w:rsidR="006A0F84" w:rsidRDefault="00000000">
            <w:r>
              <w:t>Campus Online Printing Service</w:t>
            </w:r>
          </w:p>
        </w:tc>
        <w:tc>
          <w:tcPr>
            <w:tcW w:w="6336" w:type="dxa"/>
          </w:tcPr>
          <w:p w14:paraId="23FDCA74" w14:textId="77777777" w:rsidR="006A0F84" w:rsidRDefault="00000000">
            <w:r>
              <w:t>Lets students submit print jobs remotely to campus printers/labs and pick them up without waiting for an available computer.</w:t>
            </w:r>
          </w:p>
        </w:tc>
      </w:tr>
      <w:tr w:rsidR="006A0F84" w14:paraId="1C30CDFD" w14:textId="77777777">
        <w:trPr>
          <w:jc w:val="center"/>
        </w:trPr>
        <w:tc>
          <w:tcPr>
            <w:tcW w:w="504" w:type="dxa"/>
          </w:tcPr>
          <w:p w14:paraId="4333D2F5" w14:textId="77777777" w:rsidR="006A0F84" w:rsidRDefault="00000000">
            <w:r>
              <w:t>15</w:t>
            </w:r>
          </w:p>
        </w:tc>
        <w:tc>
          <w:tcPr>
            <w:tcW w:w="3240" w:type="dxa"/>
          </w:tcPr>
          <w:p w14:paraId="3630DDEA" w14:textId="77777777" w:rsidR="006A0F84" w:rsidRDefault="00000000">
            <w:r>
              <w:t>Open Room Locator</w:t>
            </w:r>
          </w:p>
        </w:tc>
        <w:tc>
          <w:tcPr>
            <w:tcW w:w="6336" w:type="dxa"/>
          </w:tcPr>
          <w:p w14:paraId="0BBE3CD7" w14:textId="77777777" w:rsidR="006A0F84" w:rsidRDefault="00000000">
            <w:r>
              <w:t>Shows unused classrooms/study spaces, availability times, occupancy/reservations, and possibly sensor-based usage metrics.</w:t>
            </w:r>
          </w:p>
        </w:tc>
      </w:tr>
      <w:tr w:rsidR="006A0F84" w14:paraId="30F2ADAC" w14:textId="77777777">
        <w:trPr>
          <w:jc w:val="center"/>
        </w:trPr>
        <w:tc>
          <w:tcPr>
            <w:tcW w:w="504" w:type="dxa"/>
          </w:tcPr>
          <w:p w14:paraId="175B1A23" w14:textId="77777777" w:rsidR="006A0F84" w:rsidRDefault="00000000">
            <w:r>
              <w:t>16</w:t>
            </w:r>
          </w:p>
        </w:tc>
        <w:tc>
          <w:tcPr>
            <w:tcW w:w="3240" w:type="dxa"/>
          </w:tcPr>
          <w:p w14:paraId="1D065F2C" w14:textId="77777777" w:rsidR="006A0F84" w:rsidRDefault="00000000">
            <w:r>
              <w:t>Student Finance &amp; Discount App</w:t>
            </w:r>
          </w:p>
        </w:tc>
        <w:tc>
          <w:tcPr>
            <w:tcW w:w="6336" w:type="dxa"/>
          </w:tcPr>
          <w:p w14:paraId="187DE624" w14:textId="77777777" w:rsidR="006A0F84" w:rsidRDefault="00000000">
            <w:r>
              <w:t>Combines student-focused discounts with weekly budgeting and financial-management support.</w:t>
            </w:r>
          </w:p>
        </w:tc>
      </w:tr>
      <w:tr w:rsidR="006A0F84" w14:paraId="15E156AF" w14:textId="77777777">
        <w:trPr>
          <w:jc w:val="center"/>
        </w:trPr>
        <w:tc>
          <w:tcPr>
            <w:tcW w:w="504" w:type="dxa"/>
          </w:tcPr>
          <w:p w14:paraId="68FD7AF8" w14:textId="77777777" w:rsidR="006A0F84" w:rsidRDefault="00000000">
            <w:r>
              <w:t>17</w:t>
            </w:r>
          </w:p>
        </w:tc>
        <w:tc>
          <w:tcPr>
            <w:tcW w:w="3240" w:type="dxa"/>
          </w:tcPr>
          <w:p w14:paraId="5F6373FA" w14:textId="77777777" w:rsidR="006A0F84" w:rsidRDefault="00000000">
            <w:r>
              <w:t>Price &amp; Coupon Comparison App</w:t>
            </w:r>
          </w:p>
        </w:tc>
        <w:tc>
          <w:tcPr>
            <w:tcW w:w="6336" w:type="dxa"/>
          </w:tcPr>
          <w:p w14:paraId="05652FA4" w14:textId="77777777" w:rsidR="006A0F84" w:rsidRDefault="00000000">
            <w:r>
              <w:t>Compares retailer prices and coupons and aims for a seamless mobile/desktop experience.</w:t>
            </w:r>
          </w:p>
        </w:tc>
      </w:tr>
      <w:tr w:rsidR="006A0F84" w14:paraId="1704A624" w14:textId="77777777">
        <w:trPr>
          <w:jc w:val="center"/>
        </w:trPr>
        <w:tc>
          <w:tcPr>
            <w:tcW w:w="504" w:type="dxa"/>
          </w:tcPr>
          <w:p w14:paraId="00C74295" w14:textId="77777777" w:rsidR="006A0F84" w:rsidRDefault="00000000">
            <w:r>
              <w:t>18</w:t>
            </w:r>
          </w:p>
        </w:tc>
        <w:tc>
          <w:tcPr>
            <w:tcW w:w="3240" w:type="dxa"/>
          </w:tcPr>
          <w:p w14:paraId="7751FAC8" w14:textId="77777777" w:rsidR="006A0F84" w:rsidRDefault="00000000">
            <w:r>
              <w:t>Parking Finder App</w:t>
            </w:r>
          </w:p>
        </w:tc>
        <w:tc>
          <w:tcPr>
            <w:tcW w:w="6336" w:type="dxa"/>
          </w:tcPr>
          <w:p w14:paraId="1F0ED4C1" w14:textId="77777777" w:rsidR="006A0F84" w:rsidRDefault="00000000">
            <w:r>
              <w:t>Finds the closest open parking spot to a student's class while considering other cars searching in the structure.</w:t>
            </w:r>
          </w:p>
        </w:tc>
      </w:tr>
      <w:tr w:rsidR="006A0F84" w14:paraId="44144241" w14:textId="77777777">
        <w:trPr>
          <w:jc w:val="center"/>
        </w:trPr>
        <w:tc>
          <w:tcPr>
            <w:tcW w:w="504" w:type="dxa"/>
          </w:tcPr>
          <w:p w14:paraId="3A06EE5C" w14:textId="77777777" w:rsidR="006A0F84" w:rsidRDefault="00000000">
            <w:r>
              <w:t>20</w:t>
            </w:r>
          </w:p>
        </w:tc>
        <w:tc>
          <w:tcPr>
            <w:tcW w:w="3240" w:type="dxa"/>
          </w:tcPr>
          <w:p w14:paraId="36F30B07" w14:textId="77777777" w:rsidR="006A0F84" w:rsidRDefault="00000000">
            <w:r>
              <w:t>Canvas-to-Notion Student Productivity Agent</w:t>
            </w:r>
          </w:p>
        </w:tc>
        <w:tc>
          <w:tcPr>
            <w:tcW w:w="6336" w:type="dxa"/>
          </w:tcPr>
          <w:p w14:paraId="24FAC996" w14:textId="77777777" w:rsidR="006A0F84" w:rsidRDefault="00000000">
            <w:r>
              <w:t>Extracts class, syllabus, and schedule information from Canvas/screenshots and automatically creates organized Notion pages.</w:t>
            </w:r>
          </w:p>
        </w:tc>
      </w:tr>
      <w:tr w:rsidR="006A0F84" w14:paraId="387F5271" w14:textId="77777777">
        <w:trPr>
          <w:jc w:val="center"/>
        </w:trPr>
        <w:tc>
          <w:tcPr>
            <w:tcW w:w="504" w:type="dxa"/>
          </w:tcPr>
          <w:p w14:paraId="583E8B62" w14:textId="77777777" w:rsidR="006A0F84" w:rsidRDefault="00000000">
            <w:r>
              <w:t>21</w:t>
            </w:r>
          </w:p>
        </w:tc>
        <w:tc>
          <w:tcPr>
            <w:tcW w:w="3240" w:type="dxa"/>
          </w:tcPr>
          <w:p w14:paraId="72760B49" w14:textId="77777777" w:rsidR="006A0F84" w:rsidRDefault="00000000">
            <w:r>
              <w:t>Course Seat Availability &amp; Registration Helper</w:t>
            </w:r>
          </w:p>
        </w:tc>
        <w:tc>
          <w:tcPr>
            <w:tcW w:w="6336" w:type="dxa"/>
          </w:tcPr>
          <w:p w14:paraId="359BE3CF" w14:textId="77777777" w:rsidR="006A0F84" w:rsidRDefault="00000000">
            <w:r>
              <w:t>Monitors needed courses for open seats, remaining capacity/waitlists, and notifies students when a seat opens.</w:t>
            </w:r>
          </w:p>
        </w:tc>
      </w:tr>
      <w:tr w:rsidR="006A0F84" w14:paraId="73FF3126" w14:textId="77777777">
        <w:trPr>
          <w:jc w:val="center"/>
        </w:trPr>
        <w:tc>
          <w:tcPr>
            <w:tcW w:w="504" w:type="dxa"/>
          </w:tcPr>
          <w:p w14:paraId="078A9584" w14:textId="77777777" w:rsidR="006A0F84" w:rsidRDefault="00000000">
            <w:r>
              <w:t>22</w:t>
            </w:r>
          </w:p>
        </w:tc>
        <w:tc>
          <w:tcPr>
            <w:tcW w:w="3240" w:type="dxa"/>
          </w:tcPr>
          <w:p w14:paraId="6A96A1F9" w14:textId="77777777" w:rsidR="006A0F84" w:rsidRDefault="00000000">
            <w:r>
              <w:t>Restaurant Compliant Break &amp; Shift Scheduler</w:t>
            </w:r>
          </w:p>
        </w:tc>
        <w:tc>
          <w:tcPr>
            <w:tcW w:w="6336" w:type="dxa"/>
          </w:tcPr>
          <w:p w14:paraId="2FD0B010" w14:textId="77777777" w:rsidR="006A0F84" w:rsidRDefault="00000000">
            <w:r>
              <w:t>Creates employee shift and break schedules while considering staffing, availability, and required break constraints.</w:t>
            </w:r>
          </w:p>
        </w:tc>
      </w:tr>
      <w:tr w:rsidR="006A0F84" w14:paraId="51540E33" w14:textId="77777777">
        <w:trPr>
          <w:jc w:val="center"/>
        </w:trPr>
        <w:tc>
          <w:tcPr>
            <w:tcW w:w="504" w:type="dxa"/>
          </w:tcPr>
          <w:p w14:paraId="200D68C1" w14:textId="77777777" w:rsidR="006A0F84" w:rsidRDefault="00000000">
            <w:r>
              <w:lastRenderedPageBreak/>
              <w:t>23</w:t>
            </w:r>
          </w:p>
        </w:tc>
        <w:tc>
          <w:tcPr>
            <w:tcW w:w="3240" w:type="dxa"/>
          </w:tcPr>
          <w:p w14:paraId="3D7887F5" w14:textId="77777777" w:rsidR="006A0F84" w:rsidRDefault="00000000">
            <w:r>
              <w:t>Smart Waste Route &amp; Dispatch Optimization</w:t>
            </w:r>
          </w:p>
        </w:tc>
        <w:tc>
          <w:tcPr>
            <w:tcW w:w="6336" w:type="dxa"/>
          </w:tcPr>
          <w:p w14:paraId="5404A5A8" w14:textId="77777777" w:rsidR="006A0F84" w:rsidRDefault="00000000">
            <w:r>
              <w:t>Uses waste-bin/sensor information to prioritize pickups and optimize collection or dispatch routes.</w:t>
            </w:r>
          </w:p>
        </w:tc>
      </w:tr>
      <w:tr w:rsidR="006A0F84" w14:paraId="593718B7" w14:textId="77777777">
        <w:trPr>
          <w:jc w:val="center"/>
        </w:trPr>
        <w:tc>
          <w:tcPr>
            <w:tcW w:w="504" w:type="dxa"/>
          </w:tcPr>
          <w:p w14:paraId="20B19126" w14:textId="77777777" w:rsidR="006A0F84" w:rsidRDefault="00000000">
            <w:r>
              <w:t>24</w:t>
            </w:r>
          </w:p>
        </w:tc>
        <w:tc>
          <w:tcPr>
            <w:tcW w:w="3240" w:type="dxa"/>
          </w:tcPr>
          <w:p w14:paraId="571A1161" w14:textId="77777777" w:rsidR="006A0F84" w:rsidRDefault="00000000">
            <w:r>
              <w:t>Networking / Resource Allocation</w:t>
            </w:r>
          </w:p>
        </w:tc>
        <w:tc>
          <w:tcPr>
            <w:tcW w:w="6336" w:type="dxa"/>
          </w:tcPr>
          <w:p w14:paraId="1E19A762" w14:textId="77777777" w:rsidR="006A0F84" w:rsidRDefault="00000000">
            <w:r>
              <w:t>Explores how limited computing/network resources can be allocated efficiently among incoming requests or services.</w:t>
            </w:r>
          </w:p>
        </w:tc>
      </w:tr>
      <w:tr w:rsidR="006A0F84" w14:paraId="76A84F6C" w14:textId="77777777">
        <w:trPr>
          <w:jc w:val="center"/>
        </w:trPr>
        <w:tc>
          <w:tcPr>
            <w:tcW w:w="504" w:type="dxa"/>
          </w:tcPr>
          <w:p w14:paraId="31BC1493" w14:textId="77777777" w:rsidR="006A0F84" w:rsidRDefault="00000000">
            <w:r>
              <w:t>25</w:t>
            </w:r>
          </w:p>
        </w:tc>
        <w:tc>
          <w:tcPr>
            <w:tcW w:w="3240" w:type="dxa"/>
          </w:tcPr>
          <w:p w14:paraId="176E1B0E" w14:textId="77777777" w:rsidR="006A0F84" w:rsidRDefault="00000000">
            <w:r>
              <w:t>MataFound – Smart Lost-Item Recovery Platform</w:t>
            </w:r>
          </w:p>
        </w:tc>
        <w:tc>
          <w:tcPr>
            <w:tcW w:w="6336" w:type="dxa"/>
          </w:tcPr>
          <w:p w14:paraId="76109EC8" w14:textId="77777777" w:rsidR="006A0F84" w:rsidRDefault="00000000">
            <w:r>
              <w:t>CSUN lost-and-found platform with pre-registered belongings, item matching, secure ownership/claim verification, OTP-based pickup verification, notifications, and safer campus exchanges.</w:t>
            </w:r>
          </w:p>
        </w:tc>
      </w:tr>
    </w:tbl>
    <w:p w14:paraId="2CAE0440" w14:textId="77777777" w:rsidR="00A2617D" w:rsidRDefault="00A2617D" w:rsidP="00A2617D"/>
    <w:p w14:paraId="238D1E14" w14:textId="1E6F3E19" w:rsidR="006A0F84" w:rsidRDefault="00000000" w:rsidP="00A2617D">
      <w:r>
        <w:rPr>
          <w:b/>
          <w:sz w:val="28"/>
        </w:rPr>
        <w:t>Your Current Top Three Project Interests</w:t>
      </w:r>
    </w:p>
    <w:p w14:paraId="77C7B5E3" w14:textId="77777777" w:rsidR="006A0F84" w:rsidRDefault="00000000">
      <w:r>
        <w:t>Rank exactly three project ideas that you would currently be genuinely willing to join. These choices are not binding, and you may change your preferences after Tuesday's discussion. You may choose any idea from the list above.</w:t>
      </w:r>
    </w:p>
    <w:tbl>
      <w:tblPr>
        <w:tblStyle w:val="TableGrid"/>
        <w:tblW w:w="0" w:type="auto"/>
        <w:jc w:val="center"/>
        <w:tblLook w:val="04A0" w:firstRow="1" w:lastRow="0" w:firstColumn="1" w:lastColumn="0" w:noHBand="0" w:noVBand="1"/>
      </w:tblPr>
      <w:tblGrid>
        <w:gridCol w:w="3501"/>
        <w:gridCol w:w="3500"/>
        <w:gridCol w:w="3501"/>
      </w:tblGrid>
      <w:tr w:rsidR="006A0F84" w14:paraId="002A2066" w14:textId="77777777">
        <w:trPr>
          <w:jc w:val="center"/>
        </w:trPr>
        <w:tc>
          <w:tcPr>
            <w:tcW w:w="3504" w:type="dxa"/>
          </w:tcPr>
          <w:p w14:paraId="4399B063" w14:textId="77777777" w:rsidR="006A0F84" w:rsidRDefault="00000000">
            <w:r>
              <w:rPr>
                <w:b/>
              </w:rPr>
              <w:t>Preference</w:t>
            </w:r>
          </w:p>
        </w:tc>
        <w:tc>
          <w:tcPr>
            <w:tcW w:w="3504" w:type="dxa"/>
          </w:tcPr>
          <w:p w14:paraId="7A10A798" w14:textId="77777777" w:rsidR="006A0F84" w:rsidRDefault="00000000">
            <w:r>
              <w:rPr>
                <w:b/>
              </w:rPr>
              <w:t>Project Idea</w:t>
            </w:r>
          </w:p>
        </w:tc>
        <w:tc>
          <w:tcPr>
            <w:tcW w:w="3504" w:type="dxa"/>
          </w:tcPr>
          <w:p w14:paraId="6BFA660E" w14:textId="77777777" w:rsidR="006A0F84" w:rsidRDefault="00000000">
            <w:r>
              <w:rPr>
                <w:b/>
              </w:rPr>
              <w:t>Why does this direction interest you? (1–2 sentences)</w:t>
            </w:r>
          </w:p>
        </w:tc>
      </w:tr>
      <w:tr w:rsidR="006A0F84" w14:paraId="5A73F989" w14:textId="77777777">
        <w:trPr>
          <w:trHeight w:val="1008"/>
          <w:jc w:val="center"/>
        </w:trPr>
        <w:tc>
          <w:tcPr>
            <w:tcW w:w="3504" w:type="dxa"/>
          </w:tcPr>
          <w:p w14:paraId="6B299F86" w14:textId="77777777" w:rsidR="006A0F84" w:rsidRDefault="00000000">
            <w:r>
              <w:t>1st Choice</w:t>
            </w:r>
          </w:p>
        </w:tc>
        <w:tc>
          <w:tcPr>
            <w:tcW w:w="3504" w:type="dxa"/>
          </w:tcPr>
          <w:p w14:paraId="44A4D908" w14:textId="77777777" w:rsidR="0016770F" w:rsidRDefault="0016770F">
            <w:r>
              <w:t xml:space="preserve">    </w:t>
            </w:r>
          </w:p>
          <w:p w14:paraId="577634E5" w14:textId="77777777" w:rsidR="0016770F" w:rsidRDefault="0016770F">
            <w:r>
              <w:t xml:space="preserve">  </w:t>
            </w:r>
          </w:p>
          <w:p w14:paraId="36D9D9E8" w14:textId="0E656A0F" w:rsidR="006A0F84" w:rsidRDefault="0016770F">
            <w:r>
              <w:t xml:space="preserve">                          Gantry System</w:t>
            </w:r>
          </w:p>
        </w:tc>
        <w:tc>
          <w:tcPr>
            <w:tcW w:w="3504" w:type="dxa"/>
          </w:tcPr>
          <w:p w14:paraId="5E8975AB" w14:textId="27DDD28D" w:rsidR="006A0F84" w:rsidRDefault="0016770F">
            <w:r>
              <w:t>The project is worth doing as it shows people we are more than just CS students, and how jobs would view this project on our resumes.</w:t>
            </w:r>
          </w:p>
        </w:tc>
      </w:tr>
      <w:tr w:rsidR="006A0F84" w14:paraId="0ECD2F87" w14:textId="77777777">
        <w:trPr>
          <w:trHeight w:val="1008"/>
          <w:jc w:val="center"/>
        </w:trPr>
        <w:tc>
          <w:tcPr>
            <w:tcW w:w="3504" w:type="dxa"/>
          </w:tcPr>
          <w:p w14:paraId="2E38E37F" w14:textId="77777777" w:rsidR="006A0F84" w:rsidRDefault="00000000">
            <w:r>
              <w:t>2nd Choice</w:t>
            </w:r>
          </w:p>
        </w:tc>
        <w:tc>
          <w:tcPr>
            <w:tcW w:w="3504" w:type="dxa"/>
          </w:tcPr>
          <w:p w14:paraId="3E2B6786" w14:textId="77777777" w:rsidR="006A0F84" w:rsidRDefault="006A0F84"/>
          <w:p w14:paraId="0C36E441" w14:textId="77777777" w:rsidR="0016770F" w:rsidRDefault="0016770F" w:rsidP="0016770F"/>
          <w:p w14:paraId="577C5A19" w14:textId="4B5C54F0" w:rsidR="0016770F" w:rsidRPr="0016770F" w:rsidRDefault="0016770F" w:rsidP="0016770F">
            <w:pPr>
              <w:jc w:val="center"/>
            </w:pPr>
            <w:r>
              <w:t>DND app</w:t>
            </w:r>
          </w:p>
        </w:tc>
        <w:tc>
          <w:tcPr>
            <w:tcW w:w="3504" w:type="dxa"/>
          </w:tcPr>
          <w:p w14:paraId="58995E8D" w14:textId="36232516" w:rsidR="006A0F84" w:rsidRDefault="0016770F">
            <w:r>
              <w:t xml:space="preserve">I play DnD and enjoy it, plus depending how its implemented it could be a </w:t>
            </w:r>
            <w:proofErr w:type="spellStart"/>
            <w:r>
              <w:t>worth while</w:t>
            </w:r>
            <w:proofErr w:type="spellEnd"/>
            <w:r>
              <w:t xml:space="preserve"> project.</w:t>
            </w:r>
          </w:p>
        </w:tc>
      </w:tr>
      <w:tr w:rsidR="006A0F84" w14:paraId="6761DAB7" w14:textId="77777777">
        <w:trPr>
          <w:trHeight w:val="1008"/>
          <w:jc w:val="center"/>
        </w:trPr>
        <w:tc>
          <w:tcPr>
            <w:tcW w:w="3504" w:type="dxa"/>
          </w:tcPr>
          <w:p w14:paraId="70A4FB86" w14:textId="77777777" w:rsidR="006A0F84" w:rsidRDefault="00000000">
            <w:r>
              <w:t>3rd Choice</w:t>
            </w:r>
          </w:p>
        </w:tc>
        <w:tc>
          <w:tcPr>
            <w:tcW w:w="3504" w:type="dxa"/>
          </w:tcPr>
          <w:p w14:paraId="6A3B9BF7" w14:textId="77777777" w:rsidR="006A0F84" w:rsidRDefault="006A0F84"/>
          <w:p w14:paraId="76F858C7" w14:textId="77777777" w:rsidR="0016770F" w:rsidRDefault="0016770F"/>
          <w:p w14:paraId="04522757" w14:textId="23C6D770" w:rsidR="0016770F" w:rsidRDefault="0016770F">
            <w:r>
              <w:t xml:space="preserve">                               </w:t>
            </w:r>
            <w:proofErr w:type="spellStart"/>
            <w:r>
              <w:t>Booktok</w:t>
            </w:r>
            <w:proofErr w:type="spellEnd"/>
          </w:p>
        </w:tc>
        <w:tc>
          <w:tcPr>
            <w:tcW w:w="3504" w:type="dxa"/>
          </w:tcPr>
          <w:p w14:paraId="5EBBD832" w14:textId="13A769C4" w:rsidR="006A0F84" w:rsidRDefault="0016770F">
            <w:r>
              <w:t>Being able to implement this project into something more than just a senior design would be cool.</w:t>
            </w:r>
          </w:p>
        </w:tc>
      </w:tr>
    </w:tbl>
    <w:p w14:paraId="3010958B" w14:textId="77777777" w:rsidR="006A0F84" w:rsidRDefault="006A0F84"/>
    <w:p w14:paraId="0745C107" w14:textId="77777777" w:rsidR="006A0F84" w:rsidRDefault="00000000">
      <w:r>
        <w:rPr>
          <w:b/>
          <w:sz w:val="22"/>
        </w:rPr>
        <w:t>Potential Teammates (Optional)</w:t>
      </w:r>
    </w:p>
    <w:p w14:paraId="1A0AE09E" w14:textId="77777777" w:rsidR="006A0F84" w:rsidRDefault="00000000">
      <w:r>
        <w:t>If you have already talked with classmates who share similar interests, you may list their names. This does not guarantee the final team assignment.</w:t>
      </w:r>
    </w:p>
    <w:p w14:paraId="2E57D448" w14:textId="27E3819A" w:rsidR="006A0F84" w:rsidRDefault="0016770F">
      <w:r>
        <w:t xml:space="preserve">Jael McBride, Tex Bohan, Ricardo Andrade, </w:t>
      </w:r>
      <w:proofErr w:type="spellStart"/>
      <w:r>
        <w:t>Imprezz</w:t>
      </w:r>
      <w:proofErr w:type="spellEnd"/>
      <w:r>
        <w:t>, Lance</w:t>
      </w:r>
    </w:p>
    <w:p w14:paraId="7A77A18C" w14:textId="77777777" w:rsidR="006A0F84" w:rsidRDefault="00000000">
      <w:r>
        <w:rPr>
          <w:b/>
          <w:sz w:val="22"/>
        </w:rPr>
        <w:t>Another Idea or Combination? (Optional)</w:t>
      </w:r>
    </w:p>
    <w:p w14:paraId="5A7D7E6E" w14:textId="77777777" w:rsidR="006A0F84" w:rsidRDefault="00000000">
      <w:r>
        <w:t>If class discussions gave you a new idea or you think two or more ideas could work well together, briefly describe it here.</w:t>
      </w:r>
    </w:p>
    <w:p w14:paraId="1B68247F" w14:textId="77777777" w:rsidR="006A0F84" w:rsidRDefault="00000000">
      <w:r>
        <w:t>________________________________________________________________________________</w:t>
      </w:r>
    </w:p>
    <w:p w14:paraId="054CCA26" w14:textId="77777777" w:rsidR="006A0F84" w:rsidRDefault="00000000">
      <w:r>
        <w:t>________________________________________________________________________________</w:t>
      </w:r>
    </w:p>
    <w:p w14:paraId="39794620" w14:textId="2AE5C373" w:rsidR="006A0F84" w:rsidRDefault="006A0F84"/>
    <w:sectPr w:rsidR="006A0F84"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513648">
    <w:abstractNumId w:val="8"/>
  </w:num>
  <w:num w:numId="2" w16cid:durableId="854228509">
    <w:abstractNumId w:val="6"/>
  </w:num>
  <w:num w:numId="3" w16cid:durableId="1087530842">
    <w:abstractNumId w:val="5"/>
  </w:num>
  <w:num w:numId="4" w16cid:durableId="1127940247">
    <w:abstractNumId w:val="4"/>
  </w:num>
  <w:num w:numId="5" w16cid:durableId="1442840767">
    <w:abstractNumId w:val="7"/>
  </w:num>
  <w:num w:numId="6" w16cid:durableId="1467313451">
    <w:abstractNumId w:val="3"/>
  </w:num>
  <w:num w:numId="7" w16cid:durableId="1339111823">
    <w:abstractNumId w:val="2"/>
  </w:num>
  <w:num w:numId="8" w16cid:durableId="1572733434">
    <w:abstractNumId w:val="1"/>
  </w:num>
  <w:num w:numId="9" w16cid:durableId="152806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70F"/>
    <w:rsid w:val="00210200"/>
    <w:rsid w:val="0029639D"/>
    <w:rsid w:val="00326F90"/>
    <w:rsid w:val="006A0F84"/>
    <w:rsid w:val="006A6BE2"/>
    <w:rsid w:val="006D1ADC"/>
    <w:rsid w:val="00A2617D"/>
    <w:rsid w:val="00AA1D8D"/>
    <w:rsid w:val="00AE4E1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C684C"/>
  <w14:defaultImageDpi w14:val="300"/>
  <w15:docId w15:val="{708D96E1-AE1F-614B-BA99-18535D58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617D"/>
    <w:rPr>
      <w:color w:val="0000FF" w:themeColor="hyperlink"/>
      <w:u w:val="single"/>
    </w:rPr>
  </w:style>
  <w:style w:type="character" w:styleId="UnresolvedMention">
    <w:name w:val="Unresolved Mention"/>
    <w:basedOn w:val="DefaultParagraphFont"/>
    <w:uiPriority w:val="99"/>
    <w:semiHidden/>
    <w:unhideWhenUsed/>
    <w:rsid w:val="00A26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ycsun.box.com/s/gqlgxdh4or4l6tt7yj2yxdne5p2c4w9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Jael McBride Jenkins</cp:lastModifiedBy>
  <cp:revision>3</cp:revision>
  <dcterms:created xsi:type="dcterms:W3CDTF">2026-09-04T23:45:00Z</dcterms:created>
  <dcterms:modified xsi:type="dcterms:W3CDTF">2026-09-06T01:09:00Z</dcterms:modified>
  <cp:category/>
</cp:coreProperties>
</file>