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560" w:rsidRDefault="008D3014" w:rsidP="004A262F">
      <w:pPr>
        <w:pStyle w:val="Cm"/>
      </w:pPr>
      <w:r>
        <w:t>Falcon RFID munkaidőnyilvántartó rendszer</w:t>
      </w:r>
    </w:p>
    <w:p w:rsidR="007A7F85" w:rsidRDefault="00431A74" w:rsidP="007A7F85">
      <w:pPr>
        <w:pStyle w:val="Alcm"/>
      </w:pPr>
      <w:r>
        <w:t>Műszaki</w:t>
      </w:r>
      <w:r w:rsidR="007A7F85">
        <w:t xml:space="preserve"> dokumentáció</w:t>
      </w:r>
    </w:p>
    <w:p w:rsidR="008F0423" w:rsidRPr="008F0423" w:rsidRDefault="008F0423" w:rsidP="008F0423"/>
    <w:p w:rsidR="008F0423" w:rsidRDefault="008F0423">
      <w:pPr>
        <w:rPr>
          <w:rFonts w:asciiTheme="majorHAnsi" w:eastAsiaTheme="majorEastAsia" w:hAnsiTheme="majorHAnsi" w:cstheme="majorBidi"/>
          <w:sz w:val="36"/>
          <w:szCs w:val="36"/>
        </w:rPr>
        <w:sectPr w:rsidR="008F0423" w:rsidSect="00066560">
          <w:headerReference w:type="default" r:id="rId8"/>
          <w:footerReference w:type="default" r:id="rId9"/>
          <w:footerReference w:type="first" r:id="rId10"/>
          <w:pgSz w:w="11906" w:h="16838" w:code="9"/>
          <w:pgMar w:top="1418" w:right="1418" w:bottom="1418" w:left="1418" w:header="709" w:footer="709" w:gutter="0"/>
          <w:pgNumType w:start="0"/>
          <w:cols w:space="708"/>
          <w:titlePg/>
          <w:docGrid w:linePitch="360"/>
        </w:sectPr>
      </w:pPr>
    </w:p>
    <w:p w:rsidR="00917141" w:rsidRDefault="00917141" w:rsidP="00993CA9">
      <w:pPr>
        <w:pStyle w:val="Cm"/>
        <w:spacing w:before="3200"/>
      </w:pPr>
      <w:bookmarkStart w:id="0" w:name="_Toc411343969"/>
      <w:r>
        <w:lastRenderedPageBreak/>
        <w:t>Falcon RFID munkaidőnyilvántartó rendszer</w:t>
      </w:r>
    </w:p>
    <w:p w:rsidR="00917141" w:rsidRDefault="00917141" w:rsidP="00917141">
      <w:pPr>
        <w:pStyle w:val="Alcm"/>
      </w:pPr>
      <w:r>
        <w:t>Műszaki dokumentáció</w:t>
      </w:r>
    </w:p>
    <w:p w:rsidR="00AC15B3" w:rsidRDefault="00AC15B3" w:rsidP="00AC15B3"/>
    <w:p w:rsidR="00AC15B3" w:rsidRPr="008F0423" w:rsidRDefault="00AC15B3" w:rsidP="00AC15B3"/>
    <w:p w:rsidR="00AC15B3" w:rsidRDefault="00AC15B3" w:rsidP="00AC15B3">
      <w:pPr>
        <w:rPr>
          <w:rFonts w:asciiTheme="majorHAnsi" w:eastAsiaTheme="majorEastAsia" w:hAnsiTheme="majorHAnsi" w:cstheme="majorBidi"/>
          <w:sz w:val="36"/>
          <w:szCs w:val="36"/>
        </w:rPr>
        <w:sectPr w:rsidR="00AC15B3" w:rsidSect="00993CA9">
          <w:headerReference w:type="default" r:id="rId11"/>
          <w:footerReference w:type="default" r:id="rId12"/>
          <w:headerReference w:type="first" r:id="rId13"/>
          <w:footerReference w:type="first" r:id="rId14"/>
          <w:pgSz w:w="11906" w:h="16838" w:code="9"/>
          <w:pgMar w:top="1418" w:right="1418" w:bottom="1418" w:left="1418" w:header="709" w:footer="709" w:gutter="567"/>
          <w:pgNumType w:start="0"/>
          <w:cols w:space="708"/>
          <w:titlePg/>
          <w:docGrid w:linePitch="360"/>
        </w:sectPr>
      </w:pPr>
    </w:p>
    <w:sdt>
      <w:sdtPr>
        <w:rPr>
          <w:rFonts w:asciiTheme="minorHAnsi" w:eastAsiaTheme="minorEastAsia" w:hAnsiTheme="minorHAnsi" w:cstheme="minorBidi"/>
          <w:sz w:val="22"/>
          <w:szCs w:val="22"/>
        </w:rPr>
        <w:id w:val="523915950"/>
        <w:docPartObj>
          <w:docPartGallery w:val="Table of Contents"/>
          <w:docPartUnique/>
        </w:docPartObj>
      </w:sdtPr>
      <w:sdtEndPr>
        <w:rPr>
          <w:b/>
          <w:bCs/>
        </w:rPr>
      </w:sdtEndPr>
      <w:sdtContent>
        <w:p w:rsidR="00E733F5" w:rsidRDefault="00E733F5">
          <w:pPr>
            <w:pStyle w:val="Tartalomjegyzkcmsora"/>
          </w:pPr>
          <w:r>
            <w:t>Tartalomjegyzék</w:t>
          </w:r>
        </w:p>
        <w:p w:rsidR="00795F41" w:rsidRDefault="00E733F5" w:rsidP="00795F41">
          <w:pPr>
            <w:pStyle w:val="TJ1"/>
            <w:spacing w:line="259" w:lineRule="auto"/>
            <w:rPr>
              <w:noProof/>
              <w:lang w:eastAsia="hu-HU"/>
            </w:rPr>
          </w:pPr>
          <w:r>
            <w:fldChar w:fldCharType="begin"/>
          </w:r>
          <w:r>
            <w:instrText xml:space="preserve"> TOC \o "1-3" \h \z \u </w:instrText>
          </w:r>
          <w:r>
            <w:fldChar w:fldCharType="separate"/>
          </w:r>
          <w:hyperlink w:anchor="_Toc512018954" w:history="1">
            <w:r w:rsidR="00795F41" w:rsidRPr="00CB59D6">
              <w:rPr>
                <w:rStyle w:val="Hiperhivatkozs"/>
                <w:noProof/>
                <w:lang w:eastAsia="hu-HU"/>
              </w:rPr>
              <w:t>Licensz</w:t>
            </w:r>
            <w:r w:rsidR="00795F41">
              <w:rPr>
                <w:noProof/>
                <w:webHidden/>
              </w:rPr>
              <w:tab/>
            </w:r>
            <w:r w:rsidR="00795F41">
              <w:rPr>
                <w:noProof/>
                <w:webHidden/>
              </w:rPr>
              <w:fldChar w:fldCharType="begin"/>
            </w:r>
            <w:r w:rsidR="00795F41">
              <w:rPr>
                <w:noProof/>
                <w:webHidden/>
              </w:rPr>
              <w:instrText xml:space="preserve"> PAGEREF _Toc512018954 \h </w:instrText>
            </w:r>
            <w:r w:rsidR="00795F41">
              <w:rPr>
                <w:noProof/>
                <w:webHidden/>
              </w:rPr>
            </w:r>
            <w:r w:rsidR="00795F41">
              <w:rPr>
                <w:noProof/>
                <w:webHidden/>
              </w:rPr>
              <w:fldChar w:fldCharType="separate"/>
            </w:r>
            <w:r w:rsidR="00795F41">
              <w:rPr>
                <w:noProof/>
                <w:webHidden/>
              </w:rPr>
              <w:t>3</w:t>
            </w:r>
            <w:r w:rsidR="00795F41">
              <w:rPr>
                <w:noProof/>
                <w:webHidden/>
              </w:rPr>
              <w:fldChar w:fldCharType="end"/>
            </w:r>
          </w:hyperlink>
        </w:p>
        <w:p w:rsidR="00795F41" w:rsidRDefault="00795F41" w:rsidP="00795F41">
          <w:pPr>
            <w:pStyle w:val="TJ1"/>
            <w:spacing w:line="259" w:lineRule="auto"/>
            <w:rPr>
              <w:noProof/>
              <w:lang w:eastAsia="hu-HU"/>
            </w:rPr>
          </w:pPr>
          <w:hyperlink w:anchor="_Toc512018955" w:history="1">
            <w:r w:rsidRPr="00CB59D6">
              <w:rPr>
                <w:rStyle w:val="Hiperhivatkozs"/>
                <w:noProof/>
              </w:rPr>
              <w:t>Kapcsolattartás</w:t>
            </w:r>
            <w:r>
              <w:rPr>
                <w:noProof/>
                <w:webHidden/>
              </w:rPr>
              <w:tab/>
            </w:r>
            <w:r>
              <w:rPr>
                <w:noProof/>
                <w:webHidden/>
              </w:rPr>
              <w:fldChar w:fldCharType="begin"/>
            </w:r>
            <w:r>
              <w:rPr>
                <w:noProof/>
                <w:webHidden/>
              </w:rPr>
              <w:instrText xml:space="preserve"> PAGEREF _Toc512018955 \h </w:instrText>
            </w:r>
            <w:r>
              <w:rPr>
                <w:noProof/>
                <w:webHidden/>
              </w:rPr>
            </w:r>
            <w:r>
              <w:rPr>
                <w:noProof/>
                <w:webHidden/>
              </w:rPr>
              <w:fldChar w:fldCharType="separate"/>
            </w:r>
            <w:r>
              <w:rPr>
                <w:noProof/>
                <w:webHidden/>
              </w:rPr>
              <w:t>4</w:t>
            </w:r>
            <w:r>
              <w:rPr>
                <w:noProof/>
                <w:webHidden/>
              </w:rPr>
              <w:fldChar w:fldCharType="end"/>
            </w:r>
          </w:hyperlink>
        </w:p>
        <w:p w:rsidR="00795F41" w:rsidRDefault="00795F41" w:rsidP="00795F41">
          <w:pPr>
            <w:pStyle w:val="TJ1"/>
            <w:spacing w:line="259" w:lineRule="auto"/>
            <w:rPr>
              <w:noProof/>
              <w:lang w:eastAsia="hu-HU"/>
            </w:rPr>
          </w:pPr>
          <w:hyperlink w:anchor="_Toc512018956" w:history="1">
            <w:r w:rsidRPr="00CB59D6">
              <w:rPr>
                <w:rStyle w:val="Hiperhivatkozs"/>
                <w:noProof/>
                <w:lang w:eastAsia="hu-HU"/>
              </w:rPr>
              <w:t>Specifikáció</w:t>
            </w:r>
            <w:r>
              <w:rPr>
                <w:noProof/>
                <w:webHidden/>
              </w:rPr>
              <w:tab/>
            </w:r>
            <w:r>
              <w:rPr>
                <w:noProof/>
                <w:webHidden/>
              </w:rPr>
              <w:fldChar w:fldCharType="begin"/>
            </w:r>
            <w:r>
              <w:rPr>
                <w:noProof/>
                <w:webHidden/>
              </w:rPr>
              <w:instrText xml:space="preserve"> PAGEREF _Toc512018956 \h </w:instrText>
            </w:r>
            <w:r>
              <w:rPr>
                <w:noProof/>
                <w:webHidden/>
              </w:rPr>
            </w:r>
            <w:r>
              <w:rPr>
                <w:noProof/>
                <w:webHidden/>
              </w:rPr>
              <w:fldChar w:fldCharType="separate"/>
            </w:r>
            <w:r>
              <w:rPr>
                <w:noProof/>
                <w:webHidden/>
              </w:rPr>
              <w:t>5</w:t>
            </w:r>
            <w:r>
              <w:rPr>
                <w:noProof/>
                <w:webHidden/>
              </w:rPr>
              <w:fldChar w:fldCharType="end"/>
            </w:r>
          </w:hyperlink>
        </w:p>
        <w:p w:rsidR="00795F41" w:rsidRDefault="00795F41" w:rsidP="00795F41">
          <w:pPr>
            <w:pStyle w:val="TJ1"/>
            <w:spacing w:line="259" w:lineRule="auto"/>
            <w:rPr>
              <w:noProof/>
              <w:lang w:eastAsia="hu-HU"/>
            </w:rPr>
          </w:pPr>
          <w:hyperlink w:anchor="_Toc512018957" w:history="1">
            <w:r w:rsidRPr="00CB59D6">
              <w:rPr>
                <w:rStyle w:val="Hiperhivatkozs"/>
                <w:noProof/>
              </w:rPr>
              <w:t>Rendszerfelépítés</w:t>
            </w:r>
            <w:r>
              <w:rPr>
                <w:noProof/>
                <w:webHidden/>
              </w:rPr>
              <w:tab/>
            </w:r>
            <w:r>
              <w:rPr>
                <w:noProof/>
                <w:webHidden/>
              </w:rPr>
              <w:fldChar w:fldCharType="begin"/>
            </w:r>
            <w:r>
              <w:rPr>
                <w:noProof/>
                <w:webHidden/>
              </w:rPr>
              <w:instrText xml:space="preserve"> PAGEREF _Toc512018957 \h </w:instrText>
            </w:r>
            <w:r>
              <w:rPr>
                <w:noProof/>
                <w:webHidden/>
              </w:rPr>
            </w:r>
            <w:r>
              <w:rPr>
                <w:noProof/>
                <w:webHidden/>
              </w:rPr>
              <w:fldChar w:fldCharType="separate"/>
            </w:r>
            <w:r>
              <w:rPr>
                <w:noProof/>
                <w:webHidden/>
              </w:rPr>
              <w:t>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58" w:history="1">
            <w:r w:rsidRPr="00CB59D6">
              <w:rPr>
                <w:rStyle w:val="Hiperhivatkozs"/>
                <w:noProof/>
              </w:rPr>
              <w:t>Áttekintés</w:t>
            </w:r>
            <w:r>
              <w:rPr>
                <w:noProof/>
                <w:webHidden/>
              </w:rPr>
              <w:tab/>
            </w:r>
            <w:r>
              <w:rPr>
                <w:noProof/>
                <w:webHidden/>
              </w:rPr>
              <w:fldChar w:fldCharType="begin"/>
            </w:r>
            <w:r>
              <w:rPr>
                <w:noProof/>
                <w:webHidden/>
              </w:rPr>
              <w:instrText xml:space="preserve"> PAGEREF _Toc512018958 \h </w:instrText>
            </w:r>
            <w:r>
              <w:rPr>
                <w:noProof/>
                <w:webHidden/>
              </w:rPr>
            </w:r>
            <w:r>
              <w:rPr>
                <w:noProof/>
                <w:webHidden/>
              </w:rPr>
              <w:fldChar w:fldCharType="separate"/>
            </w:r>
            <w:r>
              <w:rPr>
                <w:noProof/>
                <w:webHidden/>
              </w:rPr>
              <w:t>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59" w:history="1">
            <w:r w:rsidRPr="00CB59D6">
              <w:rPr>
                <w:rStyle w:val="Hiperhivatkozs"/>
                <w:noProof/>
              </w:rPr>
              <w:t>Kliens</w:t>
            </w:r>
            <w:r>
              <w:rPr>
                <w:noProof/>
                <w:webHidden/>
              </w:rPr>
              <w:tab/>
            </w:r>
            <w:r>
              <w:rPr>
                <w:noProof/>
                <w:webHidden/>
              </w:rPr>
              <w:fldChar w:fldCharType="begin"/>
            </w:r>
            <w:r>
              <w:rPr>
                <w:noProof/>
                <w:webHidden/>
              </w:rPr>
              <w:instrText xml:space="preserve"> PAGEREF _Toc512018959 \h </w:instrText>
            </w:r>
            <w:r>
              <w:rPr>
                <w:noProof/>
                <w:webHidden/>
              </w:rPr>
            </w:r>
            <w:r>
              <w:rPr>
                <w:noProof/>
                <w:webHidden/>
              </w:rPr>
              <w:fldChar w:fldCharType="separate"/>
            </w:r>
            <w:r>
              <w:rPr>
                <w:noProof/>
                <w:webHidden/>
              </w:rPr>
              <w:t>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0" w:history="1">
            <w:r w:rsidRPr="00CB59D6">
              <w:rPr>
                <w:rStyle w:val="Hiperhivatkozs"/>
                <w:noProof/>
              </w:rPr>
              <w:t>Állomás</w:t>
            </w:r>
            <w:r>
              <w:rPr>
                <w:noProof/>
                <w:webHidden/>
              </w:rPr>
              <w:tab/>
            </w:r>
            <w:r>
              <w:rPr>
                <w:noProof/>
                <w:webHidden/>
              </w:rPr>
              <w:fldChar w:fldCharType="begin"/>
            </w:r>
            <w:r>
              <w:rPr>
                <w:noProof/>
                <w:webHidden/>
              </w:rPr>
              <w:instrText xml:space="preserve"> PAGEREF _Toc512018960 \h </w:instrText>
            </w:r>
            <w:r>
              <w:rPr>
                <w:noProof/>
                <w:webHidden/>
              </w:rPr>
            </w:r>
            <w:r>
              <w:rPr>
                <w:noProof/>
                <w:webHidden/>
              </w:rPr>
              <w:fldChar w:fldCharType="separate"/>
            </w:r>
            <w:r>
              <w:rPr>
                <w:noProof/>
                <w:webHidden/>
              </w:rPr>
              <w:t>7</w:t>
            </w:r>
            <w:r>
              <w:rPr>
                <w:noProof/>
                <w:webHidden/>
              </w:rPr>
              <w:fldChar w:fldCharType="end"/>
            </w:r>
          </w:hyperlink>
        </w:p>
        <w:p w:rsidR="00795F41" w:rsidRDefault="00795F41" w:rsidP="00795F41">
          <w:pPr>
            <w:pStyle w:val="TJ1"/>
            <w:spacing w:line="259" w:lineRule="auto"/>
            <w:rPr>
              <w:noProof/>
              <w:lang w:eastAsia="hu-HU"/>
            </w:rPr>
          </w:pPr>
          <w:hyperlink w:anchor="_Toc512018961" w:history="1">
            <w:r w:rsidRPr="00CB59D6">
              <w:rPr>
                <w:rStyle w:val="Hiperhivatkozs"/>
                <w:noProof/>
              </w:rPr>
              <w:t>Rendszerkövetelmények</w:t>
            </w:r>
            <w:r>
              <w:rPr>
                <w:noProof/>
                <w:webHidden/>
              </w:rPr>
              <w:tab/>
            </w:r>
            <w:r>
              <w:rPr>
                <w:noProof/>
                <w:webHidden/>
              </w:rPr>
              <w:fldChar w:fldCharType="begin"/>
            </w:r>
            <w:r>
              <w:rPr>
                <w:noProof/>
                <w:webHidden/>
              </w:rPr>
              <w:instrText xml:space="preserve"> PAGEREF _Toc512018961 \h </w:instrText>
            </w:r>
            <w:r>
              <w:rPr>
                <w:noProof/>
                <w:webHidden/>
              </w:rPr>
            </w:r>
            <w:r>
              <w:rPr>
                <w:noProof/>
                <w:webHidden/>
              </w:rPr>
              <w:fldChar w:fldCharType="separate"/>
            </w:r>
            <w:r>
              <w:rPr>
                <w:noProof/>
                <w:webHidden/>
              </w:rPr>
              <w:t>8</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2" w:history="1">
            <w:r w:rsidRPr="00CB59D6">
              <w:rPr>
                <w:rStyle w:val="Hiperhivatkozs"/>
                <w:noProof/>
              </w:rPr>
              <w:t>Kliens</w:t>
            </w:r>
            <w:r>
              <w:rPr>
                <w:noProof/>
                <w:webHidden/>
              </w:rPr>
              <w:tab/>
            </w:r>
            <w:r>
              <w:rPr>
                <w:noProof/>
                <w:webHidden/>
              </w:rPr>
              <w:fldChar w:fldCharType="begin"/>
            </w:r>
            <w:r>
              <w:rPr>
                <w:noProof/>
                <w:webHidden/>
              </w:rPr>
              <w:instrText xml:space="preserve"> PAGEREF _Toc512018962 \h </w:instrText>
            </w:r>
            <w:r>
              <w:rPr>
                <w:noProof/>
                <w:webHidden/>
              </w:rPr>
            </w:r>
            <w:r>
              <w:rPr>
                <w:noProof/>
                <w:webHidden/>
              </w:rPr>
              <w:fldChar w:fldCharType="separate"/>
            </w:r>
            <w:r>
              <w:rPr>
                <w:noProof/>
                <w:webHidden/>
              </w:rPr>
              <w:t>8</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3" w:history="1">
            <w:r w:rsidRPr="00CB59D6">
              <w:rPr>
                <w:rStyle w:val="Hiperhivatkozs"/>
                <w:noProof/>
              </w:rPr>
              <w:t>Állomás</w:t>
            </w:r>
            <w:r>
              <w:rPr>
                <w:noProof/>
                <w:webHidden/>
              </w:rPr>
              <w:tab/>
            </w:r>
            <w:r>
              <w:rPr>
                <w:noProof/>
                <w:webHidden/>
              </w:rPr>
              <w:fldChar w:fldCharType="begin"/>
            </w:r>
            <w:r>
              <w:rPr>
                <w:noProof/>
                <w:webHidden/>
              </w:rPr>
              <w:instrText xml:space="preserve"> PAGEREF _Toc512018963 \h </w:instrText>
            </w:r>
            <w:r>
              <w:rPr>
                <w:noProof/>
                <w:webHidden/>
              </w:rPr>
            </w:r>
            <w:r>
              <w:rPr>
                <w:noProof/>
                <w:webHidden/>
              </w:rPr>
              <w:fldChar w:fldCharType="separate"/>
            </w:r>
            <w:r>
              <w:rPr>
                <w:noProof/>
                <w:webHidden/>
              </w:rPr>
              <w:t>8</w:t>
            </w:r>
            <w:r>
              <w:rPr>
                <w:noProof/>
                <w:webHidden/>
              </w:rPr>
              <w:fldChar w:fldCharType="end"/>
            </w:r>
          </w:hyperlink>
        </w:p>
        <w:p w:rsidR="00795F41" w:rsidRDefault="00795F41" w:rsidP="00795F41">
          <w:pPr>
            <w:pStyle w:val="TJ1"/>
            <w:spacing w:line="259" w:lineRule="auto"/>
            <w:rPr>
              <w:noProof/>
              <w:lang w:eastAsia="hu-HU"/>
            </w:rPr>
          </w:pPr>
          <w:hyperlink w:anchor="_Toc512018964" w:history="1">
            <w:r w:rsidRPr="00CB59D6">
              <w:rPr>
                <w:rStyle w:val="Hiperhivatkozs"/>
                <w:noProof/>
              </w:rPr>
              <w:t>Felhasználói felület</w:t>
            </w:r>
            <w:r>
              <w:rPr>
                <w:noProof/>
                <w:webHidden/>
              </w:rPr>
              <w:tab/>
            </w:r>
            <w:r>
              <w:rPr>
                <w:noProof/>
                <w:webHidden/>
              </w:rPr>
              <w:fldChar w:fldCharType="begin"/>
            </w:r>
            <w:r>
              <w:rPr>
                <w:noProof/>
                <w:webHidden/>
              </w:rPr>
              <w:instrText xml:space="preserve"> PAGEREF _Toc512018964 \h </w:instrText>
            </w:r>
            <w:r>
              <w:rPr>
                <w:noProof/>
                <w:webHidden/>
              </w:rPr>
            </w:r>
            <w:r>
              <w:rPr>
                <w:noProof/>
                <w:webHidden/>
              </w:rPr>
              <w:fldChar w:fldCharType="separate"/>
            </w:r>
            <w:r>
              <w:rPr>
                <w:noProof/>
                <w:webHidden/>
              </w:rPr>
              <w:t>10</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5" w:history="1">
            <w:r w:rsidRPr="00CB59D6">
              <w:rPr>
                <w:rStyle w:val="Hiperhivatkozs"/>
                <w:noProof/>
              </w:rPr>
              <w:t>Főmenü</w:t>
            </w:r>
            <w:r>
              <w:rPr>
                <w:noProof/>
                <w:webHidden/>
              </w:rPr>
              <w:tab/>
            </w:r>
            <w:r>
              <w:rPr>
                <w:noProof/>
                <w:webHidden/>
              </w:rPr>
              <w:fldChar w:fldCharType="begin"/>
            </w:r>
            <w:r>
              <w:rPr>
                <w:noProof/>
                <w:webHidden/>
              </w:rPr>
              <w:instrText xml:space="preserve"> PAGEREF _Toc512018965 \h </w:instrText>
            </w:r>
            <w:r>
              <w:rPr>
                <w:noProof/>
                <w:webHidden/>
              </w:rPr>
            </w:r>
            <w:r>
              <w:rPr>
                <w:noProof/>
                <w:webHidden/>
              </w:rPr>
              <w:fldChar w:fldCharType="separate"/>
            </w:r>
            <w:r>
              <w:rPr>
                <w:noProof/>
                <w:webHidden/>
              </w:rPr>
              <w:t>10</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6" w:history="1">
            <w:r w:rsidRPr="00CB59D6">
              <w:rPr>
                <w:rStyle w:val="Hiperhivatkozs"/>
                <w:noProof/>
              </w:rPr>
              <w:t>Kimutatások</w:t>
            </w:r>
            <w:r>
              <w:rPr>
                <w:noProof/>
                <w:webHidden/>
              </w:rPr>
              <w:tab/>
            </w:r>
            <w:r>
              <w:rPr>
                <w:noProof/>
                <w:webHidden/>
              </w:rPr>
              <w:fldChar w:fldCharType="begin"/>
            </w:r>
            <w:r>
              <w:rPr>
                <w:noProof/>
                <w:webHidden/>
              </w:rPr>
              <w:instrText xml:space="preserve"> PAGEREF _Toc512018966 \h </w:instrText>
            </w:r>
            <w:r>
              <w:rPr>
                <w:noProof/>
                <w:webHidden/>
              </w:rPr>
            </w:r>
            <w:r>
              <w:rPr>
                <w:noProof/>
                <w:webHidden/>
              </w:rPr>
              <w:fldChar w:fldCharType="separate"/>
            </w:r>
            <w:r>
              <w:rPr>
                <w:noProof/>
                <w:webHidden/>
              </w:rPr>
              <w:t>11</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7" w:history="1">
            <w:r w:rsidRPr="00CB59D6">
              <w:rPr>
                <w:rStyle w:val="Hiperhivatkozs"/>
                <w:noProof/>
              </w:rPr>
              <w:t>Napló</w:t>
            </w:r>
            <w:r>
              <w:rPr>
                <w:noProof/>
                <w:webHidden/>
              </w:rPr>
              <w:tab/>
            </w:r>
            <w:r>
              <w:rPr>
                <w:noProof/>
                <w:webHidden/>
              </w:rPr>
              <w:fldChar w:fldCharType="begin"/>
            </w:r>
            <w:r>
              <w:rPr>
                <w:noProof/>
                <w:webHidden/>
              </w:rPr>
              <w:instrText xml:space="preserve"> PAGEREF _Toc512018967 \h </w:instrText>
            </w:r>
            <w:r>
              <w:rPr>
                <w:noProof/>
                <w:webHidden/>
              </w:rPr>
            </w:r>
            <w:r>
              <w:rPr>
                <w:noProof/>
                <w:webHidden/>
              </w:rPr>
              <w:fldChar w:fldCharType="separate"/>
            </w:r>
            <w:r>
              <w:rPr>
                <w:noProof/>
                <w:webHidden/>
              </w:rPr>
              <w:t>12</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8" w:history="1">
            <w:r w:rsidRPr="00CB59D6">
              <w:rPr>
                <w:rStyle w:val="Hiperhivatkozs"/>
                <w:noProof/>
              </w:rPr>
              <w:t>Kártyakezelés</w:t>
            </w:r>
            <w:r>
              <w:rPr>
                <w:noProof/>
                <w:webHidden/>
              </w:rPr>
              <w:tab/>
            </w:r>
            <w:r>
              <w:rPr>
                <w:noProof/>
                <w:webHidden/>
              </w:rPr>
              <w:fldChar w:fldCharType="begin"/>
            </w:r>
            <w:r>
              <w:rPr>
                <w:noProof/>
                <w:webHidden/>
              </w:rPr>
              <w:instrText xml:space="preserve"> PAGEREF _Toc512018968 \h </w:instrText>
            </w:r>
            <w:r>
              <w:rPr>
                <w:noProof/>
                <w:webHidden/>
              </w:rPr>
            </w:r>
            <w:r>
              <w:rPr>
                <w:noProof/>
                <w:webHidden/>
              </w:rPr>
              <w:fldChar w:fldCharType="separate"/>
            </w:r>
            <w:r>
              <w:rPr>
                <w:noProof/>
                <w:webHidden/>
              </w:rPr>
              <w:t>13</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69" w:history="1">
            <w:r w:rsidRPr="00CB59D6">
              <w:rPr>
                <w:rStyle w:val="Hiperhivatkozs"/>
                <w:noProof/>
              </w:rPr>
              <w:t>Beállítások</w:t>
            </w:r>
            <w:r>
              <w:rPr>
                <w:noProof/>
                <w:webHidden/>
              </w:rPr>
              <w:tab/>
            </w:r>
            <w:r>
              <w:rPr>
                <w:noProof/>
                <w:webHidden/>
              </w:rPr>
              <w:fldChar w:fldCharType="begin"/>
            </w:r>
            <w:r>
              <w:rPr>
                <w:noProof/>
                <w:webHidden/>
              </w:rPr>
              <w:instrText xml:space="preserve"> PAGEREF _Toc512018969 \h </w:instrText>
            </w:r>
            <w:r>
              <w:rPr>
                <w:noProof/>
                <w:webHidden/>
              </w:rPr>
            </w:r>
            <w:r>
              <w:rPr>
                <w:noProof/>
                <w:webHidden/>
              </w:rPr>
              <w:fldChar w:fldCharType="separate"/>
            </w:r>
            <w:r>
              <w:rPr>
                <w:noProof/>
                <w:webHidden/>
              </w:rPr>
              <w:t>14</w:t>
            </w:r>
            <w:r>
              <w:rPr>
                <w:noProof/>
                <w:webHidden/>
              </w:rPr>
              <w:fldChar w:fldCharType="end"/>
            </w:r>
          </w:hyperlink>
        </w:p>
        <w:p w:rsidR="00795F41" w:rsidRDefault="00795F41" w:rsidP="00795F41">
          <w:pPr>
            <w:pStyle w:val="TJ1"/>
            <w:spacing w:line="259" w:lineRule="auto"/>
            <w:rPr>
              <w:noProof/>
              <w:lang w:eastAsia="hu-HU"/>
            </w:rPr>
          </w:pPr>
          <w:hyperlink w:anchor="_Toc512018970" w:history="1">
            <w:r w:rsidRPr="00CB59D6">
              <w:rPr>
                <w:rStyle w:val="Hiperhivatkozs"/>
                <w:noProof/>
              </w:rPr>
              <w:t>Üzemeltetés és karbantartás</w:t>
            </w:r>
            <w:r>
              <w:rPr>
                <w:noProof/>
                <w:webHidden/>
              </w:rPr>
              <w:tab/>
            </w:r>
            <w:r>
              <w:rPr>
                <w:noProof/>
                <w:webHidden/>
              </w:rPr>
              <w:fldChar w:fldCharType="begin"/>
            </w:r>
            <w:r>
              <w:rPr>
                <w:noProof/>
                <w:webHidden/>
              </w:rPr>
              <w:instrText xml:space="preserve"> PAGEREF _Toc512018970 \h </w:instrText>
            </w:r>
            <w:r>
              <w:rPr>
                <w:noProof/>
                <w:webHidden/>
              </w:rPr>
            </w:r>
            <w:r>
              <w:rPr>
                <w:noProof/>
                <w:webHidden/>
              </w:rPr>
              <w:fldChar w:fldCharType="separate"/>
            </w:r>
            <w:r>
              <w:rPr>
                <w:noProof/>
                <w:webHidden/>
              </w:rPr>
              <w:t>16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71" w:history="1">
            <w:r w:rsidRPr="00CB59D6">
              <w:rPr>
                <w:rStyle w:val="Hiperhivatkozs"/>
                <w:noProof/>
              </w:rPr>
              <w:t>Telepítés</w:t>
            </w:r>
            <w:r>
              <w:rPr>
                <w:noProof/>
                <w:webHidden/>
              </w:rPr>
              <w:tab/>
            </w:r>
            <w:r>
              <w:rPr>
                <w:noProof/>
                <w:webHidden/>
              </w:rPr>
              <w:fldChar w:fldCharType="begin"/>
            </w:r>
            <w:r>
              <w:rPr>
                <w:noProof/>
                <w:webHidden/>
              </w:rPr>
              <w:instrText xml:space="preserve"> PAGEREF _Toc512018971 \h </w:instrText>
            </w:r>
            <w:r>
              <w:rPr>
                <w:noProof/>
                <w:webHidden/>
              </w:rPr>
            </w:r>
            <w:r>
              <w:rPr>
                <w:noProof/>
                <w:webHidden/>
              </w:rPr>
              <w:fldChar w:fldCharType="separate"/>
            </w:r>
            <w:r>
              <w:rPr>
                <w:noProof/>
                <w:webHidden/>
              </w:rPr>
              <w:t>16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72" w:history="1">
            <w:r w:rsidRPr="00CB59D6">
              <w:rPr>
                <w:rStyle w:val="Hiperhivatkozs"/>
                <w:noProof/>
              </w:rPr>
              <w:t>Konfiguráció</w:t>
            </w:r>
            <w:r>
              <w:rPr>
                <w:noProof/>
                <w:webHidden/>
              </w:rPr>
              <w:tab/>
            </w:r>
            <w:r>
              <w:rPr>
                <w:noProof/>
                <w:webHidden/>
              </w:rPr>
              <w:fldChar w:fldCharType="begin"/>
            </w:r>
            <w:r>
              <w:rPr>
                <w:noProof/>
                <w:webHidden/>
              </w:rPr>
              <w:instrText xml:space="preserve"> PAGEREF _Toc512018972 \h </w:instrText>
            </w:r>
            <w:r>
              <w:rPr>
                <w:noProof/>
                <w:webHidden/>
              </w:rPr>
            </w:r>
            <w:r>
              <w:rPr>
                <w:noProof/>
                <w:webHidden/>
              </w:rPr>
              <w:fldChar w:fldCharType="separate"/>
            </w:r>
            <w:r>
              <w:rPr>
                <w:noProof/>
                <w:webHidden/>
              </w:rPr>
              <w:t>16</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73" w:history="1">
            <w:r w:rsidRPr="00CB59D6">
              <w:rPr>
                <w:rStyle w:val="Hiperhivatkozs"/>
                <w:noProof/>
              </w:rPr>
              <w:t>Karbantartás</w:t>
            </w:r>
            <w:r>
              <w:rPr>
                <w:noProof/>
                <w:webHidden/>
              </w:rPr>
              <w:tab/>
            </w:r>
            <w:r>
              <w:rPr>
                <w:noProof/>
                <w:webHidden/>
              </w:rPr>
              <w:fldChar w:fldCharType="begin"/>
            </w:r>
            <w:r>
              <w:rPr>
                <w:noProof/>
                <w:webHidden/>
              </w:rPr>
              <w:instrText xml:space="preserve"> PAGEREF _Toc512018973 \h </w:instrText>
            </w:r>
            <w:r>
              <w:rPr>
                <w:noProof/>
                <w:webHidden/>
              </w:rPr>
            </w:r>
            <w:r>
              <w:rPr>
                <w:noProof/>
                <w:webHidden/>
              </w:rPr>
              <w:fldChar w:fldCharType="separate"/>
            </w:r>
            <w:r>
              <w:rPr>
                <w:noProof/>
                <w:webHidden/>
              </w:rPr>
              <w:t>17</w:t>
            </w:r>
            <w:r>
              <w:rPr>
                <w:noProof/>
                <w:webHidden/>
              </w:rPr>
              <w:fldChar w:fldCharType="end"/>
            </w:r>
          </w:hyperlink>
        </w:p>
        <w:p w:rsidR="00795F41" w:rsidRDefault="00795F41" w:rsidP="00795F41">
          <w:pPr>
            <w:pStyle w:val="TJ2"/>
            <w:tabs>
              <w:tab w:val="right" w:leader="dot" w:pos="8493"/>
            </w:tabs>
            <w:spacing w:line="259" w:lineRule="auto"/>
            <w:rPr>
              <w:noProof/>
              <w:lang w:eastAsia="hu-HU"/>
            </w:rPr>
          </w:pPr>
          <w:hyperlink w:anchor="_Toc512018974" w:history="1">
            <w:r w:rsidRPr="00CB59D6">
              <w:rPr>
                <w:rStyle w:val="Hiperhivatkozs"/>
                <w:noProof/>
              </w:rPr>
              <w:t>Hibakeresés</w:t>
            </w:r>
            <w:r>
              <w:rPr>
                <w:noProof/>
                <w:webHidden/>
              </w:rPr>
              <w:tab/>
            </w:r>
            <w:r>
              <w:rPr>
                <w:noProof/>
                <w:webHidden/>
              </w:rPr>
              <w:fldChar w:fldCharType="begin"/>
            </w:r>
            <w:r>
              <w:rPr>
                <w:noProof/>
                <w:webHidden/>
              </w:rPr>
              <w:instrText xml:space="preserve"> PAGEREF _Toc512018974 \h </w:instrText>
            </w:r>
            <w:r>
              <w:rPr>
                <w:noProof/>
                <w:webHidden/>
              </w:rPr>
            </w:r>
            <w:r>
              <w:rPr>
                <w:noProof/>
                <w:webHidden/>
              </w:rPr>
              <w:fldChar w:fldCharType="separate"/>
            </w:r>
            <w:r>
              <w:rPr>
                <w:noProof/>
                <w:webHidden/>
              </w:rPr>
              <w:t>17</w:t>
            </w:r>
            <w:r>
              <w:rPr>
                <w:noProof/>
                <w:webHidden/>
              </w:rPr>
              <w:fldChar w:fldCharType="end"/>
            </w:r>
          </w:hyperlink>
        </w:p>
        <w:p w:rsidR="00795F41" w:rsidRDefault="00795F41" w:rsidP="00795F41">
          <w:pPr>
            <w:pStyle w:val="TJ1"/>
            <w:spacing w:line="259" w:lineRule="auto"/>
            <w:rPr>
              <w:noProof/>
              <w:lang w:eastAsia="hu-HU"/>
            </w:rPr>
          </w:pPr>
          <w:hyperlink w:anchor="_Toc512018975" w:history="1">
            <w:r w:rsidRPr="00CB59D6">
              <w:rPr>
                <w:rStyle w:val="Hiperhivatkozs"/>
                <w:noProof/>
              </w:rPr>
              <w:t>Tárgymutató</w:t>
            </w:r>
            <w:r>
              <w:rPr>
                <w:noProof/>
                <w:webHidden/>
              </w:rPr>
              <w:tab/>
            </w:r>
            <w:r>
              <w:rPr>
                <w:noProof/>
                <w:webHidden/>
              </w:rPr>
              <w:fldChar w:fldCharType="begin"/>
            </w:r>
            <w:r>
              <w:rPr>
                <w:noProof/>
                <w:webHidden/>
              </w:rPr>
              <w:instrText xml:space="preserve"> PAGEREF _Toc512018975 \h </w:instrText>
            </w:r>
            <w:r>
              <w:rPr>
                <w:noProof/>
                <w:webHidden/>
              </w:rPr>
            </w:r>
            <w:r>
              <w:rPr>
                <w:noProof/>
                <w:webHidden/>
              </w:rPr>
              <w:fldChar w:fldCharType="separate"/>
            </w:r>
            <w:r>
              <w:rPr>
                <w:noProof/>
                <w:webHidden/>
              </w:rPr>
              <w:t>19</w:t>
            </w:r>
            <w:r>
              <w:rPr>
                <w:noProof/>
                <w:webHidden/>
              </w:rPr>
              <w:fldChar w:fldCharType="end"/>
            </w:r>
          </w:hyperlink>
        </w:p>
        <w:p w:rsidR="00795F41" w:rsidRDefault="00795F41" w:rsidP="00795F41">
          <w:pPr>
            <w:pStyle w:val="TJ1"/>
            <w:spacing w:line="259" w:lineRule="auto"/>
            <w:rPr>
              <w:noProof/>
              <w:lang w:eastAsia="hu-HU"/>
            </w:rPr>
          </w:pPr>
          <w:hyperlink w:anchor="_Toc512018976" w:history="1">
            <w:r w:rsidRPr="00CB59D6">
              <w:rPr>
                <w:rStyle w:val="Hiperhivatkozs"/>
                <w:noProof/>
              </w:rPr>
              <w:t>Ábrajegyzék</w:t>
            </w:r>
            <w:r>
              <w:rPr>
                <w:noProof/>
                <w:webHidden/>
              </w:rPr>
              <w:tab/>
            </w:r>
            <w:r>
              <w:rPr>
                <w:noProof/>
                <w:webHidden/>
              </w:rPr>
              <w:fldChar w:fldCharType="begin"/>
            </w:r>
            <w:r>
              <w:rPr>
                <w:noProof/>
                <w:webHidden/>
              </w:rPr>
              <w:instrText xml:space="preserve"> PAGEREF _Toc512018976 \h </w:instrText>
            </w:r>
            <w:r>
              <w:rPr>
                <w:noProof/>
                <w:webHidden/>
              </w:rPr>
            </w:r>
            <w:r>
              <w:rPr>
                <w:noProof/>
                <w:webHidden/>
              </w:rPr>
              <w:fldChar w:fldCharType="separate"/>
            </w:r>
            <w:r>
              <w:rPr>
                <w:noProof/>
                <w:webHidden/>
              </w:rPr>
              <w:t>19</w:t>
            </w:r>
            <w:r>
              <w:rPr>
                <w:noProof/>
                <w:webHidden/>
              </w:rPr>
              <w:fldChar w:fldCharType="end"/>
            </w:r>
          </w:hyperlink>
        </w:p>
        <w:p w:rsidR="00795F41" w:rsidRDefault="00795F41" w:rsidP="00795F41">
          <w:pPr>
            <w:pStyle w:val="TJ1"/>
            <w:spacing w:line="259" w:lineRule="auto"/>
            <w:rPr>
              <w:noProof/>
              <w:lang w:eastAsia="hu-HU"/>
            </w:rPr>
          </w:pPr>
          <w:hyperlink w:anchor="_Toc512018977" w:history="1">
            <w:r w:rsidRPr="00CB59D6">
              <w:rPr>
                <w:rStyle w:val="Hiperhivatkozs"/>
                <w:noProof/>
              </w:rPr>
              <w:t>Jegyzetek</w:t>
            </w:r>
            <w:r>
              <w:rPr>
                <w:noProof/>
                <w:webHidden/>
              </w:rPr>
              <w:tab/>
            </w:r>
            <w:r>
              <w:rPr>
                <w:noProof/>
                <w:webHidden/>
              </w:rPr>
              <w:fldChar w:fldCharType="begin"/>
            </w:r>
            <w:r>
              <w:rPr>
                <w:noProof/>
                <w:webHidden/>
              </w:rPr>
              <w:instrText xml:space="preserve"> PAGEREF _Toc512018977 \h </w:instrText>
            </w:r>
            <w:r>
              <w:rPr>
                <w:noProof/>
                <w:webHidden/>
              </w:rPr>
            </w:r>
            <w:r>
              <w:rPr>
                <w:noProof/>
                <w:webHidden/>
              </w:rPr>
              <w:fldChar w:fldCharType="separate"/>
            </w:r>
            <w:r>
              <w:rPr>
                <w:noProof/>
                <w:webHidden/>
              </w:rPr>
              <w:t>20</w:t>
            </w:r>
            <w:r>
              <w:rPr>
                <w:noProof/>
                <w:webHidden/>
              </w:rPr>
              <w:fldChar w:fldCharType="end"/>
            </w:r>
          </w:hyperlink>
        </w:p>
        <w:p w:rsidR="00E733F5" w:rsidRDefault="00E733F5" w:rsidP="00795F41">
          <w:pPr>
            <w:spacing w:line="259" w:lineRule="auto"/>
          </w:pPr>
          <w:r>
            <w:rPr>
              <w:b/>
              <w:bCs/>
            </w:rPr>
            <w:fldChar w:fldCharType="end"/>
          </w:r>
        </w:p>
      </w:sdtContent>
    </w:sdt>
    <w:p w:rsidR="001A2A57" w:rsidRDefault="001A2A57" w:rsidP="00E733F5">
      <w:pPr>
        <w:pStyle w:val="Csatoltdokumentumok"/>
      </w:pPr>
      <w:r>
        <w:t xml:space="preserve">Csatolt </w:t>
      </w:r>
      <w:r w:rsidRPr="00E733F5">
        <w:t>dokumentumok</w:t>
      </w:r>
      <w:bookmarkEnd w:id="0"/>
    </w:p>
    <w:p w:rsidR="008555DA" w:rsidRDefault="00CE2C78" w:rsidP="008F0423">
      <w:pPr>
        <w:pStyle w:val="Listaszerbekezds"/>
        <w:numPr>
          <w:ilvl w:val="0"/>
          <w:numId w:val="1"/>
        </w:numPr>
        <w:ind w:left="284" w:hanging="284"/>
      </w:pPr>
      <w:r>
        <w:t>Forráskód</w:t>
      </w:r>
    </w:p>
    <w:p w:rsidR="008F0423" w:rsidRDefault="008F0423" w:rsidP="008F0423"/>
    <w:p w:rsidR="008F0423" w:rsidRDefault="008F0423" w:rsidP="008F0423">
      <w:pPr>
        <w:sectPr w:rsidR="008F0423" w:rsidSect="002F177C">
          <w:headerReference w:type="first" r:id="rId15"/>
          <w:footerReference w:type="first" r:id="rId16"/>
          <w:pgSz w:w="11906" w:h="16838" w:code="9"/>
          <w:pgMar w:top="1418" w:right="1418" w:bottom="1418" w:left="1418" w:header="709" w:footer="709" w:gutter="567"/>
          <w:pgNumType w:start="1"/>
          <w:cols w:space="708"/>
          <w:titlePg/>
          <w:docGrid w:linePitch="360"/>
        </w:sectPr>
      </w:pPr>
    </w:p>
    <w:p w:rsidR="008555DA" w:rsidRDefault="00906545" w:rsidP="004C2AC8">
      <w:pPr>
        <w:pStyle w:val="Cmsor1"/>
        <w:rPr>
          <w:noProof/>
          <w:lang w:eastAsia="hu-HU"/>
        </w:rPr>
      </w:pPr>
      <w:bookmarkStart w:id="1" w:name="_Toc512018954"/>
      <w:r>
        <w:rPr>
          <w:noProof/>
          <w:lang w:eastAsia="hu-HU"/>
        </w:rPr>
        <w:lastRenderedPageBreak/>
        <w:t>Licensz</w:t>
      </w:r>
      <w:bookmarkEnd w:id="1"/>
    </w:p>
    <w:p w:rsidR="004C2AC8" w:rsidRDefault="004C2AC8">
      <w:pPr>
        <w:rPr>
          <w:noProof/>
          <w:lang w:eastAsia="hu-HU"/>
        </w:rPr>
      </w:pPr>
      <w:r>
        <w:rPr>
          <w:noProof/>
          <w:lang w:eastAsia="hu-HU"/>
        </w:rPr>
        <w:t xml:space="preserve">Copyright </w:t>
      </w:r>
      <w:r w:rsidRPr="004C2AC8">
        <w:rPr>
          <w:noProof/>
          <w:lang w:eastAsia="hu-HU"/>
        </w:rPr>
        <w:t>©</w:t>
      </w:r>
      <w:r w:rsidR="000C62B8">
        <w:rPr>
          <w:noProof/>
          <w:lang w:eastAsia="hu-HU"/>
        </w:rPr>
        <w:t xml:space="preserve"> </w:t>
      </w:r>
      <w:r>
        <w:rPr>
          <w:noProof/>
          <w:lang w:eastAsia="hu-HU"/>
        </w:rPr>
        <w:t>Ganz Ifjúsági Műhely Egyesület, 2018</w:t>
      </w:r>
      <w:r w:rsidRPr="004C2AC8">
        <w:rPr>
          <w:noProof/>
          <w:lang w:eastAsia="hu-HU"/>
        </w:rPr>
        <w:t>.</w:t>
      </w:r>
    </w:p>
    <w:p w:rsidR="004C2AC8" w:rsidRDefault="004C2AC8">
      <w:pPr>
        <w:rPr>
          <w:noProof/>
          <w:lang w:eastAsia="hu-HU"/>
        </w:rPr>
      </w:pPr>
    </w:p>
    <w:p w:rsidR="004C2AC8" w:rsidRDefault="004C2AC8">
      <w:pPr>
        <w:rPr>
          <w:noProof/>
          <w:lang w:eastAsia="hu-HU"/>
        </w:rPr>
      </w:pPr>
      <w:r>
        <w:rPr>
          <w:noProof/>
          <w:lang w:eastAsia="hu-HU"/>
        </w:rPr>
        <w:t>Ez a dokumentum teljes terjedelmében ill. a benne tárgyalt munkák egésze és minden részkomponense a Ganz Ifjúsági Műhely Egyesület szellemi tulajdona. A dokumentum és a benne tárgyalt munkák felhasználását az MIT License szabályozza.</w:t>
      </w:r>
    </w:p>
    <w:p w:rsidR="004C2AC8" w:rsidRDefault="004C2AC8">
      <w:pPr>
        <w:rPr>
          <w:noProof/>
          <w:lang w:eastAsia="hu-HU"/>
        </w:rPr>
      </w:pPr>
    </w:p>
    <w:p w:rsidR="004C2AC8" w:rsidRPr="004C2AC8" w:rsidRDefault="004C2AC8" w:rsidP="004C2AC8">
      <w:pPr>
        <w:rPr>
          <w:i/>
          <w:noProof/>
          <w:lang w:eastAsia="hu-HU"/>
        </w:rPr>
      </w:pPr>
      <w:r w:rsidRPr="004C2AC8">
        <w:rPr>
          <w:i/>
          <w:noProof/>
          <w:lang w:eastAsia="hu-HU"/>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C2AC8" w:rsidRPr="004C2AC8" w:rsidRDefault="004C2AC8" w:rsidP="004C2AC8">
      <w:pPr>
        <w:rPr>
          <w:i/>
          <w:noProof/>
          <w:lang w:eastAsia="hu-HU"/>
        </w:rPr>
      </w:pPr>
      <w:r w:rsidRPr="004C2AC8">
        <w:rPr>
          <w:i/>
          <w:noProof/>
          <w:lang w:eastAsia="hu-HU"/>
        </w:rPr>
        <w:t>The above copyright notice and this permission notice shall be included in all copies or substantial portions of the Software.</w:t>
      </w:r>
    </w:p>
    <w:p w:rsidR="004C2AC8" w:rsidRDefault="004C2AC8" w:rsidP="004C2AC8">
      <w:pPr>
        <w:rPr>
          <w:i/>
          <w:noProof/>
          <w:lang w:eastAsia="hu-HU"/>
        </w:rPr>
      </w:pPr>
      <w:r w:rsidRPr="004C2AC8">
        <w:rPr>
          <w:i/>
          <w:noProof/>
          <w:lang w:eastAsia="hu-HU"/>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C2AC8" w:rsidRDefault="004C2AC8" w:rsidP="004C2AC8">
      <w:pPr>
        <w:rPr>
          <w:noProof/>
          <w:lang w:eastAsia="hu-HU"/>
        </w:rPr>
      </w:pPr>
      <w:r>
        <w:rPr>
          <w:noProof/>
          <w:lang w:eastAsia="hu-HU"/>
        </w:rPr>
        <w:br w:type="page"/>
      </w:r>
    </w:p>
    <w:p w:rsidR="004C2AC8" w:rsidRDefault="000C62B8" w:rsidP="000C62B8">
      <w:pPr>
        <w:pStyle w:val="Cmsor1"/>
      </w:pPr>
      <w:bookmarkStart w:id="2" w:name="_Toc512018955"/>
      <w:r>
        <w:lastRenderedPageBreak/>
        <w:t>Kapcsolattartás</w:t>
      </w:r>
      <w:bookmarkEnd w:id="2"/>
    </w:p>
    <w:p w:rsidR="000C62B8" w:rsidRDefault="000C62B8" w:rsidP="000C62B8">
      <w:r w:rsidRPr="000C62B8">
        <w:t xml:space="preserve">Hiba esetén értesítendő a </w:t>
      </w:r>
      <w:r>
        <w:rPr>
          <w:noProof/>
          <w:lang w:eastAsia="hu-HU"/>
        </w:rPr>
        <w:t>Ganz Ifjúsági Műhely Egyesület</w:t>
      </w:r>
      <w:r>
        <w:t xml:space="preserve"> Elektronika szakköre: </w:t>
      </w:r>
    </w:p>
    <w:p w:rsidR="000C62B8" w:rsidRPr="002F177C" w:rsidRDefault="000C62B8" w:rsidP="000C62B8">
      <w:pPr>
        <w:rPr>
          <w:i/>
        </w:rPr>
      </w:pPr>
      <w:proofErr w:type="gramStart"/>
      <w:r w:rsidRPr="002F177C">
        <w:rPr>
          <w:i/>
        </w:rPr>
        <w:t>info@ganzmuhely.hu</w:t>
      </w:r>
      <w:proofErr w:type="gramEnd"/>
    </w:p>
    <w:p w:rsidR="008555DA" w:rsidRDefault="008555DA">
      <w:pPr>
        <w:rPr>
          <w:noProof/>
          <w:lang w:eastAsia="hu-HU"/>
        </w:rPr>
      </w:pPr>
    </w:p>
    <w:p w:rsidR="000C62B8" w:rsidRDefault="000C62B8">
      <w:pPr>
        <w:rPr>
          <w:noProof/>
          <w:lang w:eastAsia="hu-HU"/>
        </w:rPr>
      </w:pPr>
      <w:r>
        <w:rPr>
          <w:noProof/>
          <w:lang w:eastAsia="hu-HU"/>
        </w:rPr>
        <w:t>Változtatásig a rendszer karbantartási munkáit ellátó kapcsolat:</w:t>
      </w:r>
    </w:p>
    <w:p w:rsidR="000C62B8" w:rsidRPr="002F177C" w:rsidRDefault="000C62B8">
      <w:pPr>
        <w:rPr>
          <w:i/>
          <w:noProof/>
          <w:lang w:eastAsia="hu-HU"/>
        </w:rPr>
      </w:pPr>
      <w:r w:rsidRPr="002F177C">
        <w:rPr>
          <w:i/>
          <w:noProof/>
          <w:lang w:eastAsia="hu-HU"/>
        </w:rPr>
        <w:t>Kimmel Gábor</w:t>
      </w:r>
    </w:p>
    <w:p w:rsidR="000C62B8" w:rsidRPr="002F177C" w:rsidRDefault="000C62B8">
      <w:pPr>
        <w:rPr>
          <w:i/>
          <w:noProof/>
          <w:lang w:eastAsia="hu-HU"/>
        </w:rPr>
      </w:pPr>
      <w:r w:rsidRPr="002F177C">
        <w:rPr>
          <w:i/>
          <w:noProof/>
          <w:lang w:eastAsia="hu-HU"/>
        </w:rPr>
        <w:t>kimmelg@ganzmuhely.hu</w:t>
      </w:r>
    </w:p>
    <w:p w:rsidR="000C62B8" w:rsidRPr="002F177C" w:rsidRDefault="000C62B8">
      <w:pPr>
        <w:rPr>
          <w:i/>
          <w:noProof/>
          <w:lang w:eastAsia="hu-HU"/>
        </w:rPr>
      </w:pPr>
      <w:r w:rsidRPr="002F177C">
        <w:rPr>
          <w:i/>
          <w:noProof/>
          <w:lang w:eastAsia="hu-HU"/>
        </w:rPr>
        <w:t>+36 30 517 0732</w:t>
      </w:r>
    </w:p>
    <w:p w:rsidR="001E768C" w:rsidRDefault="001E768C">
      <w:pPr>
        <w:rPr>
          <w:b/>
          <w:noProof/>
          <w:lang w:eastAsia="hu-HU"/>
        </w:rPr>
      </w:pPr>
    </w:p>
    <w:p w:rsidR="001E768C" w:rsidRPr="001E768C" w:rsidRDefault="001E768C" w:rsidP="001E768C">
      <w:pPr>
        <w:pStyle w:val="Figyelmeztets"/>
      </w:pPr>
      <w:r>
        <w:t>A Ganz Ifjúsági Műhely Egyesület tudta nélkül módosított programkódú szoftver esetén a garanciális kötelezettség</w:t>
      </w:r>
      <w:r w:rsidR="00AE4E4E">
        <w:t>eket</w:t>
      </w:r>
      <w:r>
        <w:t xml:space="preserve"> az Egyesületnek nem áll módjában </w:t>
      </w:r>
      <w:r w:rsidR="00AE4E4E">
        <w:t>teljesíteni!</w:t>
      </w:r>
    </w:p>
    <w:p w:rsidR="00795F41" w:rsidRDefault="00795F41">
      <w:pPr>
        <w:spacing w:line="259" w:lineRule="auto"/>
        <w:jc w:val="left"/>
        <w:rPr>
          <w:noProof/>
          <w:lang w:eastAsia="hu-HU"/>
        </w:rPr>
      </w:pPr>
      <w:r>
        <w:rPr>
          <w:noProof/>
          <w:lang w:eastAsia="hu-HU"/>
        </w:rPr>
        <w:br w:type="page"/>
      </w:r>
    </w:p>
    <w:p w:rsidR="000C62B8" w:rsidRDefault="00795F41" w:rsidP="00795F41">
      <w:pPr>
        <w:pStyle w:val="Cmsor1"/>
        <w:rPr>
          <w:noProof/>
          <w:lang w:eastAsia="hu-HU"/>
        </w:rPr>
      </w:pPr>
      <w:bookmarkStart w:id="3" w:name="_Toc512018956"/>
      <w:r>
        <w:rPr>
          <w:noProof/>
          <w:lang w:eastAsia="hu-HU"/>
        </w:rPr>
        <w:lastRenderedPageBreak/>
        <w:t>Specifikáció</w:t>
      </w:r>
      <w:bookmarkEnd w:id="3"/>
    </w:p>
    <w:p w:rsidR="000C62B8" w:rsidRDefault="000C62B8">
      <w:r>
        <w:br w:type="page"/>
      </w:r>
    </w:p>
    <w:p w:rsidR="008555DA" w:rsidRDefault="000C62B8" w:rsidP="001E768C">
      <w:pPr>
        <w:pStyle w:val="Cmsor1"/>
      </w:pPr>
      <w:bookmarkStart w:id="4" w:name="_Toc512018957"/>
      <w:r>
        <w:lastRenderedPageBreak/>
        <w:t>Rendszerfelépítés</w:t>
      </w:r>
      <w:bookmarkEnd w:id="4"/>
    </w:p>
    <w:p w:rsidR="000C62B8" w:rsidRDefault="000C62B8" w:rsidP="00AE4E4E">
      <w:pPr>
        <w:pStyle w:val="Cmsor2"/>
      </w:pPr>
      <w:bookmarkStart w:id="5" w:name="_Toc512018958"/>
      <w:r>
        <w:t>Áttekintés</w:t>
      </w:r>
      <w:bookmarkEnd w:id="5"/>
    </w:p>
    <w:p w:rsidR="000C62B8" w:rsidRDefault="000C62B8" w:rsidP="00794864">
      <w:r>
        <w:t>A rendszer két főegységből épül fel:</w:t>
      </w:r>
    </w:p>
    <w:p w:rsidR="000C62B8" w:rsidRDefault="000C62B8" w:rsidP="000C62B8">
      <w:pPr>
        <w:pStyle w:val="Listaszerbekezds"/>
        <w:numPr>
          <w:ilvl w:val="0"/>
          <w:numId w:val="2"/>
        </w:numPr>
      </w:pPr>
      <w:r>
        <w:t>a</w:t>
      </w:r>
      <w:r w:rsidR="001E768C">
        <w:t xml:space="preserve"> kiértékelést végő</w:t>
      </w:r>
      <w:r>
        <w:t xml:space="preserve"> </w:t>
      </w:r>
      <w:r w:rsidRPr="000C62B8">
        <w:rPr>
          <w:b/>
        </w:rPr>
        <w:t>kliens</w:t>
      </w:r>
      <w:r>
        <w:rPr>
          <w:b/>
        </w:rPr>
        <w:fldChar w:fldCharType="begin"/>
      </w:r>
      <w:r>
        <w:instrText xml:space="preserve"> XE "</w:instrText>
      </w:r>
      <w:r w:rsidRPr="000C62B8">
        <w:instrText>kliens</w:instrText>
      </w:r>
      <w:r>
        <w:instrText xml:space="preserve">" </w:instrText>
      </w:r>
      <w:r>
        <w:rPr>
          <w:b/>
        </w:rPr>
        <w:fldChar w:fldCharType="end"/>
      </w:r>
      <w:r>
        <w:t>ből</w:t>
      </w:r>
    </w:p>
    <w:p w:rsidR="000C62B8" w:rsidRDefault="001E768C" w:rsidP="000C62B8">
      <w:pPr>
        <w:pStyle w:val="Listaszerbekezds"/>
        <w:numPr>
          <w:ilvl w:val="0"/>
          <w:numId w:val="2"/>
        </w:numPr>
      </w:pPr>
      <w:r>
        <w:t>és a leolvasásért felelő</w:t>
      </w:r>
      <w:r w:rsidR="000C62B8">
        <w:t xml:space="preserve"> </w:t>
      </w:r>
      <w:r w:rsidR="000C62B8" w:rsidRPr="000C62B8">
        <w:rPr>
          <w:b/>
        </w:rPr>
        <w:t>állomás</w:t>
      </w:r>
      <w:r w:rsidR="000C62B8">
        <w:fldChar w:fldCharType="begin"/>
      </w:r>
      <w:r w:rsidR="000C62B8">
        <w:instrText xml:space="preserve"> XE "</w:instrText>
      </w:r>
      <w:r w:rsidR="000C62B8" w:rsidRPr="00AB6FB4">
        <w:instrText>állomás</w:instrText>
      </w:r>
      <w:r w:rsidR="000C62B8">
        <w:instrText xml:space="preserve">" </w:instrText>
      </w:r>
      <w:r w:rsidR="000C62B8">
        <w:fldChar w:fldCharType="end"/>
      </w:r>
      <w:r w:rsidR="000C62B8">
        <w:t>ból.</w:t>
      </w:r>
    </w:p>
    <w:p w:rsidR="000C62B8" w:rsidRDefault="000C62B8" w:rsidP="000C62B8">
      <w:r>
        <w:t xml:space="preserve">Az </w:t>
      </w:r>
      <w:r w:rsidR="003D6572">
        <w:fldChar w:fldCharType="begin"/>
      </w:r>
      <w:r w:rsidR="003D6572">
        <w:instrText xml:space="preserve"> REF _Ref511818739 \h </w:instrText>
      </w:r>
      <w:r w:rsidR="003D6572">
        <w:fldChar w:fldCharType="separate"/>
      </w:r>
      <w:r w:rsidR="000B0C96">
        <w:rPr>
          <w:noProof/>
        </w:rPr>
        <w:t>1</w:t>
      </w:r>
      <w:r w:rsidR="000B0C96">
        <w:t>. ábra: Rendszerfelépítés</w:t>
      </w:r>
      <w:r w:rsidR="003D6572">
        <w:fldChar w:fldCharType="end"/>
      </w:r>
      <w:r w:rsidR="003D6572">
        <w:t xml:space="preserve"> </w:t>
      </w:r>
      <w:r>
        <w:t>látható a főegységek közötti kapcsolat.</w:t>
      </w:r>
    </w:p>
    <w:p w:rsidR="003D6572" w:rsidRDefault="005D7469" w:rsidP="003D6572">
      <w:pPr>
        <w:keepNext/>
        <w:jc w:val="center"/>
      </w:pPr>
      <w:r>
        <w:object w:dxaOrig="5724"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pt;height:109.35pt" o:ole="">
            <v:imagedata r:id="rId17" o:title=""/>
          </v:shape>
          <o:OLEObject Type="Embed" ProgID="Visio.Drawing.15" ShapeID="_x0000_i1025" DrawAspect="Content" ObjectID="_1585766921" r:id="rId18"/>
        </w:object>
      </w:r>
    </w:p>
    <w:bookmarkStart w:id="6" w:name="_Ref511818739"/>
    <w:p w:rsidR="00814AB1" w:rsidRDefault="003D6572" w:rsidP="003D6572">
      <w:pPr>
        <w:pStyle w:val="Kpalrs"/>
        <w:jc w:val="center"/>
      </w:pPr>
      <w:r>
        <w:fldChar w:fldCharType="begin"/>
      </w:r>
      <w:r>
        <w:instrText xml:space="preserve"> SEQ ábra \* ARABIC </w:instrText>
      </w:r>
      <w:r>
        <w:fldChar w:fldCharType="separate"/>
      </w:r>
      <w:bookmarkStart w:id="7" w:name="_Toc511851633"/>
      <w:r w:rsidR="000B0C96">
        <w:rPr>
          <w:noProof/>
        </w:rPr>
        <w:t>1</w:t>
      </w:r>
      <w:r>
        <w:fldChar w:fldCharType="end"/>
      </w:r>
      <w:r>
        <w:t>. ábra: Rendszerfelépítés</w:t>
      </w:r>
      <w:bookmarkEnd w:id="6"/>
      <w:bookmarkEnd w:id="7"/>
    </w:p>
    <w:p w:rsidR="000C62B8" w:rsidRDefault="000C62B8" w:rsidP="000C62B8">
      <w:r>
        <w:t xml:space="preserve">A rendszerben határozatlan számú állomás és kliens üzemeltethető, ugyanakkor a főegységek számát a hálózati viszonyok korlátozhatják. A feladatspecifikáció két </w:t>
      </w:r>
      <w:r w:rsidR="001E768C">
        <w:t>állomást és legalább egy kliens írt le.</w:t>
      </w:r>
    </w:p>
    <w:p w:rsidR="001E768C" w:rsidRDefault="001E768C" w:rsidP="000C62B8">
      <w:r>
        <w:t>A rendszer szerver-kliens architektúrára épül. A rendszernek a teljes működéshez internetkapcsolat szükséges, ugyanakkor az adatrögzítés offline is megtörténhet (bővebben ld. Rendszerkövetelmények).</w:t>
      </w:r>
    </w:p>
    <w:p w:rsidR="0065333A" w:rsidRDefault="0065333A" w:rsidP="000C62B8"/>
    <w:p w:rsidR="00AE4E4E" w:rsidRDefault="00AE4E4E" w:rsidP="00AE4E4E">
      <w:pPr>
        <w:pStyle w:val="Cmsor2"/>
      </w:pPr>
      <w:bookmarkStart w:id="8" w:name="_Toc512018959"/>
      <w:r>
        <w:t>Kliens</w:t>
      </w:r>
      <w:bookmarkEnd w:id="8"/>
    </w:p>
    <w:p w:rsidR="00814AB1" w:rsidRDefault="00814AB1" w:rsidP="00814AB1">
      <w:r>
        <w:t xml:space="preserve">A </w:t>
      </w:r>
      <w:r w:rsidRPr="00814AB1">
        <w:rPr>
          <w:b/>
        </w:rPr>
        <w:t>kliens</w:t>
      </w:r>
      <w:r>
        <w:fldChar w:fldCharType="begin"/>
      </w:r>
      <w:r>
        <w:instrText xml:space="preserve"> XE "</w:instrText>
      </w:r>
      <w:r w:rsidRPr="00FA5BF2">
        <w:instrText>kliens</w:instrText>
      </w:r>
      <w:r>
        <w:instrText xml:space="preserve">" </w:instrText>
      </w:r>
      <w:r>
        <w:fldChar w:fldCharType="end"/>
      </w:r>
      <w:r>
        <w:t xml:space="preserve"> felel az adatok lekérdezéséért és kiértékeléséért. A rendszer fő felhasználói felületét a kliens adja.</w:t>
      </w:r>
    </w:p>
    <w:p w:rsidR="00814AB1" w:rsidRPr="00506A0B" w:rsidRDefault="00814AB1" w:rsidP="00814AB1">
      <w:r>
        <w:t xml:space="preserve">A kliens rendelkezik a lehetőséggel, hogy a hálózaton megkeresse és azonosítsa a különböző állomásokat, összehezze a különböző állomásokról érkező gyűjtött adatokat, azokat kiértékelje és exportálja. A kliens kezeléséről bővebben a </w:t>
      </w:r>
      <w:r w:rsidR="00506A0B" w:rsidRPr="00506A0B">
        <w:rPr>
          <w:i/>
        </w:rPr>
        <w:fldChar w:fldCharType="begin"/>
      </w:r>
      <w:r w:rsidR="00506A0B" w:rsidRPr="00506A0B">
        <w:rPr>
          <w:i/>
        </w:rPr>
        <w:instrText xml:space="preserve"> REF _Ref511849265 \h </w:instrText>
      </w:r>
      <w:r w:rsidR="00506A0B">
        <w:rPr>
          <w:i/>
        </w:rPr>
        <w:instrText xml:space="preserve"> \* MERGEFORMAT </w:instrText>
      </w:r>
      <w:r w:rsidR="00506A0B" w:rsidRPr="00506A0B">
        <w:rPr>
          <w:i/>
        </w:rPr>
      </w:r>
      <w:r w:rsidR="00506A0B" w:rsidRPr="00506A0B">
        <w:rPr>
          <w:i/>
        </w:rPr>
        <w:fldChar w:fldCharType="separate"/>
      </w:r>
      <w:r w:rsidR="000B0C96" w:rsidRPr="000B0C96">
        <w:rPr>
          <w:i/>
        </w:rPr>
        <w:t>Felhasználói felület</w:t>
      </w:r>
      <w:r w:rsidR="00506A0B" w:rsidRPr="00506A0B">
        <w:rPr>
          <w:i/>
        </w:rPr>
        <w:fldChar w:fldCharType="end"/>
      </w:r>
      <w:r w:rsidR="00506A0B">
        <w:t xml:space="preserve"> </w:t>
      </w:r>
      <w:r>
        <w:t>részben olvashat.</w:t>
      </w:r>
    </w:p>
    <w:p w:rsidR="00AE4E4E" w:rsidRDefault="00AE4E4E" w:rsidP="00AE4E4E">
      <w:pPr>
        <w:pStyle w:val="Cmsor2"/>
      </w:pPr>
      <w:bookmarkStart w:id="9" w:name="_Toc512018960"/>
      <w:r>
        <w:lastRenderedPageBreak/>
        <w:t>Állomás</w:t>
      </w:r>
      <w:bookmarkEnd w:id="9"/>
    </w:p>
    <w:p w:rsidR="00814AB1" w:rsidRDefault="00814AB1" w:rsidP="00814AB1">
      <w:r>
        <w:t xml:space="preserve">Az </w:t>
      </w:r>
      <w:r w:rsidRPr="00814AB1">
        <w:rPr>
          <w:b/>
        </w:rPr>
        <w:t>állomás</w:t>
      </w:r>
      <w:r>
        <w:fldChar w:fldCharType="begin"/>
      </w:r>
      <w:r>
        <w:instrText xml:space="preserve"> XE "</w:instrText>
      </w:r>
      <w:r w:rsidRPr="00E02053">
        <w:instrText>állomás</w:instrText>
      </w:r>
      <w:r>
        <w:instrText xml:space="preserve">" </w:instrText>
      </w:r>
      <w:r>
        <w:fldChar w:fldCharType="end"/>
      </w:r>
      <w:r>
        <w:t xml:space="preserve"> a kártyaleolvasási helyekre telepített főegység.</w:t>
      </w:r>
    </w:p>
    <w:p w:rsidR="00FB0D5E" w:rsidRDefault="00FB0D5E" w:rsidP="00814AB1">
      <w:r>
        <w:t xml:space="preserve">A főegység felépítése a </w:t>
      </w:r>
      <w:r w:rsidR="00A87BA4">
        <w:fldChar w:fldCharType="begin"/>
      </w:r>
      <w:r w:rsidR="00A87BA4">
        <w:instrText xml:space="preserve"> REF _Ref511825917 \h </w:instrText>
      </w:r>
      <w:r w:rsidR="00A87BA4">
        <w:fldChar w:fldCharType="separate"/>
      </w:r>
      <w:r w:rsidR="000B0C96">
        <w:rPr>
          <w:noProof/>
        </w:rPr>
        <w:t>2</w:t>
      </w:r>
      <w:r w:rsidR="000B0C96">
        <w:t>. ábra</w:t>
      </w:r>
      <w:r w:rsidR="00A87BA4">
        <w:fldChar w:fldCharType="end"/>
      </w:r>
      <w:r w:rsidR="00A87BA4">
        <w:t xml:space="preserve"> </w:t>
      </w:r>
      <w:r>
        <w:t>látható.</w:t>
      </w:r>
    </w:p>
    <w:p w:rsidR="00A87BA4" w:rsidRDefault="005D7469" w:rsidP="00A87BA4">
      <w:pPr>
        <w:keepNext/>
        <w:jc w:val="center"/>
      </w:pPr>
      <w:r>
        <w:object w:dxaOrig="5724" w:dyaOrig="2184">
          <v:shape id="_x0000_i1026" type="#_x0000_t75" style="width:380.65pt;height:145.35pt" o:ole="">
            <v:imagedata r:id="rId19" o:title=""/>
          </v:shape>
          <o:OLEObject Type="Embed" ProgID="Visio.Drawing.15" ShapeID="_x0000_i1026" DrawAspect="Content" ObjectID="_1585766922" r:id="rId20"/>
        </w:object>
      </w:r>
    </w:p>
    <w:bookmarkStart w:id="10" w:name="_Ref511825917"/>
    <w:p w:rsidR="0065333A" w:rsidRDefault="00A87BA4" w:rsidP="00A87BA4">
      <w:pPr>
        <w:pStyle w:val="Kpalrs"/>
        <w:jc w:val="center"/>
      </w:pPr>
      <w:r>
        <w:fldChar w:fldCharType="begin"/>
      </w:r>
      <w:r>
        <w:instrText xml:space="preserve"> SEQ ábra \* ARABIC </w:instrText>
      </w:r>
      <w:r>
        <w:fldChar w:fldCharType="separate"/>
      </w:r>
      <w:bookmarkStart w:id="11" w:name="_Toc511851634"/>
      <w:r w:rsidR="000B0C96">
        <w:rPr>
          <w:noProof/>
        </w:rPr>
        <w:t>2</w:t>
      </w:r>
      <w:r>
        <w:fldChar w:fldCharType="end"/>
      </w:r>
      <w:r>
        <w:t>. ábra</w:t>
      </w:r>
      <w:bookmarkEnd w:id="10"/>
      <w:r>
        <w:t>: Az állomás felépítése</w:t>
      </w:r>
      <w:bookmarkEnd w:id="11"/>
    </w:p>
    <w:p w:rsidR="00FB0D5E" w:rsidRPr="005D7469" w:rsidRDefault="00FB0D5E" w:rsidP="00814AB1">
      <w:r>
        <w:t xml:space="preserve">A főegység a leolvasott kártyakódokat adatbáziban képes tárolni és az adatokat a kliens felé egy kommunikációs modulon keresztül képes elküldeni. Az adatbázisszolgáltatás </w:t>
      </w:r>
      <w:r w:rsidRPr="00FB0D5E">
        <w:rPr>
          <w:b/>
        </w:rPr>
        <w:t>SQLite</w:t>
      </w:r>
      <w:r>
        <w:fldChar w:fldCharType="begin"/>
      </w:r>
      <w:r>
        <w:instrText xml:space="preserve"> XE "</w:instrText>
      </w:r>
      <w:r w:rsidRPr="00F20750">
        <w:instrText>SQLite</w:instrText>
      </w:r>
      <w:r>
        <w:instrText xml:space="preserve">" </w:instrText>
      </w:r>
      <w:r>
        <w:fldChar w:fldCharType="end"/>
      </w:r>
      <w:r>
        <w:t xml:space="preserve"> alapú.</w:t>
      </w:r>
      <w:r w:rsidR="005D7469">
        <w:t xml:space="preserve"> Az kártyaolvasó és a hozzá tartozó kártyák műszaki adatai a </w:t>
      </w:r>
      <w:r w:rsidR="005D7469" w:rsidRPr="005D7469">
        <w:rPr>
          <w:i/>
        </w:rPr>
        <w:fldChar w:fldCharType="begin"/>
      </w:r>
      <w:r w:rsidR="005D7469" w:rsidRPr="005D7469">
        <w:rPr>
          <w:i/>
        </w:rPr>
        <w:instrText xml:space="preserve"> REF _Ref511825987 \h </w:instrText>
      </w:r>
      <w:r w:rsidR="005D7469">
        <w:rPr>
          <w:i/>
        </w:rPr>
        <w:instrText xml:space="preserve"> \* MERGEFORMAT </w:instrText>
      </w:r>
      <w:r w:rsidR="005D7469" w:rsidRPr="005D7469">
        <w:rPr>
          <w:i/>
        </w:rPr>
      </w:r>
      <w:r w:rsidR="005D7469" w:rsidRPr="005D7469">
        <w:rPr>
          <w:i/>
        </w:rPr>
        <w:fldChar w:fldCharType="separate"/>
      </w:r>
      <w:r w:rsidR="000B0C96" w:rsidRPr="000B0C96">
        <w:rPr>
          <w:i/>
        </w:rPr>
        <w:t>Rendszerkövetelmények</w:t>
      </w:r>
      <w:r w:rsidR="005D7469" w:rsidRPr="005D7469">
        <w:rPr>
          <w:i/>
        </w:rPr>
        <w:fldChar w:fldCharType="end"/>
      </w:r>
      <w:r w:rsidR="005D7469">
        <w:rPr>
          <w:i/>
        </w:rPr>
        <w:t xml:space="preserve"> </w:t>
      </w:r>
      <w:r w:rsidR="005D7469">
        <w:t>részben találhatóak.</w:t>
      </w:r>
    </w:p>
    <w:p w:rsidR="00FB0D5E" w:rsidRDefault="00FB0D5E">
      <w:pPr>
        <w:jc w:val="left"/>
        <w:rPr>
          <w:rFonts w:asciiTheme="majorHAnsi" w:eastAsiaTheme="majorEastAsia" w:hAnsiTheme="majorHAnsi" w:cstheme="majorBidi"/>
          <w:sz w:val="36"/>
          <w:szCs w:val="36"/>
        </w:rPr>
      </w:pPr>
      <w:r>
        <w:br w:type="page"/>
      </w:r>
    </w:p>
    <w:p w:rsidR="001E768C" w:rsidRDefault="001E768C" w:rsidP="001E768C">
      <w:pPr>
        <w:pStyle w:val="Cmsor1"/>
      </w:pPr>
      <w:bookmarkStart w:id="12" w:name="_Ref511825987"/>
      <w:bookmarkStart w:id="13" w:name="_Toc512018961"/>
      <w:r>
        <w:lastRenderedPageBreak/>
        <w:t>Rendszerkövetelmények</w:t>
      </w:r>
      <w:bookmarkEnd w:id="12"/>
      <w:bookmarkEnd w:id="13"/>
    </w:p>
    <w:p w:rsidR="001E768C" w:rsidRDefault="001E768C" w:rsidP="00AE4E4E">
      <w:pPr>
        <w:pStyle w:val="Cmsor2"/>
      </w:pPr>
      <w:bookmarkStart w:id="14" w:name="_Toc512018962"/>
      <w:r>
        <w:t>Kliens</w:t>
      </w:r>
      <w:bookmarkEnd w:id="14"/>
    </w:p>
    <w:p w:rsidR="001E768C" w:rsidRDefault="001E768C" w:rsidP="000C62B8">
      <w:r>
        <w:t>A kliens bármilyen PC-kompatibilis számítógépen futtatható, amely a Microsoft Window 7 operációs renszert vagy újabb verzióját támogatja. Általános rendszerkövetelmények:</w:t>
      </w:r>
    </w:p>
    <w:p w:rsidR="001E768C" w:rsidRDefault="001E768C" w:rsidP="001E768C">
      <w:pPr>
        <w:pStyle w:val="Listaszerbekezds"/>
        <w:numPr>
          <w:ilvl w:val="0"/>
          <w:numId w:val="4"/>
        </w:numPr>
      </w:pPr>
      <w:r>
        <w:t>Intel Core 2 Duo vagy hasonló képességű AMD processzor</w:t>
      </w:r>
    </w:p>
    <w:p w:rsidR="001E768C" w:rsidRDefault="001E768C" w:rsidP="001E768C">
      <w:pPr>
        <w:pStyle w:val="Listaszerbekezds"/>
        <w:numPr>
          <w:ilvl w:val="0"/>
          <w:numId w:val="4"/>
        </w:numPr>
      </w:pPr>
      <w:r>
        <w:t>2 GB RAM</w:t>
      </w:r>
    </w:p>
    <w:p w:rsidR="001E768C" w:rsidRDefault="001E768C" w:rsidP="001E768C">
      <w:pPr>
        <w:pStyle w:val="Listaszerbekezds"/>
        <w:numPr>
          <w:ilvl w:val="0"/>
          <w:numId w:val="4"/>
        </w:numPr>
      </w:pPr>
      <w:r>
        <w:t>50 MiB szabad háttértár</w:t>
      </w:r>
    </w:p>
    <w:p w:rsidR="001E768C" w:rsidRDefault="001E768C" w:rsidP="001E768C">
      <w:pPr>
        <w:pStyle w:val="Listaszerbekezds"/>
        <w:numPr>
          <w:ilvl w:val="0"/>
          <w:numId w:val="4"/>
        </w:numPr>
      </w:pPr>
      <w:r>
        <w:t>szélessávú (min. 10 Mb/s) hálózati elérés</w:t>
      </w:r>
    </w:p>
    <w:p w:rsidR="00AE4E4E" w:rsidRDefault="00AE4E4E" w:rsidP="00AE4E4E">
      <w:pPr>
        <w:pStyle w:val="Cmsor2"/>
      </w:pPr>
      <w:bookmarkStart w:id="15" w:name="_Toc512018963"/>
      <w:r>
        <w:t>Állomás</w:t>
      </w:r>
      <w:bookmarkEnd w:id="15"/>
    </w:p>
    <w:p w:rsidR="00AE4E4E" w:rsidRDefault="00AE4E4E" w:rsidP="00AE4E4E">
      <w:r>
        <w:t xml:space="preserve">A állomás bármilyen PC-kompatibilis számítógépen futtatható, amely a Microsoft Window 7 operációs renszert vagy újabb verzióját támogatja. </w:t>
      </w:r>
    </w:p>
    <w:p w:rsidR="00AE4E4E" w:rsidRDefault="00AE4E4E" w:rsidP="00AE4E4E">
      <w:pPr>
        <w:pStyle w:val="Listaszerbekezds"/>
        <w:numPr>
          <w:ilvl w:val="0"/>
          <w:numId w:val="4"/>
        </w:numPr>
      </w:pPr>
      <w:r>
        <w:t>Intel Core 2 Duo vagy hasonló képességű AMD processzor</w:t>
      </w:r>
    </w:p>
    <w:p w:rsidR="00AE4E4E" w:rsidRDefault="00AE4E4E" w:rsidP="00AE4E4E">
      <w:pPr>
        <w:pStyle w:val="Listaszerbekezds"/>
        <w:numPr>
          <w:ilvl w:val="0"/>
          <w:numId w:val="4"/>
        </w:numPr>
      </w:pPr>
      <w:r>
        <w:t>2 GB RAM</w:t>
      </w:r>
    </w:p>
    <w:p w:rsidR="00AE4E4E" w:rsidRDefault="000B0C96" w:rsidP="00AE4E4E">
      <w:pPr>
        <w:pStyle w:val="Listaszerbekezds"/>
        <w:numPr>
          <w:ilvl w:val="0"/>
          <w:numId w:val="4"/>
        </w:numPr>
      </w:pPr>
      <w:r>
        <w:t>1000</w:t>
      </w:r>
      <w:r w:rsidR="00AE4E4E">
        <w:t xml:space="preserve"> MiB szabad háttértár</w:t>
      </w:r>
    </w:p>
    <w:p w:rsidR="00AE4E4E" w:rsidRDefault="00AE4E4E" w:rsidP="00AE4E4E">
      <w:pPr>
        <w:pStyle w:val="Listaszerbekezds"/>
        <w:numPr>
          <w:ilvl w:val="0"/>
          <w:numId w:val="4"/>
        </w:numPr>
      </w:pPr>
      <w:r>
        <w:t>szélessávú (min. 10 Mb/s) hálózati elérés</w:t>
      </w:r>
    </w:p>
    <w:p w:rsidR="00AE4E4E" w:rsidRDefault="00AE4E4E" w:rsidP="00AE4E4E">
      <w:r>
        <w:t xml:space="preserve">A fentieken túl az állomáshoz szükséges csatlakoztatni egy </w:t>
      </w:r>
      <w:r w:rsidRPr="00EF42FE">
        <w:rPr>
          <w:b/>
        </w:rPr>
        <w:t>RFID olvasó</w:t>
      </w:r>
      <w:r w:rsidR="00EF42FE">
        <w:fldChar w:fldCharType="begin"/>
      </w:r>
      <w:r w:rsidR="00EF42FE">
        <w:instrText xml:space="preserve"> XE "</w:instrText>
      </w:r>
      <w:r w:rsidR="00EF42FE" w:rsidRPr="00A5092D">
        <w:instrText>RFID olvasó</w:instrText>
      </w:r>
      <w:r w:rsidR="00EF42FE">
        <w:instrText xml:space="preserve">" </w:instrText>
      </w:r>
      <w:r w:rsidR="00EF42FE">
        <w:fldChar w:fldCharType="end"/>
      </w:r>
      <w:r>
        <w:t>t, amelynek a kötekkező követelményeket kell teljesítenie:</w:t>
      </w:r>
    </w:p>
    <w:p w:rsidR="00AE4E4E" w:rsidRDefault="00AE4E4E" w:rsidP="00AE4E4E">
      <w:pPr>
        <w:pStyle w:val="Listaszerbekezds"/>
        <w:numPr>
          <w:ilvl w:val="0"/>
          <w:numId w:val="5"/>
        </w:numPr>
      </w:pPr>
      <w:r>
        <w:t>125 kHz-es működési frekvencia</w:t>
      </w:r>
    </w:p>
    <w:p w:rsidR="00AE4E4E" w:rsidRDefault="00AE4E4E" w:rsidP="00AE4E4E">
      <w:pPr>
        <w:pStyle w:val="Listaszerbekezds"/>
        <w:numPr>
          <w:ilvl w:val="0"/>
          <w:numId w:val="5"/>
        </w:numPr>
      </w:pPr>
      <w:r>
        <w:t>billentyűzet-emuláció üzemmód</w:t>
      </w:r>
    </w:p>
    <w:p w:rsidR="00AE4E4E" w:rsidRDefault="00AE4E4E" w:rsidP="00AE4E4E">
      <w:r>
        <w:t>Az állomás úgy lett megtervezve, hogy az egyetlen bemeneti eszköz az RFID olva</w:t>
      </w:r>
      <w:r w:rsidR="00FB0D5E">
        <w:t>s</w:t>
      </w:r>
      <w:r>
        <w:t>ó legyen, ezért egyéb periféria (billentyűzet, egér, monitor) csatlakoztatása nem szükséges.</w:t>
      </w:r>
    </w:p>
    <w:p w:rsidR="00506A0B" w:rsidRDefault="00506A0B" w:rsidP="00AE4E4E">
      <w:r>
        <w:t>A felhasznált RFID kártyáknak a következő követelményeknek kell megfelelniük:</w:t>
      </w:r>
    </w:p>
    <w:p w:rsidR="00506A0B" w:rsidRDefault="00506A0B" w:rsidP="00506A0B">
      <w:pPr>
        <w:pStyle w:val="Listaszerbekezds"/>
        <w:numPr>
          <w:ilvl w:val="0"/>
          <w:numId w:val="12"/>
        </w:numPr>
      </w:pPr>
      <w:r w:rsidRPr="00506A0B">
        <w:t>ISO/IEC 18000-2:2009</w:t>
      </w:r>
      <w:r>
        <w:t xml:space="preserve"> megfelelősség</w:t>
      </w:r>
    </w:p>
    <w:p w:rsidR="00506A0B" w:rsidRDefault="00506A0B" w:rsidP="00506A0B">
      <w:pPr>
        <w:pStyle w:val="Listaszerbekezds"/>
        <w:numPr>
          <w:ilvl w:val="0"/>
          <w:numId w:val="12"/>
        </w:numPr>
      </w:pPr>
      <w:r>
        <w:t>125 kHz-es működési frekvencia</w:t>
      </w:r>
    </w:p>
    <w:p w:rsidR="00506A0B" w:rsidRDefault="00404C88" w:rsidP="00506A0B">
      <w:pPr>
        <w:pStyle w:val="Listaszerbekezds"/>
        <w:numPr>
          <w:ilvl w:val="0"/>
          <w:numId w:val="12"/>
        </w:numPr>
      </w:pPr>
      <w:r>
        <w:t>minimum 10 bájt</w:t>
      </w:r>
      <w:r w:rsidR="00506A0B">
        <w:t xml:space="preserve"> kapacitás</w:t>
      </w:r>
    </w:p>
    <w:p w:rsidR="00404C88" w:rsidRDefault="00404C88" w:rsidP="00506A0B">
      <w:pPr>
        <w:pStyle w:val="Listaszerbekezds"/>
        <w:numPr>
          <w:ilvl w:val="0"/>
          <w:numId w:val="12"/>
        </w:numPr>
      </w:pPr>
      <w:r>
        <w:t>passzív működési elv</w:t>
      </w:r>
    </w:p>
    <w:p w:rsidR="00404C88" w:rsidRDefault="00404C88" w:rsidP="00404C88">
      <w:pPr>
        <w:pStyle w:val="Inf"/>
      </w:pPr>
      <w:r>
        <w:lastRenderedPageBreak/>
        <w:t xml:space="preserve">Általánosságban az összes 125 kHz-es, </w:t>
      </w:r>
      <w:r w:rsidR="00000CD5">
        <w:t>18</w:t>
      </w:r>
      <w:r>
        <w:t xml:space="preserve"> bájtos kártya megfelel a fenti követelményeknek.</w:t>
      </w:r>
    </w:p>
    <w:p w:rsidR="00FB0D5E" w:rsidRDefault="00FB0D5E">
      <w:pPr>
        <w:jc w:val="left"/>
        <w:rPr>
          <w:rFonts w:asciiTheme="majorHAnsi" w:eastAsiaTheme="majorEastAsia" w:hAnsiTheme="majorHAnsi" w:cstheme="majorBidi"/>
          <w:sz w:val="36"/>
          <w:szCs w:val="36"/>
        </w:rPr>
      </w:pPr>
      <w:r>
        <w:br w:type="page"/>
      </w:r>
    </w:p>
    <w:p w:rsidR="000F47CB" w:rsidRDefault="000F47CB" w:rsidP="000F47CB">
      <w:pPr>
        <w:pStyle w:val="Cmsor1"/>
      </w:pPr>
      <w:bookmarkStart w:id="16" w:name="_Ref511849265"/>
      <w:bookmarkStart w:id="17" w:name="_Ref511816286"/>
      <w:bookmarkStart w:id="18" w:name="_Toc512018964"/>
      <w:r>
        <w:lastRenderedPageBreak/>
        <w:t>Felhasználói felület</w:t>
      </w:r>
      <w:bookmarkEnd w:id="16"/>
      <w:bookmarkEnd w:id="18"/>
    </w:p>
    <w:p w:rsidR="00B94B7A" w:rsidRPr="00B94B7A" w:rsidRDefault="00B94B7A" w:rsidP="00B724E6">
      <w:pPr>
        <w:pStyle w:val="Cmsor2"/>
      </w:pPr>
      <w:bookmarkStart w:id="19" w:name="_Toc512018965"/>
      <w:r>
        <w:t>Főmenü</w:t>
      </w:r>
      <w:bookmarkEnd w:id="19"/>
    </w:p>
    <w:p w:rsidR="00130597" w:rsidRDefault="00B94B7A" w:rsidP="00130597">
      <w:r>
        <w:t xml:space="preserve">A rendszer felhasználói felületét a kliens adja. Indítás után a </w:t>
      </w:r>
      <w:r>
        <w:fldChar w:fldCharType="begin"/>
      </w:r>
      <w:r>
        <w:instrText xml:space="preserve"> REF _Ref511840293 \h </w:instrText>
      </w:r>
      <w:r>
        <w:fldChar w:fldCharType="separate"/>
      </w:r>
      <w:r w:rsidR="000B0C96">
        <w:rPr>
          <w:noProof/>
        </w:rPr>
        <w:t>3</w:t>
      </w:r>
      <w:r w:rsidR="000B0C96">
        <w:t>. ábra</w:t>
      </w:r>
      <w:r>
        <w:fldChar w:fldCharType="end"/>
      </w:r>
      <w:r>
        <w:t xml:space="preserve"> lévő </w:t>
      </w:r>
      <w:r w:rsidRPr="00B94B7A">
        <w:rPr>
          <w:b/>
        </w:rPr>
        <w:t>főmenü</w:t>
      </w:r>
      <w:r>
        <w:fldChar w:fldCharType="begin"/>
      </w:r>
      <w:r>
        <w:instrText xml:space="preserve"> XE "</w:instrText>
      </w:r>
      <w:r w:rsidRPr="00A759AF">
        <w:instrText>főmenü</w:instrText>
      </w:r>
      <w:r>
        <w:instrText xml:space="preserve">" </w:instrText>
      </w:r>
      <w:r>
        <w:fldChar w:fldCharType="end"/>
      </w:r>
      <w:r>
        <w:t xml:space="preserve"> jelenik meg.</w:t>
      </w:r>
    </w:p>
    <w:p w:rsidR="00B94B7A" w:rsidRDefault="00B94B7A" w:rsidP="00B94B7A">
      <w:pPr>
        <w:keepNext/>
      </w:pPr>
      <w:r>
        <w:rPr>
          <w:noProof/>
          <w:lang w:eastAsia="hu-HU"/>
        </w:rPr>
        <w:drawing>
          <wp:inline distT="0" distB="0" distL="0" distR="0" wp14:anchorId="6D051EEC" wp14:editId="4A4C74AA">
            <wp:extent cx="5400000" cy="3426946"/>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3426946"/>
                    </a:xfrm>
                    <a:prstGeom prst="rect">
                      <a:avLst/>
                    </a:prstGeom>
                  </pic:spPr>
                </pic:pic>
              </a:graphicData>
            </a:graphic>
          </wp:inline>
        </w:drawing>
      </w:r>
    </w:p>
    <w:bookmarkStart w:id="20" w:name="_Ref511840293"/>
    <w:p w:rsidR="00B94B7A" w:rsidRDefault="00B94B7A" w:rsidP="00B94B7A">
      <w:pPr>
        <w:pStyle w:val="Kpalrs"/>
        <w:jc w:val="center"/>
      </w:pPr>
      <w:r>
        <w:fldChar w:fldCharType="begin"/>
      </w:r>
      <w:r>
        <w:instrText xml:space="preserve"> SEQ ábra \* ARABIC </w:instrText>
      </w:r>
      <w:r>
        <w:fldChar w:fldCharType="separate"/>
      </w:r>
      <w:bookmarkStart w:id="21" w:name="_Toc511851635"/>
      <w:r w:rsidR="000B0C96">
        <w:rPr>
          <w:noProof/>
        </w:rPr>
        <w:t>3</w:t>
      </w:r>
      <w:r>
        <w:fldChar w:fldCharType="end"/>
      </w:r>
      <w:r>
        <w:t>. ábra</w:t>
      </w:r>
      <w:bookmarkEnd w:id="20"/>
      <w:r>
        <w:t>: Kliens főmenü</w:t>
      </w:r>
      <w:bookmarkEnd w:id="21"/>
    </w:p>
    <w:p w:rsidR="00B94B7A" w:rsidRDefault="00B94B7A" w:rsidP="00130597">
      <w:r>
        <w:t>A főmenüben kiválasztható menüpontok:</w:t>
      </w:r>
    </w:p>
    <w:p w:rsidR="00B94B7A" w:rsidRDefault="00B94B7A" w:rsidP="00B94B7A">
      <w:pPr>
        <w:pStyle w:val="Listaszerbekezds"/>
        <w:numPr>
          <w:ilvl w:val="0"/>
          <w:numId w:val="9"/>
        </w:numPr>
      </w:pPr>
      <w:r w:rsidRPr="00B94B7A">
        <w:rPr>
          <w:i/>
        </w:rPr>
        <w:t>Kimutatások</w:t>
      </w:r>
      <w:r>
        <w:t>: feldolgozott adatok lekérdezése az állomásokról</w:t>
      </w:r>
    </w:p>
    <w:p w:rsidR="00B94B7A" w:rsidRDefault="00B94B7A" w:rsidP="00B94B7A">
      <w:pPr>
        <w:pStyle w:val="Listaszerbekezds"/>
        <w:numPr>
          <w:ilvl w:val="0"/>
          <w:numId w:val="9"/>
        </w:numPr>
      </w:pPr>
      <w:r w:rsidRPr="00B94B7A">
        <w:rPr>
          <w:i/>
        </w:rPr>
        <w:t>Napló</w:t>
      </w:r>
      <w:r>
        <w:t>: nyers adatok lekérdezése az állomásokról</w:t>
      </w:r>
    </w:p>
    <w:p w:rsidR="00B94B7A" w:rsidRDefault="00B94B7A" w:rsidP="00B94B7A">
      <w:pPr>
        <w:pStyle w:val="Listaszerbekezds"/>
        <w:numPr>
          <w:ilvl w:val="0"/>
          <w:numId w:val="9"/>
        </w:numPr>
      </w:pPr>
      <w:r w:rsidRPr="00B94B7A">
        <w:rPr>
          <w:i/>
        </w:rPr>
        <w:t>Kártyakezelés</w:t>
      </w:r>
      <w:r>
        <w:t>: kártyák hozzárendelése személyekhez</w:t>
      </w:r>
    </w:p>
    <w:p w:rsidR="00B94B7A" w:rsidRDefault="00B94B7A" w:rsidP="00B94B7A">
      <w:pPr>
        <w:pStyle w:val="Listaszerbekezds"/>
        <w:numPr>
          <w:ilvl w:val="0"/>
          <w:numId w:val="9"/>
        </w:numPr>
      </w:pPr>
      <w:r w:rsidRPr="00B94B7A">
        <w:rPr>
          <w:i/>
        </w:rPr>
        <w:t>Beállítások</w:t>
      </w:r>
      <w:r>
        <w:t>: hálózatfeldeerítési funkciók</w:t>
      </w:r>
    </w:p>
    <w:p w:rsidR="00B94B7A" w:rsidRDefault="00B94B7A" w:rsidP="00B94B7A">
      <w:pPr>
        <w:pStyle w:val="Listaszerbekezds"/>
        <w:numPr>
          <w:ilvl w:val="0"/>
          <w:numId w:val="9"/>
        </w:numPr>
      </w:pPr>
      <w:r w:rsidRPr="00B94B7A">
        <w:rPr>
          <w:i/>
        </w:rPr>
        <w:t>Névjegy</w:t>
      </w:r>
      <w:r>
        <w:t>: a szoftvert fejlesztő egyesület elérhetőségei</w:t>
      </w:r>
    </w:p>
    <w:p w:rsidR="00B94B7A" w:rsidRDefault="00B94B7A" w:rsidP="00B94B7A">
      <w:r>
        <w:t xml:space="preserve">Az egyes gombokra kattintva érhetőek el a fent megnevezett funkcionalitások. A menübe minden esetben a </w:t>
      </w:r>
      <w:r w:rsidRPr="00B94B7A">
        <w:rPr>
          <w:b/>
        </w:rPr>
        <w:t>Vissza</w:t>
      </w:r>
      <w:r>
        <w:fldChar w:fldCharType="begin"/>
      </w:r>
      <w:r>
        <w:instrText xml:space="preserve"> XE "</w:instrText>
      </w:r>
      <w:r w:rsidRPr="00831ED6">
        <w:instrText>Vissza</w:instrText>
      </w:r>
      <w:r>
        <w:instrText xml:space="preserve">" </w:instrText>
      </w:r>
      <w:r>
        <w:fldChar w:fldCharType="end"/>
      </w:r>
      <w:r>
        <w:t xml:space="preserve"> gombbal lehet visszatérni.</w:t>
      </w:r>
    </w:p>
    <w:p w:rsidR="00B94B7A" w:rsidRDefault="00B94B7A" w:rsidP="00B724E6">
      <w:pPr>
        <w:pStyle w:val="Cmsor2"/>
      </w:pPr>
      <w:bookmarkStart w:id="22" w:name="_Toc512018966"/>
      <w:r>
        <w:lastRenderedPageBreak/>
        <w:t>Kimutatások</w:t>
      </w:r>
      <w:bookmarkEnd w:id="22"/>
    </w:p>
    <w:p w:rsidR="00B724E6" w:rsidRDefault="00B94B7A" w:rsidP="00B94B7A">
      <w:r>
        <w:t>A kimutatások menüben érhetőek el a feldolgozott adatok.</w:t>
      </w:r>
      <w:r w:rsidR="00B724E6">
        <w:t xml:space="preserve"> A kimutatások menü elrendezése a </w:t>
      </w:r>
      <w:r w:rsidR="00B724E6">
        <w:fldChar w:fldCharType="begin"/>
      </w:r>
      <w:r w:rsidR="00B724E6">
        <w:instrText xml:space="preserve"> REF _Ref511841666 \h </w:instrText>
      </w:r>
      <w:r w:rsidR="00B724E6">
        <w:fldChar w:fldCharType="separate"/>
      </w:r>
      <w:r w:rsidR="000B0C96">
        <w:rPr>
          <w:noProof/>
        </w:rPr>
        <w:t>4</w:t>
      </w:r>
      <w:r w:rsidR="000B0C96">
        <w:t>. ábra</w:t>
      </w:r>
      <w:r w:rsidR="00B724E6">
        <w:fldChar w:fldCharType="end"/>
      </w:r>
      <w:r w:rsidR="00B724E6">
        <w:t xml:space="preserve"> látható.</w:t>
      </w:r>
    </w:p>
    <w:p w:rsidR="00B724E6" w:rsidRDefault="00B724E6" w:rsidP="00B724E6">
      <w:pPr>
        <w:keepNext/>
      </w:pPr>
      <w:r>
        <w:rPr>
          <w:noProof/>
          <w:lang w:eastAsia="hu-HU"/>
        </w:rPr>
        <w:drawing>
          <wp:inline distT="0" distB="0" distL="0" distR="0" wp14:anchorId="08C57380" wp14:editId="19ECA5D5">
            <wp:extent cx="5400000" cy="3426946"/>
            <wp:effectExtent l="0" t="0" r="0" b="254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426946"/>
                    </a:xfrm>
                    <a:prstGeom prst="rect">
                      <a:avLst/>
                    </a:prstGeom>
                  </pic:spPr>
                </pic:pic>
              </a:graphicData>
            </a:graphic>
          </wp:inline>
        </w:drawing>
      </w:r>
    </w:p>
    <w:bookmarkStart w:id="23" w:name="_Ref511841666"/>
    <w:p w:rsidR="00B724E6" w:rsidRDefault="00B724E6" w:rsidP="00B724E6">
      <w:pPr>
        <w:pStyle w:val="Kpalrs"/>
        <w:jc w:val="center"/>
      </w:pPr>
      <w:r>
        <w:fldChar w:fldCharType="begin"/>
      </w:r>
      <w:r>
        <w:instrText xml:space="preserve"> SEQ ábra \* ARABIC </w:instrText>
      </w:r>
      <w:r>
        <w:fldChar w:fldCharType="separate"/>
      </w:r>
      <w:bookmarkStart w:id="24" w:name="_Toc511851636"/>
      <w:r w:rsidR="000B0C96">
        <w:rPr>
          <w:noProof/>
        </w:rPr>
        <w:t>4</w:t>
      </w:r>
      <w:r>
        <w:fldChar w:fldCharType="end"/>
      </w:r>
      <w:r>
        <w:t>. ábra</w:t>
      </w:r>
      <w:bookmarkEnd w:id="23"/>
      <w:r>
        <w:t>: Kimutatások menü</w:t>
      </w:r>
      <w:bookmarkEnd w:id="24"/>
    </w:p>
    <w:p w:rsidR="00B94B7A" w:rsidRDefault="00B94B7A" w:rsidP="00B94B7A">
      <w:r>
        <w:t xml:space="preserve"> Jelenleg egyetlen kimutatásfajta van implementálva, a napi munkaórák száma. Ez az azonos napon történő legelső és legutolsó kártyaleolvasás közötti időt számolja. A két időkiválasztó mezőben a vizsgálni kívánt időintervallumot lehet beállítani. A </w:t>
      </w:r>
      <w:r w:rsidRPr="00B94B7A">
        <w:rPr>
          <w:b/>
        </w:rPr>
        <w:t>Lekérdezés</w:t>
      </w:r>
      <w:r>
        <w:fldChar w:fldCharType="begin"/>
      </w:r>
      <w:r>
        <w:instrText xml:space="preserve"> XE "</w:instrText>
      </w:r>
      <w:r w:rsidRPr="000C701C">
        <w:instrText>Lekérdezés</w:instrText>
      </w:r>
      <w:r>
        <w:instrText xml:space="preserve">" </w:instrText>
      </w:r>
      <w:r>
        <w:fldChar w:fldCharType="end"/>
      </w:r>
      <w:r>
        <w:t xml:space="preserve"> gombbal indítható az adatszolgáltatás.</w:t>
      </w:r>
    </w:p>
    <w:p w:rsidR="00B94B7A" w:rsidRDefault="00B94B7A" w:rsidP="00B94B7A">
      <w:r>
        <w:t xml:space="preserve">A </w:t>
      </w:r>
      <w:r w:rsidR="00B724E6">
        <w:t>táblázat legelső sorában lévő négyzet négyféle színt tud felvenni a napi ledolgozott munkaórák aapján:</w:t>
      </w:r>
    </w:p>
    <w:p w:rsidR="00B724E6" w:rsidRDefault="00B724E6" w:rsidP="00B724E6">
      <w:pPr>
        <w:pStyle w:val="Listaszerbekezds"/>
        <w:numPr>
          <w:ilvl w:val="0"/>
          <w:numId w:val="10"/>
        </w:numPr>
      </w:pPr>
      <w:r w:rsidRPr="00B724E6">
        <w:rPr>
          <w:i/>
        </w:rPr>
        <w:t>piros</w:t>
      </w:r>
      <w:r>
        <w:t>: a dolgozó az adott napon 7 óra 45 percnél kevesebbet dolgozott;</w:t>
      </w:r>
    </w:p>
    <w:p w:rsidR="00B724E6" w:rsidRDefault="00B724E6" w:rsidP="00B724E6">
      <w:pPr>
        <w:pStyle w:val="Listaszerbekezds"/>
        <w:numPr>
          <w:ilvl w:val="0"/>
          <w:numId w:val="10"/>
        </w:numPr>
      </w:pPr>
      <w:r w:rsidRPr="00B724E6">
        <w:rPr>
          <w:i/>
        </w:rPr>
        <w:t>sárga</w:t>
      </w:r>
      <w:r>
        <w:t>: a dolgozó az adott napon 7 óra 45 perc és 7 óra 55 perc közötti időt dolgozott;</w:t>
      </w:r>
    </w:p>
    <w:p w:rsidR="00B724E6" w:rsidRDefault="00B724E6" w:rsidP="00B724E6">
      <w:pPr>
        <w:pStyle w:val="Listaszerbekezds"/>
        <w:numPr>
          <w:ilvl w:val="0"/>
          <w:numId w:val="10"/>
        </w:numPr>
      </w:pPr>
      <w:r w:rsidRPr="00B724E6">
        <w:rPr>
          <w:i/>
        </w:rPr>
        <w:t>zöld</w:t>
      </w:r>
      <w:r>
        <w:t>: a dolgozó az adott napon 7 óra 55 perc és 8 óra 5 perc közötti időt dolgozott;</w:t>
      </w:r>
    </w:p>
    <w:p w:rsidR="00B724E6" w:rsidRDefault="00B724E6" w:rsidP="00B724E6">
      <w:pPr>
        <w:pStyle w:val="Listaszerbekezds"/>
        <w:numPr>
          <w:ilvl w:val="0"/>
          <w:numId w:val="10"/>
        </w:numPr>
      </w:pPr>
      <w:r w:rsidRPr="00B724E6">
        <w:rPr>
          <w:i/>
        </w:rPr>
        <w:t>kék</w:t>
      </w:r>
      <w:r>
        <w:t>: a dolgozó az adott napon több mint 8 óra 5 percet dolgozott.</w:t>
      </w:r>
    </w:p>
    <w:p w:rsidR="00B724E6" w:rsidRPr="00B94B7A" w:rsidRDefault="00B724E6" w:rsidP="00B724E6">
      <w:r>
        <w:lastRenderedPageBreak/>
        <w:t>Az Export… gomb megnyomására egy fájlmentés párbeszédablak jelenik meg (</w:t>
      </w:r>
      <w:r>
        <w:fldChar w:fldCharType="begin"/>
      </w:r>
      <w:r>
        <w:instrText xml:space="preserve"> REF _Ref511841732 \h </w:instrText>
      </w:r>
      <w:r>
        <w:fldChar w:fldCharType="separate"/>
      </w:r>
      <w:r w:rsidR="000B0C96">
        <w:rPr>
          <w:noProof/>
        </w:rPr>
        <w:t>5</w:t>
      </w:r>
      <w:r w:rsidR="000B0C96">
        <w:t>. ábra</w:t>
      </w:r>
      <w:r>
        <w:fldChar w:fldCharType="end"/>
      </w:r>
      <w:r>
        <w:t xml:space="preserve">). A kiválasztott fájlba a táblázat adatai </w:t>
      </w:r>
      <w:r w:rsidRPr="00B724E6">
        <w:rPr>
          <w:b/>
        </w:rPr>
        <w:t>CSV</w:t>
      </w:r>
      <w:r>
        <w:fldChar w:fldCharType="begin"/>
      </w:r>
      <w:r>
        <w:instrText xml:space="preserve"> XE "</w:instrText>
      </w:r>
      <w:r w:rsidRPr="001C6223">
        <w:instrText>CSV</w:instrText>
      </w:r>
      <w:r>
        <w:instrText xml:space="preserve">" </w:instrText>
      </w:r>
      <w:r>
        <w:fldChar w:fldCharType="end"/>
      </w:r>
      <w:r>
        <w:t xml:space="preserve"> fájlfomrátuman mentődnek.</w:t>
      </w:r>
    </w:p>
    <w:p w:rsidR="00B724E6" w:rsidRDefault="00B724E6" w:rsidP="00B724E6">
      <w:pPr>
        <w:keepNext/>
      </w:pPr>
      <w:r>
        <w:rPr>
          <w:noProof/>
          <w:lang w:eastAsia="hu-HU"/>
        </w:rPr>
        <w:drawing>
          <wp:inline distT="0" distB="0" distL="0" distR="0" wp14:anchorId="4DB5222C" wp14:editId="38ECD125">
            <wp:extent cx="5400000" cy="3386461"/>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386461"/>
                    </a:xfrm>
                    <a:prstGeom prst="rect">
                      <a:avLst/>
                    </a:prstGeom>
                  </pic:spPr>
                </pic:pic>
              </a:graphicData>
            </a:graphic>
          </wp:inline>
        </w:drawing>
      </w:r>
    </w:p>
    <w:bookmarkStart w:id="25" w:name="_Ref511841732"/>
    <w:p w:rsidR="00B94B7A" w:rsidRDefault="00B724E6" w:rsidP="00B724E6">
      <w:pPr>
        <w:pStyle w:val="Kpalrs"/>
        <w:jc w:val="center"/>
      </w:pPr>
      <w:r>
        <w:fldChar w:fldCharType="begin"/>
      </w:r>
      <w:r>
        <w:instrText xml:space="preserve"> SEQ ábra \* ARABIC </w:instrText>
      </w:r>
      <w:r>
        <w:fldChar w:fldCharType="separate"/>
      </w:r>
      <w:bookmarkStart w:id="26" w:name="_Toc511851637"/>
      <w:r w:rsidR="000B0C96">
        <w:rPr>
          <w:noProof/>
        </w:rPr>
        <w:t>5</w:t>
      </w:r>
      <w:r>
        <w:fldChar w:fldCharType="end"/>
      </w:r>
      <w:r>
        <w:t>. ábra</w:t>
      </w:r>
      <w:bookmarkEnd w:id="25"/>
      <w:r>
        <w:t>: Export párbeszédablak</w:t>
      </w:r>
      <w:bookmarkEnd w:id="26"/>
    </w:p>
    <w:p w:rsidR="00B724E6" w:rsidRDefault="00B724E6" w:rsidP="00B724E6">
      <w:pPr>
        <w:pStyle w:val="Cmsor2"/>
      </w:pPr>
      <w:bookmarkStart w:id="27" w:name="_Toc512018967"/>
      <w:r>
        <w:t>Napló</w:t>
      </w:r>
      <w:bookmarkEnd w:id="27"/>
    </w:p>
    <w:p w:rsidR="00B724E6" w:rsidRDefault="00B724E6" w:rsidP="00B724E6">
      <w:r>
        <w:t>Hasonlóan a kimutatásokhoz, a napló felülete (</w:t>
      </w:r>
      <w:r>
        <w:fldChar w:fldCharType="begin"/>
      </w:r>
      <w:r>
        <w:instrText xml:space="preserve"> REF _Ref511841906 \h </w:instrText>
      </w:r>
      <w:r>
        <w:fldChar w:fldCharType="separate"/>
      </w:r>
      <w:r w:rsidR="000B0C96">
        <w:rPr>
          <w:noProof/>
        </w:rPr>
        <w:t>6</w:t>
      </w:r>
      <w:r w:rsidR="000B0C96">
        <w:t>. ábra</w:t>
      </w:r>
      <w:r>
        <w:fldChar w:fldCharType="end"/>
      </w:r>
      <w:r>
        <w:t xml:space="preserve">) szintén tartalmazza a dátumkiálasztó mezőket, a </w:t>
      </w:r>
      <w:r w:rsidRPr="00B724E6">
        <w:rPr>
          <w:b/>
        </w:rPr>
        <w:t>Lekérdezés</w:t>
      </w:r>
      <w:r>
        <w:fldChar w:fldCharType="begin"/>
      </w:r>
      <w:r>
        <w:instrText xml:space="preserve"> XE "</w:instrText>
      </w:r>
      <w:r w:rsidRPr="00C10C40">
        <w:instrText>Lekérdezés</w:instrText>
      </w:r>
      <w:r>
        <w:instrText xml:space="preserve">" </w:instrText>
      </w:r>
      <w:r>
        <w:fldChar w:fldCharType="end"/>
      </w:r>
      <w:r>
        <w:t xml:space="preserve"> gombot és az </w:t>
      </w:r>
      <w:r w:rsidRPr="00B724E6">
        <w:rPr>
          <w:b/>
        </w:rPr>
        <w:t>Export…</w:t>
      </w:r>
      <w:r>
        <w:fldChar w:fldCharType="begin"/>
      </w:r>
      <w:r>
        <w:instrText xml:space="preserve"> XE "</w:instrText>
      </w:r>
      <w:r w:rsidRPr="00820CE9">
        <w:instrText>Export…</w:instrText>
      </w:r>
      <w:r>
        <w:instrText xml:space="preserve">" </w:instrText>
      </w:r>
      <w:r>
        <w:fldChar w:fldCharType="end"/>
      </w:r>
      <w:r>
        <w:t xml:space="preserve"> gombot. Ebben a menüben a nyers adatokat lehet lekérni az állomásokról. Ennek a menünek a bemeneti funckionalitása megyegyezik a kimutatások menüével.</w:t>
      </w:r>
    </w:p>
    <w:p w:rsidR="00B724E6" w:rsidRDefault="00B724E6" w:rsidP="00B724E6">
      <w:pPr>
        <w:keepNext/>
      </w:pPr>
      <w:r>
        <w:rPr>
          <w:noProof/>
          <w:lang w:eastAsia="hu-HU"/>
        </w:rPr>
        <w:lastRenderedPageBreak/>
        <w:drawing>
          <wp:inline distT="0" distB="0" distL="0" distR="0" wp14:anchorId="66335087" wp14:editId="59A52AF3">
            <wp:extent cx="5400000" cy="3426946"/>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3426946"/>
                    </a:xfrm>
                    <a:prstGeom prst="rect">
                      <a:avLst/>
                    </a:prstGeom>
                  </pic:spPr>
                </pic:pic>
              </a:graphicData>
            </a:graphic>
          </wp:inline>
        </w:drawing>
      </w:r>
    </w:p>
    <w:bookmarkStart w:id="28" w:name="_Ref511841906"/>
    <w:p w:rsidR="00B724E6" w:rsidRDefault="00B724E6" w:rsidP="00B724E6">
      <w:pPr>
        <w:pStyle w:val="Kpalrs"/>
        <w:jc w:val="center"/>
      </w:pPr>
      <w:r>
        <w:fldChar w:fldCharType="begin"/>
      </w:r>
      <w:r>
        <w:instrText xml:space="preserve"> SEQ ábra \* ARABIC </w:instrText>
      </w:r>
      <w:r>
        <w:fldChar w:fldCharType="separate"/>
      </w:r>
      <w:bookmarkStart w:id="29" w:name="_Toc511851638"/>
      <w:r w:rsidR="000B0C96">
        <w:rPr>
          <w:noProof/>
        </w:rPr>
        <w:t>6</w:t>
      </w:r>
      <w:r>
        <w:fldChar w:fldCharType="end"/>
      </w:r>
      <w:r>
        <w:t>. ábra</w:t>
      </w:r>
      <w:bookmarkEnd w:id="28"/>
      <w:r>
        <w:t>: Napló menü</w:t>
      </w:r>
      <w:bookmarkEnd w:id="29"/>
    </w:p>
    <w:p w:rsidR="00B724E6" w:rsidRPr="00B724E6" w:rsidRDefault="00B724E6" w:rsidP="00B724E6">
      <w:pPr>
        <w:pStyle w:val="Cmsor2"/>
      </w:pPr>
      <w:bookmarkStart w:id="30" w:name="_Toc512018968"/>
      <w:r>
        <w:t>Kártyakezelés</w:t>
      </w:r>
      <w:bookmarkStart w:id="31" w:name="_GoBack"/>
      <w:bookmarkEnd w:id="30"/>
      <w:bookmarkEnd w:id="31"/>
    </w:p>
    <w:p w:rsidR="00EA7550" w:rsidRDefault="00B94B7A" w:rsidP="00EA7550">
      <w:pPr>
        <w:keepNext/>
      </w:pPr>
      <w:r>
        <w:rPr>
          <w:noProof/>
          <w:lang w:eastAsia="hu-HU"/>
        </w:rPr>
        <w:drawing>
          <wp:inline distT="0" distB="0" distL="0" distR="0" wp14:anchorId="7725AA09" wp14:editId="13182EFC">
            <wp:extent cx="5400000" cy="3426946"/>
            <wp:effectExtent l="0" t="0" r="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3426946"/>
                    </a:xfrm>
                    <a:prstGeom prst="rect">
                      <a:avLst/>
                    </a:prstGeom>
                  </pic:spPr>
                </pic:pic>
              </a:graphicData>
            </a:graphic>
          </wp:inline>
        </w:drawing>
      </w:r>
    </w:p>
    <w:bookmarkStart w:id="32" w:name="_Ref511844394"/>
    <w:p w:rsidR="00B94B7A" w:rsidRDefault="00EA7550" w:rsidP="00795F41">
      <w:pPr>
        <w:pStyle w:val="Kpalrs"/>
        <w:jc w:val="center"/>
      </w:pPr>
      <w:r>
        <w:fldChar w:fldCharType="begin"/>
      </w:r>
      <w:r>
        <w:instrText xml:space="preserve"> SEQ ábra \* ARABIC </w:instrText>
      </w:r>
      <w:r>
        <w:fldChar w:fldCharType="separate"/>
      </w:r>
      <w:bookmarkStart w:id="33" w:name="_Toc511851639"/>
      <w:r w:rsidR="000B0C96">
        <w:rPr>
          <w:noProof/>
        </w:rPr>
        <w:t>7</w:t>
      </w:r>
      <w:r>
        <w:fldChar w:fldCharType="end"/>
      </w:r>
      <w:r>
        <w:t>. ábra</w:t>
      </w:r>
      <w:bookmarkEnd w:id="32"/>
      <w:r>
        <w:t>: Kártyakezelés menü</w:t>
      </w:r>
      <w:bookmarkEnd w:id="33"/>
    </w:p>
    <w:p w:rsidR="00EA7550" w:rsidRDefault="00EA7550" w:rsidP="00B94B7A">
      <w:r>
        <w:t>A kártyakezelés menüben (</w:t>
      </w:r>
      <w:r>
        <w:fldChar w:fldCharType="begin"/>
      </w:r>
      <w:r>
        <w:instrText xml:space="preserve"> REF _Ref511844394 \h </w:instrText>
      </w:r>
      <w:r>
        <w:fldChar w:fldCharType="separate"/>
      </w:r>
      <w:r w:rsidR="000B0C96">
        <w:rPr>
          <w:noProof/>
        </w:rPr>
        <w:t>7</w:t>
      </w:r>
      <w:r w:rsidR="000B0C96">
        <w:t>. ábra</w:t>
      </w:r>
      <w:r>
        <w:fldChar w:fldCharType="end"/>
      </w:r>
      <w:r>
        <w:t xml:space="preserve">) lehet a </w:t>
      </w:r>
      <w:r w:rsidRPr="00EA7550">
        <w:rPr>
          <w:b/>
        </w:rPr>
        <w:t>kártyaszám</w:t>
      </w:r>
      <w:r>
        <w:fldChar w:fldCharType="begin"/>
      </w:r>
      <w:r>
        <w:instrText xml:space="preserve"> XE "</w:instrText>
      </w:r>
      <w:r w:rsidRPr="00750C42">
        <w:instrText>kártyaszám</w:instrText>
      </w:r>
      <w:r>
        <w:instrText xml:space="preserve">" </w:instrText>
      </w:r>
      <w:r>
        <w:fldChar w:fldCharType="end"/>
      </w:r>
      <w:r>
        <w:t xml:space="preserve">okhoz a megfelelő tulajdnos </w:t>
      </w:r>
      <w:r w:rsidRPr="00EA7550">
        <w:rPr>
          <w:b/>
        </w:rPr>
        <w:t>dolgozó</w:t>
      </w:r>
      <w:r>
        <w:fldChar w:fldCharType="begin"/>
      </w:r>
      <w:r>
        <w:instrText xml:space="preserve"> XE "</w:instrText>
      </w:r>
      <w:r w:rsidRPr="00927107">
        <w:instrText>dolgozó</w:instrText>
      </w:r>
      <w:r>
        <w:instrText xml:space="preserve">" </w:instrText>
      </w:r>
      <w:r>
        <w:fldChar w:fldCharType="end"/>
      </w:r>
      <w:r>
        <w:t xml:space="preserve">t hozzárendelni. Ebben a menüben a </w:t>
      </w:r>
      <w:r>
        <w:lastRenderedPageBreak/>
        <w:t>táblázat cellái</w:t>
      </w:r>
      <w:r w:rsidR="00461610">
        <w:t xml:space="preserve"> szerkeszthezők. A me</w:t>
      </w:r>
      <w:r>
        <w:t>zőbe duplakattintva lehet szerkeszteni a mező tartalmát.</w:t>
      </w:r>
    </w:p>
    <w:p w:rsidR="00EA7550" w:rsidRDefault="00EA7550" w:rsidP="00EA7550">
      <w:pPr>
        <w:pStyle w:val="Inf"/>
      </w:pPr>
      <w:r>
        <w:t xml:space="preserve">A </w:t>
      </w:r>
      <w:r w:rsidR="00404C88">
        <w:t>kártyaszám általában leolvasható a kártyákon</w:t>
      </w:r>
      <w:r w:rsidR="00000CD5">
        <w:t>. 18 karakter hosszúak, ebből az első 10 kerül beolvasásra.</w:t>
      </w:r>
    </w:p>
    <w:p w:rsidR="00404C88" w:rsidRDefault="00404C88" w:rsidP="00404C88">
      <w:pPr>
        <w:pStyle w:val="Tipp"/>
      </w:pPr>
      <w:r>
        <w:t>A kártyaszámot a kezdő nullák nélkül kell megadni!</w:t>
      </w:r>
    </w:p>
    <w:p w:rsidR="00B724E6" w:rsidRDefault="00B724E6" w:rsidP="00B724E6">
      <w:pPr>
        <w:pStyle w:val="Cmsor2"/>
      </w:pPr>
      <w:bookmarkStart w:id="34" w:name="_Toc512018969"/>
      <w:r>
        <w:t>Beállítások</w:t>
      </w:r>
      <w:bookmarkEnd w:id="34"/>
    </w:p>
    <w:p w:rsidR="00461610" w:rsidRPr="00461610" w:rsidRDefault="00461610" w:rsidP="00461610">
      <w:r>
        <w:t>A beállítások menüben (</w:t>
      </w:r>
      <w:r>
        <w:fldChar w:fldCharType="begin"/>
      </w:r>
      <w:r>
        <w:instrText xml:space="preserve"> REF _Ref511845767 \h </w:instrText>
      </w:r>
      <w:r>
        <w:fldChar w:fldCharType="separate"/>
      </w:r>
      <w:r w:rsidR="000B0C96">
        <w:rPr>
          <w:noProof/>
        </w:rPr>
        <w:t>8</w:t>
      </w:r>
      <w:r w:rsidR="000B0C96">
        <w:t>. ábra</w:t>
      </w:r>
      <w:r>
        <w:fldChar w:fldCharType="end"/>
      </w:r>
      <w:r>
        <w:t>) lehet a hálózatfelderítés funkciót elérni.</w:t>
      </w:r>
    </w:p>
    <w:p w:rsidR="00461610" w:rsidRDefault="00B94B7A" w:rsidP="00461610">
      <w:pPr>
        <w:keepNext/>
      </w:pPr>
      <w:r>
        <w:rPr>
          <w:noProof/>
          <w:lang w:eastAsia="hu-HU"/>
        </w:rPr>
        <w:drawing>
          <wp:inline distT="0" distB="0" distL="0" distR="0" wp14:anchorId="38D46377" wp14:editId="325C1A23">
            <wp:extent cx="5400000" cy="3426946"/>
            <wp:effectExtent l="0" t="0" r="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3426946"/>
                    </a:xfrm>
                    <a:prstGeom prst="rect">
                      <a:avLst/>
                    </a:prstGeom>
                  </pic:spPr>
                </pic:pic>
              </a:graphicData>
            </a:graphic>
          </wp:inline>
        </w:drawing>
      </w:r>
    </w:p>
    <w:bookmarkStart w:id="35" w:name="_Ref511845767"/>
    <w:p w:rsidR="00B94B7A" w:rsidRDefault="00461610" w:rsidP="00461610">
      <w:pPr>
        <w:pStyle w:val="Kpalrs"/>
        <w:jc w:val="center"/>
      </w:pPr>
      <w:r>
        <w:fldChar w:fldCharType="begin"/>
      </w:r>
      <w:r>
        <w:instrText xml:space="preserve"> SEQ ábra \* ARABIC </w:instrText>
      </w:r>
      <w:r>
        <w:fldChar w:fldCharType="separate"/>
      </w:r>
      <w:bookmarkStart w:id="36" w:name="_Toc511851640"/>
      <w:r w:rsidR="000B0C96">
        <w:rPr>
          <w:noProof/>
        </w:rPr>
        <w:t>8</w:t>
      </w:r>
      <w:r>
        <w:fldChar w:fldCharType="end"/>
      </w:r>
      <w:r>
        <w:t>. ábra</w:t>
      </w:r>
      <w:bookmarkEnd w:id="35"/>
      <w:r>
        <w:t>: Beállítások menü</w:t>
      </w:r>
      <w:bookmarkEnd w:id="36"/>
    </w:p>
    <w:p w:rsidR="00461610" w:rsidRDefault="00A60C49" w:rsidP="00461610">
      <w:r>
        <w:t xml:space="preserve">A </w:t>
      </w:r>
      <w:r w:rsidRPr="00A60C49">
        <w:rPr>
          <w:b/>
        </w:rPr>
        <w:t>H</w:t>
      </w:r>
      <w:r w:rsidR="00461610" w:rsidRPr="00A60C49">
        <w:rPr>
          <w:b/>
        </w:rPr>
        <w:t>álózat felderítése</w:t>
      </w:r>
      <w:r>
        <w:fldChar w:fldCharType="begin"/>
      </w:r>
      <w:r>
        <w:instrText xml:space="preserve"> XE "</w:instrText>
      </w:r>
      <w:r w:rsidRPr="00C8539B">
        <w:instrText>Hálózat felderítése</w:instrText>
      </w:r>
      <w:r>
        <w:instrText xml:space="preserve">" </w:instrText>
      </w:r>
      <w:r>
        <w:fldChar w:fldCharType="end"/>
      </w:r>
      <w:r w:rsidR="00461610">
        <w:t xml:space="preserve"> gombra kattintva az állomások felderítése automatikusan megtörténik. Ez a folyamat kb. 1 percig tart, a gombtól jobbra elhelyezkedő sávon lehet követni a folyamatot.</w:t>
      </w:r>
    </w:p>
    <w:p w:rsidR="00461610" w:rsidRDefault="00461610" w:rsidP="00461610">
      <w:r>
        <w:t>A táblázatban az eddig megjegyzett és az újonnan talált állomások találhatóak. Az állapot néygzetek háromféle színt vehetnek fel</w:t>
      </w:r>
    </w:p>
    <w:p w:rsidR="00461610" w:rsidRDefault="00461610" w:rsidP="00461610">
      <w:pPr>
        <w:pStyle w:val="Listaszerbekezds"/>
        <w:numPr>
          <w:ilvl w:val="0"/>
          <w:numId w:val="11"/>
        </w:numPr>
      </w:pPr>
      <w:r w:rsidRPr="00461610">
        <w:rPr>
          <w:i/>
        </w:rPr>
        <w:t>piros</w:t>
      </w:r>
      <w:r>
        <w:t>: az állomást nem lehetett megtalálni a kereséskor</w:t>
      </w:r>
    </w:p>
    <w:p w:rsidR="00461610" w:rsidRDefault="00461610" w:rsidP="00461610">
      <w:pPr>
        <w:pStyle w:val="Listaszerbekezds"/>
        <w:numPr>
          <w:ilvl w:val="0"/>
          <w:numId w:val="11"/>
        </w:numPr>
      </w:pPr>
      <w:r w:rsidRPr="00461610">
        <w:rPr>
          <w:i/>
        </w:rPr>
        <w:lastRenderedPageBreak/>
        <w:t>zöld</w:t>
      </w:r>
      <w:r>
        <w:t>: az állomás meg lett találva a keresés során</w:t>
      </w:r>
    </w:p>
    <w:p w:rsidR="00461610" w:rsidRDefault="00461610" w:rsidP="00461610">
      <w:pPr>
        <w:pStyle w:val="Listaszerbekezds"/>
        <w:numPr>
          <w:ilvl w:val="0"/>
          <w:numId w:val="11"/>
        </w:numPr>
      </w:pPr>
      <w:r w:rsidRPr="00461610">
        <w:rPr>
          <w:i/>
        </w:rPr>
        <w:t>sárga</w:t>
      </w:r>
      <w:r>
        <w:t>: egy előző kereséskor megtalált állomás, de a jelenlegi indításnál nem történt felderítés, ismeretlen állapot.</w:t>
      </w:r>
    </w:p>
    <w:p w:rsidR="00A60C49" w:rsidRPr="00461610" w:rsidRDefault="00A60C49" w:rsidP="00A60C49">
      <w:r>
        <w:t>Megtalált állomások esetén az IP címük automatikusan frissül a legaktuálisabb értékre.</w:t>
      </w:r>
    </w:p>
    <w:p w:rsidR="000F47CB" w:rsidRPr="000F47CB" w:rsidRDefault="00FB0D5E" w:rsidP="000F47CB">
      <w:pPr>
        <w:pStyle w:val="Cmsor1"/>
      </w:pPr>
      <w:r>
        <w:br w:type="page"/>
      </w:r>
      <w:bookmarkStart w:id="37" w:name="_Toc512018970"/>
      <w:bookmarkEnd w:id="17"/>
      <w:r w:rsidR="000F47CB">
        <w:lastRenderedPageBreak/>
        <w:t>Üzemeltetés és karbantartás</w:t>
      </w:r>
      <w:bookmarkEnd w:id="37"/>
    </w:p>
    <w:p w:rsidR="000F47CB" w:rsidRDefault="000F47CB" w:rsidP="000F47CB">
      <w:pPr>
        <w:pStyle w:val="Cmsor2"/>
      </w:pPr>
      <w:bookmarkStart w:id="38" w:name="_Toc512018971"/>
      <w:r>
        <w:t>Telepítés</w:t>
      </w:r>
      <w:bookmarkEnd w:id="38"/>
    </w:p>
    <w:p w:rsidR="000F47CB" w:rsidRDefault="000F47CB" w:rsidP="000F47CB">
      <w:r>
        <w:t xml:space="preserve">A kliens szoftver </w:t>
      </w:r>
      <w:r w:rsidRPr="00096828">
        <w:rPr>
          <w:b/>
        </w:rPr>
        <w:t>telepítés</w:t>
      </w:r>
      <w:r w:rsidR="00096828">
        <w:fldChar w:fldCharType="begin"/>
      </w:r>
      <w:r w:rsidR="00096828">
        <w:instrText xml:space="preserve"> XE "</w:instrText>
      </w:r>
      <w:r w:rsidR="00096828" w:rsidRPr="00EF3921">
        <w:instrText>telepítés</w:instrText>
      </w:r>
      <w:r w:rsidR="00096828">
        <w:instrText xml:space="preserve">" </w:instrText>
      </w:r>
      <w:r w:rsidR="00096828">
        <w:fldChar w:fldCharType="end"/>
      </w:r>
      <w:r>
        <w:t xml:space="preserve">t nem igényel. A szoftver fájljait helyi gépre kell másolni egy mappásab, majd </w:t>
      </w:r>
      <w:proofErr w:type="gramStart"/>
      <w:r>
        <w:t>a .exe</w:t>
      </w:r>
      <w:proofErr w:type="gramEnd"/>
      <w:r>
        <w:t xml:space="preserve"> kiterjesztésű fájlt kell fiűuttatni.</w:t>
      </w:r>
    </w:p>
    <w:p w:rsidR="000F47CB" w:rsidRDefault="000F47CB" w:rsidP="000F47CB">
      <w:r>
        <w:t>Az állomás szoftverét egy erre a célra felkészített számítógépre kell másolni, majd biztosítani, hogy a szoftver automatikusan elinduljon. Ez Windows operációs rendszeren többféleképpen elérhető, azonban a csoportszabályzat miatt nem minden esetben használható mindegyik. Az egyik legalapvetőbb megoldás:</w:t>
      </w:r>
    </w:p>
    <w:p w:rsidR="000F47CB" w:rsidRDefault="000F47CB" w:rsidP="000F47CB">
      <w:pPr>
        <w:pStyle w:val="Listaszerbekezds"/>
        <w:numPr>
          <w:ilvl w:val="0"/>
          <w:numId w:val="7"/>
        </w:numPr>
      </w:pPr>
      <w:r>
        <w:t>Nyomjuk le egyszerre a Windows + R billentyűkombinációt</w:t>
      </w:r>
    </w:p>
    <w:p w:rsidR="000F47CB" w:rsidRDefault="000F47CB" w:rsidP="000F47CB">
      <w:pPr>
        <w:pStyle w:val="Listaszerbekezds"/>
        <w:numPr>
          <w:ilvl w:val="0"/>
          <w:numId w:val="6"/>
        </w:numPr>
      </w:pPr>
      <w:r>
        <w:t xml:space="preserve">A felugró ablakba írjuk be a </w:t>
      </w:r>
      <w:r w:rsidRPr="00096828">
        <w:rPr>
          <w:rStyle w:val="Kd"/>
        </w:rPr>
        <w:t>shell</w:t>
      </w:r>
      <w:proofErr w:type="gramStart"/>
      <w:r w:rsidRPr="00096828">
        <w:rPr>
          <w:rStyle w:val="Kd"/>
        </w:rPr>
        <w:t>:common</w:t>
      </w:r>
      <w:proofErr w:type="gramEnd"/>
      <w:r w:rsidRPr="00096828">
        <w:rPr>
          <w:rStyle w:val="Kd"/>
        </w:rPr>
        <w:t xml:space="preserve"> startup</w:t>
      </w:r>
      <w:r>
        <w:t xml:space="preserve"> szöveget</w:t>
      </w:r>
    </w:p>
    <w:p w:rsidR="000F47CB" w:rsidRDefault="000F47CB" w:rsidP="000F47CB">
      <w:pPr>
        <w:pStyle w:val="Listaszerbekezds"/>
        <w:numPr>
          <w:ilvl w:val="0"/>
          <w:numId w:val="6"/>
        </w:numPr>
      </w:pPr>
      <w:r>
        <w:t xml:space="preserve">Másoljuk a megnyitott mappába az </w:t>
      </w:r>
      <w:proofErr w:type="gramStart"/>
      <w:r>
        <w:t>állomásszoftver .exe</w:t>
      </w:r>
      <w:proofErr w:type="gramEnd"/>
      <w:r>
        <w:t xml:space="preserve"> fájlának a parancsikonját</w:t>
      </w:r>
    </w:p>
    <w:p w:rsidR="000F47CB" w:rsidRDefault="000F47CB" w:rsidP="000F47CB">
      <w:pPr>
        <w:pStyle w:val="Listaszerbekezds"/>
        <w:numPr>
          <w:ilvl w:val="0"/>
          <w:numId w:val="6"/>
        </w:numPr>
      </w:pPr>
      <w:r>
        <w:t>Indítsuk újra a gépet.</w:t>
      </w:r>
    </w:p>
    <w:p w:rsidR="000F47CB" w:rsidRDefault="000F47CB" w:rsidP="000F47CB">
      <w:pPr>
        <w:pStyle w:val="Cmsor2"/>
      </w:pPr>
      <w:bookmarkStart w:id="39" w:name="_Toc512018972"/>
      <w:r>
        <w:t>Konfiguráció</w:t>
      </w:r>
      <w:bookmarkEnd w:id="39"/>
    </w:p>
    <w:p w:rsidR="000F47CB" w:rsidRDefault="000F47CB" w:rsidP="000F47CB">
      <w:r>
        <w:t xml:space="preserve">Telepítést vagy nagyobb hálózati módosításokat követően szükséges a főegységek konfigurációja. Ezt </w:t>
      </w:r>
      <w:r w:rsidRPr="00096828">
        <w:rPr>
          <w:b/>
        </w:rPr>
        <w:t>XML fáj</w:t>
      </w:r>
      <w:r w:rsidR="00096828" w:rsidRPr="00096828">
        <w:rPr>
          <w:b/>
        </w:rPr>
        <w:t>l</w:t>
      </w:r>
      <w:r w:rsidR="00096828">
        <w:fldChar w:fldCharType="begin"/>
      </w:r>
      <w:r w:rsidR="00096828">
        <w:instrText xml:space="preserve"> XE "</w:instrText>
      </w:r>
      <w:r w:rsidR="00096828" w:rsidRPr="00151764">
        <w:instrText>XML fáj</w:instrText>
      </w:r>
      <w:r w:rsidR="00096828">
        <w:instrText xml:space="preserve">l" </w:instrText>
      </w:r>
      <w:r w:rsidR="00096828">
        <w:fldChar w:fldCharType="end"/>
      </w:r>
      <w:r>
        <w:t>okon keresztül lehet megtenni.</w:t>
      </w:r>
    </w:p>
    <w:p w:rsidR="000F47CB" w:rsidRDefault="000F47CB" w:rsidP="000F47CB">
      <w:r>
        <w:t xml:space="preserve">A kliens esetében a hálózati </w:t>
      </w:r>
      <w:r w:rsidRPr="00130597">
        <w:rPr>
          <w:b/>
        </w:rPr>
        <w:t>IP-címtartomány</w:t>
      </w:r>
      <w:r w:rsidR="00130597">
        <w:fldChar w:fldCharType="begin"/>
      </w:r>
      <w:r w:rsidR="00130597">
        <w:instrText xml:space="preserve"> XE "</w:instrText>
      </w:r>
      <w:r w:rsidR="00130597" w:rsidRPr="00BD376E">
        <w:instrText>IP-címtartomány</w:instrText>
      </w:r>
      <w:r w:rsidR="00130597">
        <w:instrText xml:space="preserve">" </w:instrText>
      </w:r>
      <w:r w:rsidR="00130597">
        <w:fldChar w:fldCharType="end"/>
      </w:r>
      <w:r>
        <w:t xml:space="preserve">t kell beállítani. Ezt a </w:t>
      </w:r>
      <w:r w:rsidRPr="00130597">
        <w:rPr>
          <w:i/>
        </w:rPr>
        <w:t>config.xml</w:t>
      </w:r>
      <w:r w:rsidR="00096828">
        <w:t xml:space="preserve"> fájlban lehet megtenni a következő sornál:</w:t>
      </w:r>
    </w:p>
    <w:p w:rsidR="00096828" w:rsidRDefault="00130597" w:rsidP="000F47CB">
      <w:pPr>
        <w:rPr>
          <w:rStyle w:val="Kd"/>
        </w:rPr>
      </w:pPr>
      <w:r>
        <w:rPr>
          <w:rStyle w:val="Kd"/>
        </w:rPr>
        <w:t>&lt;Network</w:t>
      </w:r>
      <w:proofErr w:type="gramStart"/>
      <w:r>
        <w:rPr>
          <w:rStyle w:val="Kd"/>
        </w:rPr>
        <w:t>&gt;192.</w:t>
      </w:r>
      <w:proofErr w:type="gramEnd"/>
      <w:r>
        <w:rPr>
          <w:rStyle w:val="Kd"/>
        </w:rPr>
        <w:t>168.9</w:t>
      </w:r>
      <w:r w:rsidR="00096828" w:rsidRPr="00E92DD6">
        <w:rPr>
          <w:rStyle w:val="Kd"/>
        </w:rPr>
        <w:t>0.{0}&lt;/Network&gt;</w:t>
      </w:r>
    </w:p>
    <w:p w:rsidR="00E92DD6" w:rsidRDefault="00130597" w:rsidP="00130597">
      <w:r w:rsidRPr="00130597">
        <w:t xml:space="preserve">A megadott IP-címtartománynak minden esetben C típusúnak kell lennie, a </w:t>
      </w:r>
      <w:r>
        <w:t xml:space="preserve">címtartományon belül elhelyezkedő 256 lehetséges tartomány helyére a </w:t>
      </w:r>
      <w:r w:rsidRPr="00130597">
        <w:rPr>
          <w:rStyle w:val="Kd"/>
        </w:rPr>
        <w:t>{0}</w:t>
      </w:r>
      <w:r>
        <w:t xml:space="preserve"> karaktersorozatot kell írni. </w:t>
      </w:r>
      <w:proofErr w:type="gramStart"/>
      <w:r>
        <w:t>A</w:t>
      </w:r>
      <w:proofErr w:type="gramEnd"/>
      <w:r>
        <w:t xml:space="preserve"> és B típusú címtartományok kezelése a jelenlegi verzióban nem lehetséges.</w:t>
      </w:r>
    </w:p>
    <w:p w:rsidR="00130597" w:rsidRDefault="00130597" w:rsidP="00130597">
      <w:r>
        <w:t xml:space="preserve">Az állomások esetén az azonosítót és a megjelenített nevet kell beállítani, szinten a </w:t>
      </w:r>
      <w:r w:rsidRPr="00130597">
        <w:rPr>
          <w:i/>
        </w:rPr>
        <w:t>config.xml</w:t>
      </w:r>
      <w:r>
        <w:t xml:space="preserve"> fájlban:</w:t>
      </w:r>
    </w:p>
    <w:p w:rsidR="00130597" w:rsidRDefault="00130597" w:rsidP="00130597">
      <w:pPr>
        <w:rPr>
          <w:rStyle w:val="Kd"/>
        </w:rPr>
      </w:pPr>
      <w:r>
        <w:rPr>
          <w:rStyle w:val="Kd"/>
        </w:rPr>
        <w:t>&lt;ID</w:t>
      </w:r>
      <w:proofErr w:type="gramStart"/>
      <w:r>
        <w:rPr>
          <w:rStyle w:val="Kd"/>
        </w:rPr>
        <w:t>&gt;test</w:t>
      </w:r>
      <w:proofErr w:type="gramEnd"/>
      <w:r>
        <w:rPr>
          <w:rStyle w:val="Kd"/>
        </w:rPr>
        <w:t>&lt;/ID&gt;</w:t>
      </w:r>
      <w:r>
        <w:rPr>
          <w:rStyle w:val="Kd"/>
        </w:rPr>
        <w:br/>
      </w:r>
      <w:r w:rsidRPr="00130597">
        <w:rPr>
          <w:rStyle w:val="Kd"/>
        </w:rPr>
        <w:t>&lt;StationName&gt;Szlatykagép&lt;/StationName&gt;</w:t>
      </w:r>
    </w:p>
    <w:p w:rsidR="00130597" w:rsidRPr="00130597" w:rsidRDefault="00130597" w:rsidP="00130597">
      <w:r>
        <w:t xml:space="preserve">Az ID tagbe az azonosítónevet, a </w:t>
      </w:r>
      <w:r w:rsidRPr="00130597">
        <w:t>StationName</w:t>
      </w:r>
      <w:r>
        <w:t xml:space="preserve"> tagbe a megjelenítendő nevet kell írni. </w:t>
      </w:r>
    </w:p>
    <w:p w:rsidR="00130597" w:rsidRDefault="00130597" w:rsidP="00404C88">
      <w:pPr>
        <w:pStyle w:val="Tipp"/>
      </w:pPr>
      <w:r>
        <w:lastRenderedPageBreak/>
        <w:t>Sem az azonosító, sem a megjelenített név mező sem tartalmazhatja a „-” (kötőjel) karaktert!</w:t>
      </w:r>
    </w:p>
    <w:p w:rsidR="000F47CB" w:rsidRDefault="000F47CB" w:rsidP="000F47CB">
      <w:pPr>
        <w:pStyle w:val="Cmsor2"/>
      </w:pPr>
      <w:bookmarkStart w:id="40" w:name="_Toc512018973"/>
      <w:r>
        <w:t>Karbantartás</w:t>
      </w:r>
      <w:bookmarkEnd w:id="40"/>
    </w:p>
    <w:p w:rsidR="000F47CB" w:rsidRDefault="000F47CB" w:rsidP="000F47CB">
      <w:r>
        <w:t>A kliens szoftver karbantartásra nem szorul.</w:t>
      </w:r>
    </w:p>
    <w:p w:rsidR="000F47CB" w:rsidRDefault="00B94B7A" w:rsidP="000F47CB">
      <w:r>
        <w:t>Az állomás karbantartáhás</w:t>
      </w:r>
      <w:r w:rsidR="000F47CB">
        <w:t>o</w:t>
      </w:r>
      <w:r>
        <w:t>z</w:t>
      </w:r>
      <w:r w:rsidR="000F47CB">
        <w:t xml:space="preserve"> a következő tevékenységeket kell rendszeres időközönként elvégezni.</w:t>
      </w:r>
    </w:p>
    <w:p w:rsidR="000F47CB" w:rsidRPr="000F47CB" w:rsidRDefault="000F47CB" w:rsidP="000F47CB">
      <w:pPr>
        <w:pStyle w:val="Listaszerbekezds"/>
        <w:numPr>
          <w:ilvl w:val="0"/>
          <w:numId w:val="8"/>
        </w:numPr>
      </w:pPr>
      <w:r w:rsidRPr="000F47CB">
        <w:rPr>
          <w:i/>
        </w:rPr>
        <w:t>Általános operációs rendszer felülvizsgálat</w:t>
      </w:r>
      <w:r>
        <w:t>: bootolás és megfelelő működés ellenőrzése</w:t>
      </w:r>
    </w:p>
    <w:p w:rsidR="000F47CB" w:rsidRDefault="000F47CB" w:rsidP="000F47CB">
      <w:pPr>
        <w:pStyle w:val="Listaszerbekezds"/>
        <w:numPr>
          <w:ilvl w:val="0"/>
          <w:numId w:val="8"/>
        </w:numPr>
      </w:pPr>
      <w:r w:rsidRPr="000F47CB">
        <w:rPr>
          <w:i/>
        </w:rPr>
        <w:t>Az adatbázis fájl törlése</w:t>
      </w:r>
      <w:r>
        <w:t>: rendszeres időközönként javasolt a database.sqlite fájl törlése a telepítés mappában.</w:t>
      </w:r>
    </w:p>
    <w:p w:rsidR="000F47CB" w:rsidRDefault="000F47CB" w:rsidP="000F47CB">
      <w:pPr>
        <w:pStyle w:val="Listaszerbekezds"/>
        <w:numPr>
          <w:ilvl w:val="0"/>
          <w:numId w:val="8"/>
        </w:numPr>
      </w:pPr>
      <w:r w:rsidRPr="000F47CB">
        <w:rPr>
          <w:i/>
        </w:rPr>
        <w:t>Hálózati beállítások felülvizsgálata</w:t>
      </w:r>
      <w:r>
        <w:t>: helyes IP-cím és tartomány ellenőrzése</w:t>
      </w:r>
    </w:p>
    <w:tbl>
      <w:tblPr>
        <w:tblStyle w:val="Rcsostblzat"/>
        <w:tblW w:w="0" w:type="auto"/>
        <w:tblLook w:val="04A0" w:firstRow="1" w:lastRow="0" w:firstColumn="1" w:lastColumn="0" w:noHBand="0" w:noVBand="1"/>
      </w:tblPr>
      <w:tblGrid>
        <w:gridCol w:w="4224"/>
        <w:gridCol w:w="4269"/>
      </w:tblGrid>
      <w:tr w:rsidR="000F47CB" w:rsidTr="00461610">
        <w:tc>
          <w:tcPr>
            <w:tcW w:w="4530" w:type="dxa"/>
          </w:tcPr>
          <w:p w:rsidR="000F47CB" w:rsidRDefault="000F47CB" w:rsidP="00461610">
            <w:pPr>
              <w:pStyle w:val="Tblzatfejlc"/>
            </w:pPr>
            <w:r>
              <w:t>Művelet</w:t>
            </w:r>
          </w:p>
        </w:tc>
        <w:tc>
          <w:tcPr>
            <w:tcW w:w="4530" w:type="dxa"/>
          </w:tcPr>
          <w:p w:rsidR="000F47CB" w:rsidRDefault="000F47CB" w:rsidP="00461610">
            <w:pPr>
              <w:pStyle w:val="Tblzatfejlc"/>
            </w:pPr>
            <w:r>
              <w:t>Időintervallum</w:t>
            </w:r>
          </w:p>
        </w:tc>
      </w:tr>
      <w:tr w:rsidR="000F47CB" w:rsidTr="00461610">
        <w:tc>
          <w:tcPr>
            <w:tcW w:w="4530" w:type="dxa"/>
          </w:tcPr>
          <w:p w:rsidR="000F47CB" w:rsidRPr="000F47CB" w:rsidRDefault="000F47CB" w:rsidP="00461610">
            <w:r w:rsidRPr="000F47CB">
              <w:t>Általános operációs rendszer felülvizsgálat</w:t>
            </w:r>
          </w:p>
        </w:tc>
        <w:tc>
          <w:tcPr>
            <w:tcW w:w="4530" w:type="dxa"/>
          </w:tcPr>
          <w:p w:rsidR="000F47CB" w:rsidRDefault="000F47CB" w:rsidP="00461610">
            <w:r>
              <w:t>1 hónap</w:t>
            </w:r>
          </w:p>
        </w:tc>
      </w:tr>
      <w:tr w:rsidR="000F47CB" w:rsidTr="00461610">
        <w:tc>
          <w:tcPr>
            <w:tcW w:w="4530" w:type="dxa"/>
          </w:tcPr>
          <w:p w:rsidR="000F47CB" w:rsidRPr="000F47CB" w:rsidRDefault="000F47CB" w:rsidP="00461610">
            <w:r w:rsidRPr="000F47CB">
              <w:t>Az adatbázis fájl törlése:</w:t>
            </w:r>
          </w:p>
        </w:tc>
        <w:tc>
          <w:tcPr>
            <w:tcW w:w="4530" w:type="dxa"/>
          </w:tcPr>
          <w:p w:rsidR="000F47CB" w:rsidRDefault="000F47CB" w:rsidP="00461610">
            <w:r>
              <w:t>1 év</w:t>
            </w:r>
          </w:p>
        </w:tc>
      </w:tr>
      <w:tr w:rsidR="000F47CB" w:rsidTr="00461610">
        <w:tc>
          <w:tcPr>
            <w:tcW w:w="4530" w:type="dxa"/>
          </w:tcPr>
          <w:p w:rsidR="000F47CB" w:rsidRPr="000F47CB" w:rsidRDefault="000F47CB" w:rsidP="00461610">
            <w:r w:rsidRPr="000F47CB">
              <w:t>Hálózati beállítások felülvizsgálata</w:t>
            </w:r>
          </w:p>
        </w:tc>
        <w:tc>
          <w:tcPr>
            <w:tcW w:w="4530" w:type="dxa"/>
          </w:tcPr>
          <w:p w:rsidR="000F47CB" w:rsidRDefault="000F47CB" w:rsidP="00461610">
            <w:r>
              <w:t>1 hónap</w:t>
            </w:r>
          </w:p>
        </w:tc>
      </w:tr>
    </w:tbl>
    <w:p w:rsidR="00130597" w:rsidRDefault="00130597" w:rsidP="000F47CB"/>
    <w:p w:rsidR="00130597" w:rsidRPr="000F47CB" w:rsidRDefault="00130597" w:rsidP="00130597">
      <w:pPr>
        <w:pStyle w:val="Figyelmeztets"/>
      </w:pPr>
      <w:r>
        <w:t>A karbantartás hiányából eredő bármilyen meghibásodás javítását a Ganz Ifjúsági Műhely Egyesület a garancia keretein belül nem tudja vállalni!</w:t>
      </w:r>
    </w:p>
    <w:p w:rsidR="000F47CB" w:rsidRDefault="000F47CB" w:rsidP="000F47CB">
      <w:pPr>
        <w:pStyle w:val="Cmsor2"/>
      </w:pPr>
      <w:bookmarkStart w:id="41" w:name="_Toc512018974"/>
      <w:r>
        <w:t>Hibakeresés</w:t>
      </w:r>
      <w:bookmarkEnd w:id="41"/>
    </w:p>
    <w:p w:rsidR="00000CD5" w:rsidRDefault="00000CD5" w:rsidP="000F47CB">
      <w:r>
        <w:t>Ha</w:t>
      </w:r>
      <w:r w:rsidR="00404C88">
        <w:t xml:space="preserve"> a rendszer bármely komponense nem működne </w:t>
      </w:r>
      <w:r>
        <w:t>a konfigurációs és karbantartási folyamatokat kell elvégezni.</w:t>
      </w:r>
    </w:p>
    <w:p w:rsidR="00000CD5" w:rsidRDefault="00000CD5" w:rsidP="000F47CB">
      <w:r>
        <w:t>Abban az esetben, ha a rendszer az elvégzett műveletek után sem működik, töröljük a klienek és az állomások adatbázis- és konfigurációs fájljait, majd indítsuk el a szoftvereket. Ezután ismételjük meg a konfigurációs folyamatot.</w:t>
      </w:r>
    </w:p>
    <w:p w:rsidR="000F47CB" w:rsidRPr="00FB0D5E" w:rsidRDefault="00000CD5" w:rsidP="000F47CB">
      <w:r>
        <w:lastRenderedPageBreak/>
        <w:t>Amennyiben a rendszer ezek után nem működőképes, a dokumentum elején jelzett címen lehet felvenni a fejlesztővel a kapcsolatot technikai segítségnyújtásért.</w:t>
      </w:r>
    </w:p>
    <w:p w:rsidR="000C62B8" w:rsidRDefault="000C62B8"/>
    <w:p w:rsidR="000F47CB" w:rsidRDefault="000F47CB">
      <w:pPr>
        <w:jc w:val="left"/>
      </w:pPr>
      <w:r>
        <w:br w:type="page"/>
      </w:r>
    </w:p>
    <w:p w:rsidR="00906545" w:rsidRDefault="000C62B8" w:rsidP="00906545">
      <w:pPr>
        <w:pStyle w:val="Cmsor1"/>
        <w:rPr>
          <w:noProof/>
        </w:rPr>
      </w:pPr>
      <w:bookmarkStart w:id="42" w:name="_Toc512018975"/>
      <w:r>
        <w:lastRenderedPageBreak/>
        <w:t>Tárgymutató</w:t>
      </w:r>
      <w:bookmarkEnd w:id="42"/>
      <w:r>
        <w:fldChar w:fldCharType="begin"/>
      </w:r>
      <w:r>
        <w:instrText xml:space="preserve"> INDEX \c "2" \z "1038" </w:instrText>
      </w:r>
      <w:r>
        <w:fldChar w:fldCharType="separate"/>
      </w:r>
    </w:p>
    <w:p w:rsidR="00906545" w:rsidRDefault="00906545" w:rsidP="000C62B8">
      <w:pPr>
        <w:tabs>
          <w:tab w:val="left" w:pos="1560"/>
        </w:tabs>
        <w:rPr>
          <w:noProof/>
        </w:rPr>
        <w:sectPr w:rsidR="00906545" w:rsidSect="00906545">
          <w:headerReference w:type="first" r:id="rId27"/>
          <w:footerReference w:type="first" r:id="rId28"/>
          <w:pgSz w:w="11906" w:h="16838" w:code="9"/>
          <w:pgMar w:top="1418" w:right="1418" w:bottom="1418" w:left="1418" w:header="709" w:footer="709" w:gutter="567"/>
          <w:pgNumType w:start="3"/>
          <w:cols w:space="708"/>
          <w:titlePg/>
          <w:docGrid w:linePitch="360"/>
        </w:sectPr>
      </w:pPr>
    </w:p>
    <w:p w:rsidR="00906545" w:rsidRDefault="00906545">
      <w:pPr>
        <w:pStyle w:val="Trgymutat1"/>
        <w:tabs>
          <w:tab w:val="right" w:leader="dot" w:pos="3887"/>
        </w:tabs>
        <w:rPr>
          <w:noProof/>
        </w:rPr>
      </w:pPr>
      <w:r>
        <w:rPr>
          <w:noProof/>
        </w:rPr>
        <w:t>állomás, 4</w:t>
      </w:r>
    </w:p>
    <w:p w:rsidR="00906545" w:rsidRDefault="00906545">
      <w:pPr>
        <w:pStyle w:val="Trgymutat1"/>
        <w:tabs>
          <w:tab w:val="right" w:leader="dot" w:pos="3887"/>
        </w:tabs>
        <w:rPr>
          <w:noProof/>
        </w:rPr>
      </w:pPr>
      <w:r>
        <w:rPr>
          <w:noProof/>
        </w:rPr>
        <w:t>CSV, 8</w:t>
      </w:r>
    </w:p>
    <w:p w:rsidR="00906545" w:rsidRDefault="00906545">
      <w:pPr>
        <w:pStyle w:val="Trgymutat1"/>
        <w:tabs>
          <w:tab w:val="right" w:leader="dot" w:pos="3887"/>
        </w:tabs>
        <w:rPr>
          <w:noProof/>
        </w:rPr>
      </w:pPr>
      <w:r>
        <w:rPr>
          <w:noProof/>
        </w:rPr>
        <w:t>dolgozó, 10</w:t>
      </w:r>
    </w:p>
    <w:p w:rsidR="00906545" w:rsidRDefault="00906545">
      <w:pPr>
        <w:pStyle w:val="Trgymutat1"/>
        <w:tabs>
          <w:tab w:val="right" w:leader="dot" w:pos="3887"/>
        </w:tabs>
        <w:rPr>
          <w:noProof/>
        </w:rPr>
      </w:pPr>
      <w:r>
        <w:rPr>
          <w:noProof/>
        </w:rPr>
        <w:t>Export…, 9</w:t>
      </w:r>
    </w:p>
    <w:p w:rsidR="00906545" w:rsidRDefault="00906545">
      <w:pPr>
        <w:pStyle w:val="Trgymutat1"/>
        <w:tabs>
          <w:tab w:val="right" w:leader="dot" w:pos="3887"/>
        </w:tabs>
        <w:rPr>
          <w:noProof/>
        </w:rPr>
      </w:pPr>
      <w:r>
        <w:rPr>
          <w:noProof/>
        </w:rPr>
        <w:t>főmenü, 7</w:t>
      </w:r>
    </w:p>
    <w:p w:rsidR="00906545" w:rsidRDefault="00906545">
      <w:pPr>
        <w:pStyle w:val="Trgymutat1"/>
        <w:tabs>
          <w:tab w:val="right" w:leader="dot" w:pos="3887"/>
        </w:tabs>
        <w:rPr>
          <w:noProof/>
        </w:rPr>
      </w:pPr>
      <w:r>
        <w:rPr>
          <w:noProof/>
        </w:rPr>
        <w:t>Hálózat felderítése, 11</w:t>
      </w:r>
    </w:p>
    <w:p w:rsidR="00906545" w:rsidRDefault="00906545">
      <w:pPr>
        <w:pStyle w:val="Trgymutat1"/>
        <w:tabs>
          <w:tab w:val="right" w:leader="dot" w:pos="3887"/>
        </w:tabs>
        <w:rPr>
          <w:noProof/>
        </w:rPr>
      </w:pPr>
      <w:r>
        <w:rPr>
          <w:noProof/>
        </w:rPr>
        <w:t>IP-címtartomány, 12</w:t>
      </w:r>
    </w:p>
    <w:p w:rsidR="00906545" w:rsidRDefault="00906545">
      <w:pPr>
        <w:pStyle w:val="Trgymutat1"/>
        <w:tabs>
          <w:tab w:val="right" w:leader="dot" w:pos="3887"/>
        </w:tabs>
        <w:rPr>
          <w:noProof/>
        </w:rPr>
      </w:pPr>
      <w:r>
        <w:rPr>
          <w:noProof/>
        </w:rPr>
        <w:t>kártyaszám, 10</w:t>
      </w:r>
    </w:p>
    <w:p w:rsidR="00906545" w:rsidRDefault="00906545">
      <w:pPr>
        <w:pStyle w:val="Trgymutat1"/>
        <w:tabs>
          <w:tab w:val="right" w:leader="dot" w:pos="3887"/>
        </w:tabs>
        <w:rPr>
          <w:noProof/>
        </w:rPr>
      </w:pPr>
      <w:r>
        <w:rPr>
          <w:noProof/>
        </w:rPr>
        <w:t>kliens, 4</w:t>
      </w:r>
    </w:p>
    <w:p w:rsidR="00906545" w:rsidRDefault="00906545">
      <w:pPr>
        <w:pStyle w:val="Trgymutat1"/>
        <w:tabs>
          <w:tab w:val="right" w:leader="dot" w:pos="3887"/>
        </w:tabs>
        <w:rPr>
          <w:noProof/>
        </w:rPr>
      </w:pPr>
      <w:r>
        <w:rPr>
          <w:noProof/>
        </w:rPr>
        <w:t>Lekérdezés, 8, 9</w:t>
      </w:r>
    </w:p>
    <w:p w:rsidR="00906545" w:rsidRDefault="00906545">
      <w:pPr>
        <w:pStyle w:val="Trgymutat1"/>
        <w:tabs>
          <w:tab w:val="right" w:leader="dot" w:pos="3887"/>
        </w:tabs>
        <w:rPr>
          <w:noProof/>
        </w:rPr>
      </w:pPr>
      <w:r>
        <w:rPr>
          <w:noProof/>
        </w:rPr>
        <w:t>RFID olvasó, 6</w:t>
      </w:r>
    </w:p>
    <w:p w:rsidR="00906545" w:rsidRDefault="00906545">
      <w:pPr>
        <w:pStyle w:val="Trgymutat1"/>
        <w:tabs>
          <w:tab w:val="right" w:leader="dot" w:pos="3887"/>
        </w:tabs>
        <w:rPr>
          <w:noProof/>
        </w:rPr>
      </w:pPr>
      <w:r>
        <w:rPr>
          <w:noProof/>
        </w:rPr>
        <w:t>SQLite, 5</w:t>
      </w:r>
    </w:p>
    <w:p w:rsidR="00906545" w:rsidRDefault="00906545">
      <w:pPr>
        <w:pStyle w:val="Trgymutat1"/>
        <w:tabs>
          <w:tab w:val="right" w:leader="dot" w:pos="3887"/>
        </w:tabs>
        <w:rPr>
          <w:noProof/>
        </w:rPr>
      </w:pPr>
      <w:r>
        <w:rPr>
          <w:noProof/>
        </w:rPr>
        <w:t>telepítés, 12</w:t>
      </w:r>
    </w:p>
    <w:p w:rsidR="00906545" w:rsidRDefault="00906545">
      <w:pPr>
        <w:pStyle w:val="Trgymutat1"/>
        <w:tabs>
          <w:tab w:val="right" w:leader="dot" w:pos="3887"/>
        </w:tabs>
        <w:rPr>
          <w:noProof/>
        </w:rPr>
      </w:pPr>
      <w:r>
        <w:rPr>
          <w:noProof/>
        </w:rPr>
        <w:t>Vissza, 7</w:t>
      </w:r>
    </w:p>
    <w:p w:rsidR="00906545" w:rsidRDefault="00906545">
      <w:pPr>
        <w:pStyle w:val="Trgymutat1"/>
        <w:tabs>
          <w:tab w:val="right" w:leader="dot" w:pos="3887"/>
        </w:tabs>
        <w:rPr>
          <w:noProof/>
        </w:rPr>
      </w:pPr>
      <w:r>
        <w:rPr>
          <w:noProof/>
        </w:rPr>
        <w:t>XML fájl, 12</w:t>
      </w:r>
    </w:p>
    <w:p w:rsidR="00906545" w:rsidRDefault="00906545" w:rsidP="000C62B8">
      <w:pPr>
        <w:tabs>
          <w:tab w:val="left" w:pos="1560"/>
        </w:tabs>
        <w:rPr>
          <w:noProof/>
        </w:rPr>
        <w:sectPr w:rsidR="00906545" w:rsidSect="00906545">
          <w:type w:val="continuous"/>
          <w:pgSz w:w="11906" w:h="16838" w:code="9"/>
          <w:pgMar w:top="1418" w:right="1418" w:bottom="1418" w:left="1418" w:header="709" w:footer="709" w:gutter="567"/>
          <w:cols w:num="2" w:space="708"/>
          <w:titlePg/>
          <w:docGrid w:linePitch="360"/>
        </w:sectPr>
      </w:pPr>
    </w:p>
    <w:p w:rsidR="00EF42FE" w:rsidRDefault="000C62B8" w:rsidP="000C62B8">
      <w:pPr>
        <w:tabs>
          <w:tab w:val="left" w:pos="1560"/>
        </w:tabs>
      </w:pPr>
      <w:r>
        <w:fldChar w:fldCharType="end"/>
      </w:r>
    </w:p>
    <w:p w:rsidR="009E6C60" w:rsidRDefault="009E6C60" w:rsidP="009E6C60">
      <w:pPr>
        <w:pStyle w:val="Cmsor1"/>
      </w:pPr>
      <w:bookmarkStart w:id="43" w:name="_Toc512018976"/>
      <w:r>
        <w:t>Ábrajegyzék</w:t>
      </w:r>
      <w:bookmarkEnd w:id="43"/>
    </w:p>
    <w:p w:rsidR="00906545" w:rsidRDefault="009E6C60">
      <w:pPr>
        <w:pStyle w:val="brajegyzk"/>
        <w:tabs>
          <w:tab w:val="right" w:leader="dot" w:pos="8493"/>
        </w:tabs>
        <w:rPr>
          <w:noProof/>
          <w:lang w:eastAsia="hu-HU"/>
        </w:rPr>
      </w:pPr>
      <w:r>
        <w:fldChar w:fldCharType="begin"/>
      </w:r>
      <w:r>
        <w:instrText xml:space="preserve"> TOC \h \z \c "ábra" </w:instrText>
      </w:r>
      <w:r>
        <w:fldChar w:fldCharType="separate"/>
      </w:r>
      <w:hyperlink w:anchor="_Toc511851633" w:history="1">
        <w:r w:rsidR="00906545" w:rsidRPr="001E2649">
          <w:rPr>
            <w:rStyle w:val="Hiperhivatkozs"/>
            <w:noProof/>
          </w:rPr>
          <w:t>1. ábra: Rendszerfelépítés</w:t>
        </w:r>
        <w:r w:rsidR="00906545">
          <w:rPr>
            <w:noProof/>
            <w:webHidden/>
          </w:rPr>
          <w:tab/>
        </w:r>
        <w:r w:rsidR="00906545">
          <w:rPr>
            <w:noProof/>
            <w:webHidden/>
          </w:rPr>
          <w:fldChar w:fldCharType="begin"/>
        </w:r>
        <w:r w:rsidR="00906545">
          <w:rPr>
            <w:noProof/>
            <w:webHidden/>
          </w:rPr>
          <w:instrText xml:space="preserve"> PAGEREF _Toc511851633 \h </w:instrText>
        </w:r>
        <w:r w:rsidR="00906545">
          <w:rPr>
            <w:noProof/>
            <w:webHidden/>
          </w:rPr>
        </w:r>
        <w:r w:rsidR="00906545">
          <w:rPr>
            <w:noProof/>
            <w:webHidden/>
          </w:rPr>
          <w:fldChar w:fldCharType="separate"/>
        </w:r>
        <w:r w:rsidR="000B0C96">
          <w:rPr>
            <w:noProof/>
            <w:webHidden/>
          </w:rPr>
          <w:t>4</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4" w:history="1">
        <w:r w:rsidR="00906545" w:rsidRPr="001E2649">
          <w:rPr>
            <w:rStyle w:val="Hiperhivatkozs"/>
            <w:noProof/>
          </w:rPr>
          <w:t>2. ábra: Az állomás felépítése</w:t>
        </w:r>
        <w:r w:rsidR="00906545">
          <w:rPr>
            <w:noProof/>
            <w:webHidden/>
          </w:rPr>
          <w:tab/>
        </w:r>
        <w:r w:rsidR="00906545">
          <w:rPr>
            <w:noProof/>
            <w:webHidden/>
          </w:rPr>
          <w:fldChar w:fldCharType="begin"/>
        </w:r>
        <w:r w:rsidR="00906545">
          <w:rPr>
            <w:noProof/>
            <w:webHidden/>
          </w:rPr>
          <w:instrText xml:space="preserve"> PAGEREF _Toc511851634 \h </w:instrText>
        </w:r>
        <w:r w:rsidR="00906545">
          <w:rPr>
            <w:noProof/>
            <w:webHidden/>
          </w:rPr>
        </w:r>
        <w:r w:rsidR="00906545">
          <w:rPr>
            <w:noProof/>
            <w:webHidden/>
          </w:rPr>
          <w:fldChar w:fldCharType="separate"/>
        </w:r>
        <w:r w:rsidR="000B0C96">
          <w:rPr>
            <w:noProof/>
            <w:webHidden/>
          </w:rPr>
          <w:t>5</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5" w:history="1">
        <w:r w:rsidR="00906545" w:rsidRPr="001E2649">
          <w:rPr>
            <w:rStyle w:val="Hiperhivatkozs"/>
            <w:noProof/>
          </w:rPr>
          <w:t>3. ábra: Kliens főmenü</w:t>
        </w:r>
        <w:r w:rsidR="00906545">
          <w:rPr>
            <w:noProof/>
            <w:webHidden/>
          </w:rPr>
          <w:tab/>
        </w:r>
        <w:r w:rsidR="00906545">
          <w:rPr>
            <w:noProof/>
            <w:webHidden/>
          </w:rPr>
          <w:fldChar w:fldCharType="begin"/>
        </w:r>
        <w:r w:rsidR="00906545">
          <w:rPr>
            <w:noProof/>
            <w:webHidden/>
          </w:rPr>
          <w:instrText xml:space="preserve"> PAGEREF _Toc511851635 \h </w:instrText>
        </w:r>
        <w:r w:rsidR="00906545">
          <w:rPr>
            <w:noProof/>
            <w:webHidden/>
          </w:rPr>
        </w:r>
        <w:r w:rsidR="00906545">
          <w:rPr>
            <w:noProof/>
            <w:webHidden/>
          </w:rPr>
          <w:fldChar w:fldCharType="separate"/>
        </w:r>
        <w:r w:rsidR="000B0C96">
          <w:rPr>
            <w:noProof/>
            <w:webHidden/>
          </w:rPr>
          <w:t>7</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6" w:history="1">
        <w:r w:rsidR="00906545" w:rsidRPr="001E2649">
          <w:rPr>
            <w:rStyle w:val="Hiperhivatkozs"/>
            <w:noProof/>
          </w:rPr>
          <w:t>4. ábra: Kimutatások menü</w:t>
        </w:r>
        <w:r w:rsidR="00906545">
          <w:rPr>
            <w:noProof/>
            <w:webHidden/>
          </w:rPr>
          <w:tab/>
        </w:r>
        <w:r w:rsidR="00906545">
          <w:rPr>
            <w:noProof/>
            <w:webHidden/>
          </w:rPr>
          <w:fldChar w:fldCharType="begin"/>
        </w:r>
        <w:r w:rsidR="00906545">
          <w:rPr>
            <w:noProof/>
            <w:webHidden/>
          </w:rPr>
          <w:instrText xml:space="preserve"> PAGEREF _Toc511851636 \h </w:instrText>
        </w:r>
        <w:r w:rsidR="00906545">
          <w:rPr>
            <w:noProof/>
            <w:webHidden/>
          </w:rPr>
        </w:r>
        <w:r w:rsidR="00906545">
          <w:rPr>
            <w:noProof/>
            <w:webHidden/>
          </w:rPr>
          <w:fldChar w:fldCharType="separate"/>
        </w:r>
        <w:r w:rsidR="000B0C96">
          <w:rPr>
            <w:noProof/>
            <w:webHidden/>
          </w:rPr>
          <w:t>8</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7" w:history="1">
        <w:r w:rsidR="00906545" w:rsidRPr="001E2649">
          <w:rPr>
            <w:rStyle w:val="Hiperhivatkozs"/>
            <w:noProof/>
          </w:rPr>
          <w:t>5. ábra: Export párbeszédablak</w:t>
        </w:r>
        <w:r w:rsidR="00906545">
          <w:rPr>
            <w:noProof/>
            <w:webHidden/>
          </w:rPr>
          <w:tab/>
        </w:r>
        <w:r w:rsidR="00906545">
          <w:rPr>
            <w:noProof/>
            <w:webHidden/>
          </w:rPr>
          <w:fldChar w:fldCharType="begin"/>
        </w:r>
        <w:r w:rsidR="00906545">
          <w:rPr>
            <w:noProof/>
            <w:webHidden/>
          </w:rPr>
          <w:instrText xml:space="preserve"> PAGEREF _Toc511851637 \h </w:instrText>
        </w:r>
        <w:r w:rsidR="00906545">
          <w:rPr>
            <w:noProof/>
            <w:webHidden/>
          </w:rPr>
        </w:r>
        <w:r w:rsidR="00906545">
          <w:rPr>
            <w:noProof/>
            <w:webHidden/>
          </w:rPr>
          <w:fldChar w:fldCharType="separate"/>
        </w:r>
        <w:r w:rsidR="000B0C96">
          <w:rPr>
            <w:noProof/>
            <w:webHidden/>
          </w:rPr>
          <w:t>9</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8" w:history="1">
        <w:r w:rsidR="00906545" w:rsidRPr="001E2649">
          <w:rPr>
            <w:rStyle w:val="Hiperhivatkozs"/>
            <w:noProof/>
          </w:rPr>
          <w:t>6. ábra: Napló menü</w:t>
        </w:r>
        <w:r w:rsidR="00906545">
          <w:rPr>
            <w:noProof/>
            <w:webHidden/>
          </w:rPr>
          <w:tab/>
        </w:r>
        <w:r w:rsidR="00906545">
          <w:rPr>
            <w:noProof/>
            <w:webHidden/>
          </w:rPr>
          <w:fldChar w:fldCharType="begin"/>
        </w:r>
        <w:r w:rsidR="00906545">
          <w:rPr>
            <w:noProof/>
            <w:webHidden/>
          </w:rPr>
          <w:instrText xml:space="preserve"> PAGEREF _Toc511851638 \h </w:instrText>
        </w:r>
        <w:r w:rsidR="00906545">
          <w:rPr>
            <w:noProof/>
            <w:webHidden/>
          </w:rPr>
        </w:r>
        <w:r w:rsidR="00906545">
          <w:rPr>
            <w:noProof/>
            <w:webHidden/>
          </w:rPr>
          <w:fldChar w:fldCharType="separate"/>
        </w:r>
        <w:r w:rsidR="000B0C96">
          <w:rPr>
            <w:noProof/>
            <w:webHidden/>
          </w:rPr>
          <w:t>9</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39" w:history="1">
        <w:r w:rsidR="00906545" w:rsidRPr="001E2649">
          <w:rPr>
            <w:rStyle w:val="Hiperhivatkozs"/>
            <w:noProof/>
          </w:rPr>
          <w:t>7. ábra: Kártyakezelés menü</w:t>
        </w:r>
        <w:r w:rsidR="00906545">
          <w:rPr>
            <w:noProof/>
            <w:webHidden/>
          </w:rPr>
          <w:tab/>
        </w:r>
        <w:r w:rsidR="00906545">
          <w:rPr>
            <w:noProof/>
            <w:webHidden/>
          </w:rPr>
          <w:fldChar w:fldCharType="begin"/>
        </w:r>
        <w:r w:rsidR="00906545">
          <w:rPr>
            <w:noProof/>
            <w:webHidden/>
          </w:rPr>
          <w:instrText xml:space="preserve"> PAGEREF _Toc511851639 \h </w:instrText>
        </w:r>
        <w:r w:rsidR="00906545">
          <w:rPr>
            <w:noProof/>
            <w:webHidden/>
          </w:rPr>
        </w:r>
        <w:r w:rsidR="00906545">
          <w:rPr>
            <w:noProof/>
            <w:webHidden/>
          </w:rPr>
          <w:fldChar w:fldCharType="separate"/>
        </w:r>
        <w:r w:rsidR="000B0C96">
          <w:rPr>
            <w:noProof/>
            <w:webHidden/>
          </w:rPr>
          <w:t>10</w:t>
        </w:r>
        <w:r w:rsidR="00906545">
          <w:rPr>
            <w:noProof/>
            <w:webHidden/>
          </w:rPr>
          <w:fldChar w:fldCharType="end"/>
        </w:r>
      </w:hyperlink>
    </w:p>
    <w:p w:rsidR="00906545" w:rsidRDefault="00795F41">
      <w:pPr>
        <w:pStyle w:val="brajegyzk"/>
        <w:tabs>
          <w:tab w:val="right" w:leader="dot" w:pos="8493"/>
        </w:tabs>
        <w:rPr>
          <w:noProof/>
          <w:lang w:eastAsia="hu-HU"/>
        </w:rPr>
      </w:pPr>
      <w:hyperlink w:anchor="_Toc511851640" w:history="1">
        <w:r w:rsidR="00906545" w:rsidRPr="001E2649">
          <w:rPr>
            <w:rStyle w:val="Hiperhivatkozs"/>
            <w:noProof/>
          </w:rPr>
          <w:t>8. ábra: Beállítások menü</w:t>
        </w:r>
        <w:r w:rsidR="00906545">
          <w:rPr>
            <w:noProof/>
            <w:webHidden/>
          </w:rPr>
          <w:tab/>
        </w:r>
        <w:r w:rsidR="00906545">
          <w:rPr>
            <w:noProof/>
            <w:webHidden/>
          </w:rPr>
          <w:fldChar w:fldCharType="begin"/>
        </w:r>
        <w:r w:rsidR="00906545">
          <w:rPr>
            <w:noProof/>
            <w:webHidden/>
          </w:rPr>
          <w:instrText xml:space="preserve"> PAGEREF _Toc511851640 \h </w:instrText>
        </w:r>
        <w:r w:rsidR="00906545">
          <w:rPr>
            <w:noProof/>
            <w:webHidden/>
          </w:rPr>
        </w:r>
        <w:r w:rsidR="00906545">
          <w:rPr>
            <w:noProof/>
            <w:webHidden/>
          </w:rPr>
          <w:fldChar w:fldCharType="separate"/>
        </w:r>
        <w:r w:rsidR="000B0C96">
          <w:rPr>
            <w:noProof/>
            <w:webHidden/>
          </w:rPr>
          <w:t>11</w:t>
        </w:r>
        <w:r w:rsidR="00906545">
          <w:rPr>
            <w:noProof/>
            <w:webHidden/>
          </w:rPr>
          <w:fldChar w:fldCharType="end"/>
        </w:r>
      </w:hyperlink>
    </w:p>
    <w:p w:rsidR="00EF42FE" w:rsidRDefault="009E6C60" w:rsidP="00EF42FE">
      <w:r>
        <w:fldChar w:fldCharType="end"/>
      </w:r>
      <w:r w:rsidR="00EF42FE">
        <w:br w:type="page"/>
      </w:r>
    </w:p>
    <w:p w:rsidR="000C62B8" w:rsidRDefault="00EF42FE" w:rsidP="00EF42FE">
      <w:pPr>
        <w:pStyle w:val="Cmsor1"/>
      </w:pPr>
      <w:bookmarkStart w:id="44" w:name="_Toc512018977"/>
      <w:r>
        <w:lastRenderedPageBreak/>
        <w:t>Jegyzetek</w:t>
      </w:r>
      <w:bookmarkEnd w:id="44"/>
    </w:p>
    <w:tbl>
      <w:tblPr>
        <w:tblStyle w:val="Rcsostblzat"/>
        <w:tblW w:w="0" w:type="auto"/>
        <w:tblBorders>
          <w:top w:val="none" w:sz="0" w:space="0" w:color="auto"/>
          <w:left w:val="none" w:sz="0" w:space="0" w:color="auto"/>
          <w:right w:val="none" w:sz="0" w:space="0" w:color="auto"/>
        </w:tblBorders>
        <w:tblLook w:val="04A0" w:firstRow="1" w:lastRow="0" w:firstColumn="1" w:lastColumn="0" w:noHBand="0" w:noVBand="1"/>
      </w:tblPr>
      <w:tblGrid>
        <w:gridCol w:w="8503"/>
      </w:tblGrid>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r w:rsidR="00EF42FE" w:rsidTr="00EF42FE">
        <w:trPr>
          <w:trHeight w:val="680"/>
        </w:trPr>
        <w:tc>
          <w:tcPr>
            <w:tcW w:w="9060" w:type="dxa"/>
          </w:tcPr>
          <w:p w:rsidR="00EF42FE" w:rsidRDefault="00EF42FE" w:rsidP="00EF42FE"/>
        </w:tc>
      </w:tr>
    </w:tbl>
    <w:p w:rsidR="00EF42FE" w:rsidRPr="00EF42FE" w:rsidRDefault="00EF42FE" w:rsidP="00EF42FE"/>
    <w:sectPr w:rsidR="00EF42FE" w:rsidRPr="00EF42FE" w:rsidSect="00906545">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97F" w:rsidRDefault="00FD497F" w:rsidP="00066560">
      <w:pPr>
        <w:spacing w:after="0" w:line="240" w:lineRule="auto"/>
      </w:pPr>
      <w:r>
        <w:separator/>
      </w:r>
    </w:p>
  </w:endnote>
  <w:endnote w:type="continuationSeparator" w:id="0">
    <w:p w:rsidR="00FD497F" w:rsidRDefault="00FD497F" w:rsidP="0006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FB0D5E">
    <w:pPr>
      <w:pStyle w:val="llb"/>
      <w:pBdr>
        <w:top w:val="single" w:sz="12" w:space="7" w:color="auto"/>
      </w:pBdr>
      <w:jc w:val="left"/>
    </w:pPr>
    <w:fldSimple w:instr=" DOCPROPERTY  Title  \* MERGEFORMAT ">
      <w:r>
        <w:t>Falcon RFID munkaidőnyilvántartó rendszer</w:t>
      </w:r>
    </w:fldSimple>
    <w:r>
      <w:tab/>
    </w:r>
    <w:r>
      <w:tab/>
    </w:r>
    <w:r>
      <w:fldChar w:fldCharType="begin"/>
    </w:r>
    <w:r>
      <w:instrText>PAGE    \* MERGEFORMAT</w:instrText>
    </w:r>
    <w:r>
      <w:fldChar w:fldCharType="separate"/>
    </w:r>
    <w:r w:rsidRPr="00AC15B3">
      <w:rPr>
        <w:rFonts w:asciiTheme="majorHAnsi" w:eastAsiaTheme="majorEastAsia" w:hAnsiTheme="majorHAnsi" w:cstheme="majorBidi"/>
        <w:noProof/>
        <w:sz w:val="28"/>
        <w:szCs w:val="28"/>
      </w:rPr>
      <w:t>15</w:t>
    </w:r>
    <w:r>
      <w:rPr>
        <w:rFonts w:asciiTheme="majorHAnsi" w:eastAsiaTheme="majorEastAsia" w:hAnsiTheme="majorHAnsi" w:cstheme="majorBidi"/>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066560">
    <w:pPr>
      <w:pStyle w:val="llb"/>
      <w:jc w:val="right"/>
    </w:pPr>
    <w:r>
      <w:rPr>
        <w:noProof/>
        <w:lang w:eastAsia="hu-HU"/>
      </w:rPr>
      <w:drawing>
        <wp:inline distT="0" distB="0" distL="0" distR="0">
          <wp:extent cx="2228850" cy="2228850"/>
          <wp:effectExtent l="0" t="0" r="0" b="0"/>
          <wp:docPr id="8" name="Kép 8" descr="C:\Users\Szlatyka\AppData\Local\Microsoft\Windows\INetCache\Content.Word\ge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zlatyka\AppData\Local\Microsoft\Windows\INetCache\Content.Word\gev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FB0D5E">
    <w:pPr>
      <w:pStyle w:val="llb"/>
      <w:pBdr>
        <w:top w:val="single" w:sz="12" w:space="7" w:color="auto"/>
      </w:pBdr>
      <w:jc w:val="left"/>
    </w:pPr>
    <w:fldSimple w:instr=" DOCPROPERTY  Title  \* MERGEFORMAT ">
      <w:r>
        <w:t>Falcon RFID munkaidőnyilvántartó rendszer</w:t>
      </w:r>
    </w:fldSimple>
    <w:r>
      <w:tab/>
    </w:r>
    <w:r>
      <w:tab/>
    </w:r>
    <w:r w:rsidRPr="00906545">
      <w:fldChar w:fldCharType="begin"/>
    </w:r>
    <w:r w:rsidRPr="00906545">
      <w:instrText>PAGE    \* MERGEFORMAT</w:instrText>
    </w:r>
    <w:r w:rsidRPr="00906545">
      <w:fldChar w:fldCharType="separate"/>
    </w:r>
    <w:r w:rsidR="00326C06" w:rsidRPr="00326C06">
      <w:rPr>
        <w:rFonts w:asciiTheme="majorHAnsi" w:eastAsiaTheme="majorEastAsia" w:hAnsiTheme="majorHAnsi" w:cstheme="majorBidi"/>
        <w:noProof/>
      </w:rPr>
      <w:t>19</w:t>
    </w:r>
    <w:r w:rsidRPr="00906545">
      <w:rPr>
        <w:rFonts w:asciiTheme="majorHAnsi" w:eastAsiaTheme="majorEastAsia" w:hAnsiTheme="majorHAnsi" w:cstheme="majorBid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066560">
    <w:pPr>
      <w:pStyle w:val="llb"/>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737042"/>
      <w:docPartObj>
        <w:docPartGallery w:val="Page Numbers (Bottom of Page)"/>
        <w:docPartUnique/>
      </w:docPartObj>
    </w:sdtPr>
    <w:sdtContent>
      <w:p w:rsidR="00795F41" w:rsidRDefault="00795F41" w:rsidP="005A17ED">
        <w:pPr>
          <w:pStyle w:val="llb"/>
        </w:pPr>
        <w:r>
          <w:t>Ez a dokumentum megfelel a GEV-S:01 dokumentumsablonnak.</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993CA9">
    <w:pPr>
      <w:pStyle w:val="llb"/>
      <w:pBdr>
        <w:top w:val="single" w:sz="12" w:space="7" w:color="auto"/>
      </w:pBdr>
      <w:jc w:val="left"/>
    </w:pPr>
    <w:fldSimple w:instr=" DOCPROPERTY  Title  \* MERGEFORMAT ">
      <w:r>
        <w:t>Falcon RFID munkaidőnyilvántartó rendszer</w:t>
      </w:r>
    </w:fldSimple>
    <w:r>
      <w:tab/>
    </w:r>
    <w:r>
      <w:tab/>
    </w:r>
    <w:r w:rsidRPr="00993CA9">
      <w:fldChar w:fldCharType="begin"/>
    </w:r>
    <w:r w:rsidRPr="00993CA9">
      <w:instrText>PAGE    \* MERGEFORMAT</w:instrText>
    </w:r>
    <w:r w:rsidRPr="00993CA9">
      <w:fldChar w:fldCharType="separate"/>
    </w:r>
    <w:r w:rsidR="00326C06" w:rsidRPr="00326C06">
      <w:rPr>
        <w:rFonts w:asciiTheme="majorHAnsi" w:eastAsiaTheme="majorEastAsia" w:hAnsiTheme="majorHAnsi" w:cstheme="majorBidi"/>
        <w:noProof/>
      </w:rPr>
      <w:t>3</w:t>
    </w:r>
    <w:r w:rsidRPr="00993CA9">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97F" w:rsidRDefault="00FD497F" w:rsidP="00066560">
      <w:pPr>
        <w:spacing w:after="0" w:line="240" w:lineRule="auto"/>
      </w:pPr>
      <w:r>
        <w:separator/>
      </w:r>
    </w:p>
  </w:footnote>
  <w:footnote w:type="continuationSeparator" w:id="0">
    <w:p w:rsidR="00FD497F" w:rsidRDefault="00FD497F" w:rsidP="00066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FB0D5E">
    <w:pPr>
      <w:pStyle w:val="llb"/>
      <w:pBdr>
        <w:bottom w:val="single" w:sz="12" w:space="7" w:color="808080" w:themeColor="background1" w:themeShade="80"/>
      </w:pBdr>
      <w:jc w:val="right"/>
    </w:pPr>
    <w:fldSimple w:instr=" STYLEREF  &quot;Címsor 1&quot;  \* MERGEFORMAT ">
      <w:r>
        <w:rPr>
          <w:noProof/>
        </w:rPr>
        <w:t>Tárgymutató</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Default="00795F41" w:rsidP="00FB0D5E">
    <w:pPr>
      <w:pStyle w:val="llb"/>
      <w:pBdr>
        <w:bottom w:val="single" w:sz="12" w:space="7" w:color="808080" w:themeColor="background1" w:themeShade="80"/>
      </w:pBdr>
      <w:jc w:val="right"/>
    </w:pPr>
    <w:fldSimple w:instr=" STYLEREF  &quot;Címsor 1&quot;  \* MERGEFORMAT ">
      <w:r w:rsidR="00326C06">
        <w:rPr>
          <w:noProof/>
        </w:rPr>
        <w:t>Tárgymutató</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Pr="00917141" w:rsidRDefault="00795F41" w:rsidP="0091714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Pr="00993CA9" w:rsidRDefault="00795F41" w:rsidP="00993CA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41" w:rsidRPr="00917141" w:rsidRDefault="00795F41" w:rsidP="00917141">
    <w:pPr>
      <w:pBdr>
        <w:bottom w:val="single" w:sz="12" w:space="7" w:color="auto"/>
      </w:pBdr>
      <w:jc w:val="right"/>
    </w:pPr>
    <w:fldSimple w:instr=" STYLEREF  &quot;Címsor 1&quot;  \* MERGEFORMAT ">
      <w:r w:rsidR="00326C06">
        <w:rPr>
          <w:noProof/>
        </w:rPr>
        <w:t>Licensz</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798"/>
    <w:multiLevelType w:val="hybridMultilevel"/>
    <w:tmpl w:val="229C04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EB3536"/>
    <w:multiLevelType w:val="hybridMultilevel"/>
    <w:tmpl w:val="320C4ABE"/>
    <w:lvl w:ilvl="0" w:tplc="BF9C4F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B353CC8"/>
    <w:multiLevelType w:val="hybridMultilevel"/>
    <w:tmpl w:val="6B808790"/>
    <w:lvl w:ilvl="0" w:tplc="057A56F8">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E5A655D"/>
    <w:multiLevelType w:val="hybridMultilevel"/>
    <w:tmpl w:val="735ADABA"/>
    <w:lvl w:ilvl="0" w:tplc="BF9C4F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5A379DF"/>
    <w:multiLevelType w:val="hybridMultilevel"/>
    <w:tmpl w:val="85DA97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596D81"/>
    <w:multiLevelType w:val="hybridMultilevel"/>
    <w:tmpl w:val="7AB62E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8D30397"/>
    <w:multiLevelType w:val="hybridMultilevel"/>
    <w:tmpl w:val="C18EDC3A"/>
    <w:lvl w:ilvl="0" w:tplc="BF9C4F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6345EB3"/>
    <w:multiLevelType w:val="hybridMultilevel"/>
    <w:tmpl w:val="98A4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7714E5C"/>
    <w:multiLevelType w:val="hybridMultilevel"/>
    <w:tmpl w:val="AAF067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A0A42CC"/>
    <w:multiLevelType w:val="hybridMultilevel"/>
    <w:tmpl w:val="B2F26260"/>
    <w:lvl w:ilvl="0" w:tplc="BF9C4F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EE31FEA"/>
    <w:multiLevelType w:val="hybridMultilevel"/>
    <w:tmpl w:val="1AB04A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F511CC6"/>
    <w:multiLevelType w:val="hybridMultilevel"/>
    <w:tmpl w:val="1EC26650"/>
    <w:lvl w:ilvl="0" w:tplc="BF9C4F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11"/>
  </w:num>
  <w:num w:numId="5">
    <w:abstractNumId w:val="9"/>
  </w:num>
  <w:num w:numId="6">
    <w:abstractNumId w:val="2"/>
  </w:num>
  <w:num w:numId="7">
    <w:abstractNumId w:val="1"/>
  </w:num>
  <w:num w:numId="8">
    <w:abstractNumId w:val="6"/>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49"/>
    <w:rsid w:val="00000CD5"/>
    <w:rsid w:val="00004149"/>
    <w:rsid w:val="00042B0D"/>
    <w:rsid w:val="00066560"/>
    <w:rsid w:val="00096828"/>
    <w:rsid w:val="000B0C96"/>
    <w:rsid w:val="000C62B8"/>
    <w:rsid w:val="000F47CB"/>
    <w:rsid w:val="00113DF1"/>
    <w:rsid w:val="00130597"/>
    <w:rsid w:val="001A2A57"/>
    <w:rsid w:val="001E768C"/>
    <w:rsid w:val="002415A6"/>
    <w:rsid w:val="00294B73"/>
    <w:rsid w:val="002E0376"/>
    <w:rsid w:val="002F177C"/>
    <w:rsid w:val="00326C06"/>
    <w:rsid w:val="003D6572"/>
    <w:rsid w:val="00404C88"/>
    <w:rsid w:val="00431A74"/>
    <w:rsid w:val="00461610"/>
    <w:rsid w:val="004A262F"/>
    <w:rsid w:val="004B4AC4"/>
    <w:rsid w:val="004C2AC8"/>
    <w:rsid w:val="004E3D5B"/>
    <w:rsid w:val="00506A0B"/>
    <w:rsid w:val="005070D1"/>
    <w:rsid w:val="005A17ED"/>
    <w:rsid w:val="005D7469"/>
    <w:rsid w:val="006278FE"/>
    <w:rsid w:val="0065333A"/>
    <w:rsid w:val="006B7196"/>
    <w:rsid w:val="00716EB1"/>
    <w:rsid w:val="00745CC3"/>
    <w:rsid w:val="00794864"/>
    <w:rsid w:val="00795F41"/>
    <w:rsid w:val="007A7F85"/>
    <w:rsid w:val="007E382D"/>
    <w:rsid w:val="007F6DCF"/>
    <w:rsid w:val="00814AB1"/>
    <w:rsid w:val="008555DA"/>
    <w:rsid w:val="008757B0"/>
    <w:rsid w:val="008D3014"/>
    <w:rsid w:val="008F0423"/>
    <w:rsid w:val="00906545"/>
    <w:rsid w:val="00917074"/>
    <w:rsid w:val="00917141"/>
    <w:rsid w:val="00974EDC"/>
    <w:rsid w:val="00993CA9"/>
    <w:rsid w:val="009A18E4"/>
    <w:rsid w:val="009D41A6"/>
    <w:rsid w:val="009E6C60"/>
    <w:rsid w:val="00A60C49"/>
    <w:rsid w:val="00A87BA4"/>
    <w:rsid w:val="00AC15B3"/>
    <w:rsid w:val="00AE4E4E"/>
    <w:rsid w:val="00B1729F"/>
    <w:rsid w:val="00B5260C"/>
    <w:rsid w:val="00B724E6"/>
    <w:rsid w:val="00B7422F"/>
    <w:rsid w:val="00B94B7A"/>
    <w:rsid w:val="00C777D6"/>
    <w:rsid w:val="00CE2C78"/>
    <w:rsid w:val="00CE7E0F"/>
    <w:rsid w:val="00D375CF"/>
    <w:rsid w:val="00DE5882"/>
    <w:rsid w:val="00DF6031"/>
    <w:rsid w:val="00E54A96"/>
    <w:rsid w:val="00E733F5"/>
    <w:rsid w:val="00E92DD6"/>
    <w:rsid w:val="00EA7550"/>
    <w:rsid w:val="00EB3F3D"/>
    <w:rsid w:val="00ED1F93"/>
    <w:rsid w:val="00EF42FE"/>
    <w:rsid w:val="00F116F7"/>
    <w:rsid w:val="00F43E64"/>
    <w:rsid w:val="00FB0D5E"/>
    <w:rsid w:val="00FD49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6157D-9EB8-4AD7-8BA4-464CBA6F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B0C96"/>
    <w:pPr>
      <w:spacing w:line="360" w:lineRule="auto"/>
      <w:jc w:val="both"/>
    </w:pPr>
  </w:style>
  <w:style w:type="paragraph" w:styleId="Cmsor1">
    <w:name w:val="heading 1"/>
    <w:basedOn w:val="Norml"/>
    <w:next w:val="Norml"/>
    <w:link w:val="Cmsor1Char"/>
    <w:uiPriority w:val="9"/>
    <w:qFormat/>
    <w:rsid w:val="00CE2C78"/>
    <w:pPr>
      <w:keepNext/>
      <w:keepLines/>
      <w:spacing w:before="400" w:after="400" w:line="240" w:lineRule="auto"/>
      <w:outlineLvl w:val="0"/>
    </w:pPr>
    <w:rPr>
      <w:rFonts w:asciiTheme="majorHAnsi" w:eastAsiaTheme="majorEastAsia" w:hAnsiTheme="majorHAnsi" w:cstheme="majorBidi"/>
      <w:sz w:val="36"/>
      <w:szCs w:val="36"/>
    </w:rPr>
  </w:style>
  <w:style w:type="paragraph" w:styleId="Cmsor2">
    <w:name w:val="heading 2"/>
    <w:basedOn w:val="Norml"/>
    <w:next w:val="Norml"/>
    <w:link w:val="Cmsor2Char"/>
    <w:uiPriority w:val="9"/>
    <w:unhideWhenUsed/>
    <w:qFormat/>
    <w:rsid w:val="00B724E6"/>
    <w:pPr>
      <w:keepNext/>
      <w:keepLines/>
      <w:spacing w:before="40" w:after="240" w:line="240" w:lineRule="auto"/>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unhideWhenUsed/>
    <w:qFormat/>
    <w:rsid w:val="00B94B7A"/>
    <w:pPr>
      <w:keepNext/>
      <w:keepLines/>
      <w:spacing w:before="40" w:after="240" w:line="240" w:lineRule="auto"/>
      <w:outlineLvl w:val="2"/>
    </w:pPr>
    <w:rPr>
      <w:rFonts w:asciiTheme="majorHAnsi" w:eastAsiaTheme="majorEastAsia" w:hAnsiTheme="majorHAnsi" w:cstheme="majorBidi"/>
      <w:color w:val="222222"/>
      <w:sz w:val="32"/>
      <w:szCs w:val="28"/>
    </w:rPr>
  </w:style>
  <w:style w:type="paragraph" w:styleId="Cmsor4">
    <w:name w:val="heading 4"/>
    <w:basedOn w:val="Norml"/>
    <w:next w:val="Norml"/>
    <w:link w:val="Cmsor4Char"/>
    <w:uiPriority w:val="9"/>
    <w:semiHidden/>
    <w:unhideWhenUsed/>
    <w:qFormat/>
    <w:rsid w:val="007E382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Cmsor5">
    <w:name w:val="heading 5"/>
    <w:basedOn w:val="Norml"/>
    <w:next w:val="Norml"/>
    <w:link w:val="Cmsor5Char"/>
    <w:uiPriority w:val="9"/>
    <w:semiHidden/>
    <w:unhideWhenUsed/>
    <w:qFormat/>
    <w:rsid w:val="007E382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Cmsor6">
    <w:name w:val="heading 6"/>
    <w:basedOn w:val="Norml"/>
    <w:next w:val="Norml"/>
    <w:link w:val="Cmsor6Char"/>
    <w:uiPriority w:val="9"/>
    <w:semiHidden/>
    <w:unhideWhenUsed/>
    <w:qFormat/>
    <w:rsid w:val="007E382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Cmsor7">
    <w:name w:val="heading 7"/>
    <w:basedOn w:val="Norml"/>
    <w:next w:val="Norml"/>
    <w:link w:val="Cmsor7Char"/>
    <w:uiPriority w:val="9"/>
    <w:semiHidden/>
    <w:unhideWhenUsed/>
    <w:qFormat/>
    <w:rsid w:val="007E382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Cmsor8">
    <w:name w:val="heading 8"/>
    <w:basedOn w:val="Norml"/>
    <w:next w:val="Norml"/>
    <w:link w:val="Cmsor8Char"/>
    <w:uiPriority w:val="9"/>
    <w:semiHidden/>
    <w:unhideWhenUsed/>
    <w:qFormat/>
    <w:rsid w:val="007E382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Cmsor9">
    <w:name w:val="heading 9"/>
    <w:basedOn w:val="Norml"/>
    <w:next w:val="Norml"/>
    <w:link w:val="Cmsor9Char"/>
    <w:uiPriority w:val="9"/>
    <w:semiHidden/>
    <w:unhideWhenUsed/>
    <w:qFormat/>
    <w:rsid w:val="007E382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E2C78"/>
    <w:rPr>
      <w:rFonts w:asciiTheme="majorHAnsi" w:eastAsiaTheme="majorEastAsia" w:hAnsiTheme="majorHAnsi" w:cstheme="majorBidi"/>
      <w:sz w:val="36"/>
      <w:szCs w:val="36"/>
    </w:rPr>
  </w:style>
  <w:style w:type="paragraph" w:styleId="lfej">
    <w:name w:val="header"/>
    <w:basedOn w:val="Norml"/>
    <w:link w:val="lfejChar"/>
    <w:uiPriority w:val="99"/>
    <w:unhideWhenUsed/>
    <w:rsid w:val="00066560"/>
    <w:pPr>
      <w:tabs>
        <w:tab w:val="center" w:pos="4536"/>
        <w:tab w:val="right" w:pos="9072"/>
      </w:tabs>
      <w:spacing w:after="0" w:line="240" w:lineRule="auto"/>
    </w:pPr>
  </w:style>
  <w:style w:type="character" w:customStyle="1" w:styleId="lfejChar">
    <w:name w:val="Élőfej Char"/>
    <w:basedOn w:val="Bekezdsalapbettpusa"/>
    <w:link w:val="lfej"/>
    <w:uiPriority w:val="99"/>
    <w:rsid w:val="00066560"/>
  </w:style>
  <w:style w:type="paragraph" w:styleId="llb">
    <w:name w:val="footer"/>
    <w:basedOn w:val="Norml"/>
    <w:link w:val="llbChar"/>
    <w:uiPriority w:val="99"/>
    <w:unhideWhenUsed/>
    <w:rsid w:val="00066560"/>
    <w:pPr>
      <w:tabs>
        <w:tab w:val="center" w:pos="4536"/>
        <w:tab w:val="right" w:pos="9072"/>
      </w:tabs>
      <w:spacing w:after="0" w:line="240" w:lineRule="auto"/>
    </w:pPr>
  </w:style>
  <w:style w:type="character" w:customStyle="1" w:styleId="llbChar">
    <w:name w:val="Élőláb Char"/>
    <w:basedOn w:val="Bekezdsalapbettpusa"/>
    <w:link w:val="llb"/>
    <w:uiPriority w:val="99"/>
    <w:rsid w:val="00066560"/>
  </w:style>
  <w:style w:type="paragraph" w:styleId="Tartalomjegyzkcmsora">
    <w:name w:val="TOC Heading"/>
    <w:basedOn w:val="Cmsor1"/>
    <w:next w:val="Norml"/>
    <w:uiPriority w:val="39"/>
    <w:unhideWhenUsed/>
    <w:qFormat/>
    <w:rsid w:val="007E382D"/>
    <w:pPr>
      <w:outlineLvl w:val="9"/>
    </w:pPr>
  </w:style>
  <w:style w:type="paragraph" w:styleId="TJ1">
    <w:name w:val="toc 1"/>
    <w:basedOn w:val="Norml"/>
    <w:next w:val="Norml"/>
    <w:autoRedefine/>
    <w:uiPriority w:val="39"/>
    <w:unhideWhenUsed/>
    <w:rsid w:val="00B7422F"/>
    <w:pPr>
      <w:tabs>
        <w:tab w:val="right" w:leader="dot" w:pos="9060"/>
      </w:tabs>
      <w:spacing w:after="100"/>
    </w:pPr>
  </w:style>
  <w:style w:type="character" w:styleId="Hiperhivatkozs">
    <w:name w:val="Hyperlink"/>
    <w:basedOn w:val="Bekezdsalapbettpusa"/>
    <w:uiPriority w:val="99"/>
    <w:unhideWhenUsed/>
    <w:rsid w:val="00066560"/>
    <w:rPr>
      <w:color w:val="0563C1" w:themeColor="hyperlink"/>
      <w:u w:val="single"/>
    </w:rPr>
  </w:style>
  <w:style w:type="paragraph" w:styleId="Cm">
    <w:name w:val="Title"/>
    <w:basedOn w:val="Norml"/>
    <w:next w:val="Norml"/>
    <w:link w:val="CmChar"/>
    <w:uiPriority w:val="10"/>
    <w:qFormat/>
    <w:rsid w:val="00814AB1"/>
    <w:pPr>
      <w:spacing w:before="2000" w:after="1600" w:line="204" w:lineRule="auto"/>
      <w:contextualSpacing/>
      <w:jc w:val="left"/>
    </w:pPr>
    <w:rPr>
      <w:rFonts w:asciiTheme="majorHAnsi" w:eastAsiaTheme="majorEastAsia" w:hAnsiTheme="majorHAnsi" w:cstheme="majorBidi"/>
      <w:caps/>
      <w:spacing w:val="-15"/>
      <w:sz w:val="56"/>
      <w:szCs w:val="72"/>
    </w:rPr>
  </w:style>
  <w:style w:type="character" w:customStyle="1" w:styleId="CmChar">
    <w:name w:val="Cím Char"/>
    <w:basedOn w:val="Bekezdsalapbettpusa"/>
    <w:link w:val="Cm"/>
    <w:uiPriority w:val="10"/>
    <w:rsid w:val="00814AB1"/>
    <w:rPr>
      <w:rFonts w:asciiTheme="majorHAnsi" w:eastAsiaTheme="majorEastAsia" w:hAnsiTheme="majorHAnsi" w:cstheme="majorBidi"/>
      <w:caps/>
      <w:spacing w:val="-15"/>
      <w:sz w:val="56"/>
      <w:szCs w:val="72"/>
    </w:rPr>
  </w:style>
  <w:style w:type="character" w:customStyle="1" w:styleId="Cmsor2Char">
    <w:name w:val="Címsor 2 Char"/>
    <w:basedOn w:val="Bekezdsalapbettpusa"/>
    <w:link w:val="Cmsor2"/>
    <w:uiPriority w:val="9"/>
    <w:rsid w:val="00B724E6"/>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rsid w:val="00B94B7A"/>
    <w:rPr>
      <w:rFonts w:asciiTheme="majorHAnsi" w:eastAsiaTheme="majorEastAsia" w:hAnsiTheme="majorHAnsi" w:cstheme="majorBidi"/>
      <w:color w:val="222222"/>
      <w:sz w:val="32"/>
      <w:szCs w:val="28"/>
    </w:rPr>
  </w:style>
  <w:style w:type="character" w:customStyle="1" w:styleId="Cmsor4Char">
    <w:name w:val="Címsor 4 Char"/>
    <w:basedOn w:val="Bekezdsalapbettpusa"/>
    <w:link w:val="Cmsor4"/>
    <w:uiPriority w:val="9"/>
    <w:semiHidden/>
    <w:rsid w:val="007E382D"/>
    <w:rPr>
      <w:rFonts w:asciiTheme="majorHAnsi" w:eastAsiaTheme="majorEastAsia" w:hAnsiTheme="majorHAnsi" w:cstheme="majorBidi"/>
      <w:color w:val="2E74B5" w:themeColor="accent1" w:themeShade="BF"/>
      <w:sz w:val="24"/>
      <w:szCs w:val="24"/>
    </w:rPr>
  </w:style>
  <w:style w:type="character" w:customStyle="1" w:styleId="Cmsor5Char">
    <w:name w:val="Címsor 5 Char"/>
    <w:basedOn w:val="Bekezdsalapbettpusa"/>
    <w:link w:val="Cmsor5"/>
    <w:uiPriority w:val="9"/>
    <w:semiHidden/>
    <w:rsid w:val="007E382D"/>
    <w:rPr>
      <w:rFonts w:asciiTheme="majorHAnsi" w:eastAsiaTheme="majorEastAsia" w:hAnsiTheme="majorHAnsi" w:cstheme="majorBidi"/>
      <w:caps/>
      <w:color w:val="2E74B5" w:themeColor="accent1" w:themeShade="BF"/>
    </w:rPr>
  </w:style>
  <w:style w:type="character" w:customStyle="1" w:styleId="Cmsor6Char">
    <w:name w:val="Címsor 6 Char"/>
    <w:basedOn w:val="Bekezdsalapbettpusa"/>
    <w:link w:val="Cmsor6"/>
    <w:uiPriority w:val="9"/>
    <w:semiHidden/>
    <w:rsid w:val="007E382D"/>
    <w:rPr>
      <w:rFonts w:asciiTheme="majorHAnsi" w:eastAsiaTheme="majorEastAsia" w:hAnsiTheme="majorHAnsi" w:cstheme="majorBidi"/>
      <w:i/>
      <w:iCs/>
      <w:caps/>
      <w:color w:val="1F4E79" w:themeColor="accent1" w:themeShade="80"/>
    </w:rPr>
  </w:style>
  <w:style w:type="character" w:customStyle="1" w:styleId="Cmsor7Char">
    <w:name w:val="Címsor 7 Char"/>
    <w:basedOn w:val="Bekezdsalapbettpusa"/>
    <w:link w:val="Cmsor7"/>
    <w:uiPriority w:val="9"/>
    <w:semiHidden/>
    <w:rsid w:val="007E382D"/>
    <w:rPr>
      <w:rFonts w:asciiTheme="majorHAnsi" w:eastAsiaTheme="majorEastAsia" w:hAnsiTheme="majorHAnsi" w:cstheme="majorBidi"/>
      <w:b/>
      <w:bCs/>
      <w:color w:val="1F4E79" w:themeColor="accent1" w:themeShade="80"/>
    </w:rPr>
  </w:style>
  <w:style w:type="character" w:customStyle="1" w:styleId="Cmsor8Char">
    <w:name w:val="Címsor 8 Char"/>
    <w:basedOn w:val="Bekezdsalapbettpusa"/>
    <w:link w:val="Cmsor8"/>
    <w:uiPriority w:val="9"/>
    <w:semiHidden/>
    <w:rsid w:val="007E382D"/>
    <w:rPr>
      <w:rFonts w:asciiTheme="majorHAnsi" w:eastAsiaTheme="majorEastAsia" w:hAnsiTheme="majorHAnsi" w:cstheme="majorBidi"/>
      <w:b/>
      <w:bCs/>
      <w:i/>
      <w:iCs/>
      <w:color w:val="1F4E79" w:themeColor="accent1" w:themeShade="80"/>
    </w:rPr>
  </w:style>
  <w:style w:type="character" w:customStyle="1" w:styleId="Cmsor9Char">
    <w:name w:val="Címsor 9 Char"/>
    <w:basedOn w:val="Bekezdsalapbettpusa"/>
    <w:link w:val="Cmsor9"/>
    <w:uiPriority w:val="9"/>
    <w:semiHidden/>
    <w:rsid w:val="007E382D"/>
    <w:rPr>
      <w:rFonts w:asciiTheme="majorHAnsi" w:eastAsiaTheme="majorEastAsia" w:hAnsiTheme="majorHAnsi" w:cstheme="majorBidi"/>
      <w:i/>
      <w:iCs/>
      <w:color w:val="1F4E79" w:themeColor="accent1" w:themeShade="80"/>
    </w:rPr>
  </w:style>
  <w:style w:type="paragraph" w:styleId="Kpalrs">
    <w:name w:val="caption"/>
    <w:basedOn w:val="Norml"/>
    <w:next w:val="Norml"/>
    <w:uiPriority w:val="35"/>
    <w:unhideWhenUsed/>
    <w:qFormat/>
    <w:rsid w:val="003D6572"/>
    <w:pPr>
      <w:spacing w:line="240" w:lineRule="auto"/>
    </w:pPr>
    <w:rPr>
      <w:rFonts w:cstheme="minorHAnsi"/>
      <w:bCs/>
    </w:rPr>
  </w:style>
  <w:style w:type="paragraph" w:styleId="Alcm">
    <w:name w:val="Subtitle"/>
    <w:basedOn w:val="Norml"/>
    <w:next w:val="Norml"/>
    <w:link w:val="AlcmChar"/>
    <w:uiPriority w:val="11"/>
    <w:qFormat/>
    <w:rsid w:val="007A7F85"/>
    <w:pPr>
      <w:numPr>
        <w:ilvl w:val="1"/>
      </w:numPr>
      <w:spacing w:after="240" w:line="240" w:lineRule="auto"/>
      <w:jc w:val="center"/>
    </w:pPr>
    <w:rPr>
      <w:rFonts w:asciiTheme="majorHAnsi" w:eastAsiaTheme="majorEastAsia" w:hAnsiTheme="majorHAnsi" w:cstheme="majorBidi"/>
      <w:caps/>
      <w:sz w:val="44"/>
      <w:szCs w:val="28"/>
    </w:rPr>
  </w:style>
  <w:style w:type="character" w:customStyle="1" w:styleId="AlcmChar">
    <w:name w:val="Alcím Char"/>
    <w:basedOn w:val="Bekezdsalapbettpusa"/>
    <w:link w:val="Alcm"/>
    <w:uiPriority w:val="11"/>
    <w:rsid w:val="007A7F85"/>
    <w:rPr>
      <w:rFonts w:asciiTheme="majorHAnsi" w:eastAsiaTheme="majorEastAsia" w:hAnsiTheme="majorHAnsi" w:cstheme="majorBidi"/>
      <w:caps/>
      <w:sz w:val="44"/>
      <w:szCs w:val="28"/>
    </w:rPr>
  </w:style>
  <w:style w:type="character" w:styleId="Kiemels2">
    <w:name w:val="Strong"/>
    <w:basedOn w:val="Bekezdsalapbettpusa"/>
    <w:uiPriority w:val="22"/>
    <w:qFormat/>
    <w:rsid w:val="007E382D"/>
    <w:rPr>
      <w:b/>
      <w:bCs/>
    </w:rPr>
  </w:style>
  <w:style w:type="character" w:styleId="Kiemels">
    <w:name w:val="Emphasis"/>
    <w:basedOn w:val="Bekezdsalapbettpusa"/>
    <w:uiPriority w:val="20"/>
    <w:qFormat/>
    <w:rsid w:val="007E382D"/>
    <w:rPr>
      <w:i/>
      <w:iCs/>
    </w:rPr>
  </w:style>
  <w:style w:type="paragraph" w:styleId="Nincstrkz">
    <w:name w:val="No Spacing"/>
    <w:uiPriority w:val="1"/>
    <w:qFormat/>
    <w:rsid w:val="007E382D"/>
    <w:pPr>
      <w:spacing w:after="0" w:line="240" w:lineRule="auto"/>
    </w:pPr>
  </w:style>
  <w:style w:type="paragraph" w:styleId="Idzet">
    <w:name w:val="Quote"/>
    <w:basedOn w:val="Norml"/>
    <w:next w:val="Norml"/>
    <w:link w:val="IdzetChar"/>
    <w:uiPriority w:val="29"/>
    <w:qFormat/>
    <w:rsid w:val="007E382D"/>
    <w:pPr>
      <w:spacing w:before="120" w:after="120"/>
      <w:ind w:left="720"/>
    </w:pPr>
    <w:rPr>
      <w:color w:val="44546A" w:themeColor="text2"/>
      <w:sz w:val="24"/>
      <w:szCs w:val="24"/>
    </w:rPr>
  </w:style>
  <w:style w:type="character" w:customStyle="1" w:styleId="IdzetChar">
    <w:name w:val="Idézet Char"/>
    <w:basedOn w:val="Bekezdsalapbettpusa"/>
    <w:link w:val="Idzet"/>
    <w:uiPriority w:val="29"/>
    <w:rsid w:val="007E382D"/>
    <w:rPr>
      <w:color w:val="44546A" w:themeColor="text2"/>
      <w:sz w:val="24"/>
      <w:szCs w:val="24"/>
    </w:rPr>
  </w:style>
  <w:style w:type="paragraph" w:styleId="Kiemeltidzet">
    <w:name w:val="Intense Quote"/>
    <w:basedOn w:val="Norml"/>
    <w:next w:val="Norml"/>
    <w:link w:val="KiemeltidzetChar"/>
    <w:uiPriority w:val="30"/>
    <w:qFormat/>
    <w:rsid w:val="007E38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KiemeltidzetChar">
    <w:name w:val="Kiemelt idézet Char"/>
    <w:basedOn w:val="Bekezdsalapbettpusa"/>
    <w:link w:val="Kiemeltidzet"/>
    <w:uiPriority w:val="30"/>
    <w:rsid w:val="007E382D"/>
    <w:rPr>
      <w:rFonts w:asciiTheme="majorHAnsi" w:eastAsiaTheme="majorEastAsia" w:hAnsiTheme="majorHAnsi" w:cstheme="majorBidi"/>
      <w:color w:val="44546A" w:themeColor="text2"/>
      <w:spacing w:val="-6"/>
      <w:sz w:val="32"/>
      <w:szCs w:val="32"/>
    </w:rPr>
  </w:style>
  <w:style w:type="character" w:styleId="Finomkiemels">
    <w:name w:val="Subtle Emphasis"/>
    <w:basedOn w:val="Bekezdsalapbettpusa"/>
    <w:uiPriority w:val="19"/>
    <w:qFormat/>
    <w:rsid w:val="007A7F85"/>
    <w:rPr>
      <w:i/>
      <w:iCs/>
      <w:color w:val="auto"/>
    </w:rPr>
  </w:style>
  <w:style w:type="character" w:styleId="Erskiemels">
    <w:name w:val="Intense Emphasis"/>
    <w:basedOn w:val="Bekezdsalapbettpusa"/>
    <w:uiPriority w:val="21"/>
    <w:qFormat/>
    <w:rsid w:val="007E382D"/>
    <w:rPr>
      <w:b/>
      <w:bCs/>
      <w:i/>
      <w:iCs/>
    </w:rPr>
  </w:style>
  <w:style w:type="character" w:styleId="Finomhivatkozs">
    <w:name w:val="Subtle Reference"/>
    <w:basedOn w:val="Bekezdsalapbettpusa"/>
    <w:uiPriority w:val="31"/>
    <w:qFormat/>
    <w:rsid w:val="007E382D"/>
    <w:rPr>
      <w:smallCaps/>
      <w:color w:val="595959" w:themeColor="text1" w:themeTint="A6"/>
      <w:u w:val="none" w:color="7F7F7F" w:themeColor="text1" w:themeTint="80"/>
      <w:bdr w:val="none" w:sz="0" w:space="0" w:color="auto"/>
    </w:rPr>
  </w:style>
  <w:style w:type="character" w:styleId="Ershivatkozs">
    <w:name w:val="Intense Reference"/>
    <w:basedOn w:val="Bekezdsalapbettpusa"/>
    <w:uiPriority w:val="32"/>
    <w:qFormat/>
    <w:rsid w:val="007E382D"/>
    <w:rPr>
      <w:b/>
      <w:bCs/>
      <w:smallCaps/>
      <w:color w:val="44546A" w:themeColor="text2"/>
      <w:u w:val="single"/>
    </w:rPr>
  </w:style>
  <w:style w:type="character" w:styleId="Knyvcme">
    <w:name w:val="Book Title"/>
    <w:basedOn w:val="Bekezdsalapbettpusa"/>
    <w:uiPriority w:val="33"/>
    <w:qFormat/>
    <w:rsid w:val="007E382D"/>
    <w:rPr>
      <w:b/>
      <w:bCs/>
      <w:smallCaps/>
      <w:spacing w:val="10"/>
    </w:rPr>
  </w:style>
  <w:style w:type="table" w:styleId="Rcsostblzat">
    <w:name w:val="Table Grid"/>
    <w:basedOn w:val="Normltblzat"/>
    <w:uiPriority w:val="39"/>
    <w:rsid w:val="006B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fejlc">
    <w:name w:val="Táblázat fejléc"/>
    <w:basedOn w:val="Norml"/>
    <w:link w:val="TblzatfejlcChar"/>
    <w:qFormat/>
    <w:rsid w:val="006B7196"/>
    <w:pPr>
      <w:spacing w:before="100" w:after="100" w:line="240" w:lineRule="auto"/>
      <w:jc w:val="center"/>
    </w:pPr>
    <w:rPr>
      <w:rFonts w:cstheme="minorHAnsi"/>
      <w:caps/>
    </w:rPr>
  </w:style>
  <w:style w:type="character" w:styleId="Helyrzszveg">
    <w:name w:val="Placeholder Text"/>
    <w:basedOn w:val="Bekezdsalapbettpusa"/>
    <w:uiPriority w:val="99"/>
    <w:semiHidden/>
    <w:rsid w:val="006B7196"/>
    <w:rPr>
      <w:color w:val="808080"/>
    </w:rPr>
  </w:style>
  <w:style w:type="character" w:customStyle="1" w:styleId="TblzatfejlcChar">
    <w:name w:val="Táblázat fejléc Char"/>
    <w:basedOn w:val="Bekezdsalapbettpusa"/>
    <w:link w:val="Tblzatfejlc"/>
    <w:rsid w:val="006B7196"/>
    <w:rPr>
      <w:rFonts w:cstheme="minorHAnsi"/>
      <w:caps/>
    </w:rPr>
  </w:style>
  <w:style w:type="paragraph" w:styleId="Listaszerbekezds">
    <w:name w:val="List Paragraph"/>
    <w:basedOn w:val="Norml"/>
    <w:uiPriority w:val="34"/>
    <w:qFormat/>
    <w:rsid w:val="001A2A57"/>
    <w:pPr>
      <w:ind w:left="720"/>
      <w:contextualSpacing/>
    </w:pPr>
  </w:style>
  <w:style w:type="paragraph" w:customStyle="1" w:styleId="Csatoltdokumentumok">
    <w:name w:val="Csatolt dokumentumok"/>
    <w:basedOn w:val="Cmsor1"/>
    <w:link w:val="CsatoltdokumentumokChar"/>
    <w:qFormat/>
    <w:rsid w:val="00B7422F"/>
    <w:pPr>
      <w:outlineLvl w:val="9"/>
    </w:pPr>
  </w:style>
  <w:style w:type="paragraph" w:styleId="Lbjegyzetszveg">
    <w:name w:val="footnote text"/>
    <w:basedOn w:val="Norml"/>
    <w:link w:val="LbjegyzetszvegChar"/>
    <w:uiPriority w:val="99"/>
    <w:semiHidden/>
    <w:unhideWhenUsed/>
    <w:rsid w:val="008F0423"/>
    <w:pPr>
      <w:spacing w:after="0" w:line="240" w:lineRule="auto"/>
    </w:pPr>
    <w:rPr>
      <w:sz w:val="20"/>
      <w:szCs w:val="20"/>
    </w:rPr>
  </w:style>
  <w:style w:type="character" w:customStyle="1" w:styleId="CsatoltdokumentumokChar">
    <w:name w:val="Csatolt dokumentumok Char"/>
    <w:basedOn w:val="Cmsor1Char"/>
    <w:link w:val="Csatoltdokumentumok"/>
    <w:rsid w:val="00B7422F"/>
    <w:rPr>
      <w:rFonts w:asciiTheme="majorHAnsi" w:eastAsiaTheme="majorEastAsia" w:hAnsiTheme="majorHAnsi" w:cstheme="majorBidi"/>
      <w:sz w:val="36"/>
      <w:szCs w:val="36"/>
    </w:rPr>
  </w:style>
  <w:style w:type="paragraph" w:styleId="TJ2">
    <w:name w:val="toc 2"/>
    <w:basedOn w:val="Norml"/>
    <w:next w:val="Norml"/>
    <w:autoRedefine/>
    <w:uiPriority w:val="39"/>
    <w:unhideWhenUsed/>
    <w:rsid w:val="00E733F5"/>
    <w:pPr>
      <w:spacing w:after="100"/>
      <w:ind w:left="220"/>
    </w:pPr>
  </w:style>
  <w:style w:type="character" w:customStyle="1" w:styleId="LbjegyzetszvegChar">
    <w:name w:val="Lábjegyzetszöveg Char"/>
    <w:basedOn w:val="Bekezdsalapbettpusa"/>
    <w:link w:val="Lbjegyzetszveg"/>
    <w:uiPriority w:val="99"/>
    <w:semiHidden/>
    <w:rsid w:val="008F0423"/>
    <w:rPr>
      <w:sz w:val="20"/>
      <w:szCs w:val="20"/>
    </w:rPr>
  </w:style>
  <w:style w:type="character" w:styleId="Lbjegyzet-hivatkozs">
    <w:name w:val="footnote reference"/>
    <w:basedOn w:val="Bekezdsalapbettpusa"/>
    <w:uiPriority w:val="99"/>
    <w:semiHidden/>
    <w:unhideWhenUsed/>
    <w:rsid w:val="008F0423"/>
    <w:rPr>
      <w:vertAlign w:val="superscript"/>
    </w:rPr>
  </w:style>
  <w:style w:type="paragraph" w:styleId="Trgymutat1">
    <w:name w:val="index 1"/>
    <w:basedOn w:val="Norml"/>
    <w:next w:val="Norml"/>
    <w:autoRedefine/>
    <w:uiPriority w:val="99"/>
    <w:unhideWhenUsed/>
    <w:rsid w:val="000C62B8"/>
    <w:pPr>
      <w:tabs>
        <w:tab w:val="right" w:leader="dot" w:pos="4171"/>
      </w:tabs>
      <w:spacing w:after="0" w:line="240" w:lineRule="auto"/>
    </w:pPr>
  </w:style>
  <w:style w:type="paragraph" w:customStyle="1" w:styleId="Figyelmeztets">
    <w:name w:val="Figyelmeztetés"/>
    <w:basedOn w:val="Norml"/>
    <w:link w:val="FigyelmeztetsChar"/>
    <w:qFormat/>
    <w:rsid w:val="001E768C"/>
    <w:pPr>
      <w:pBdr>
        <w:top w:val="single" w:sz="12" w:space="7" w:color="C40000"/>
        <w:left w:val="single" w:sz="12" w:space="7" w:color="C40000"/>
        <w:bottom w:val="single" w:sz="12" w:space="7" w:color="C40000"/>
        <w:right w:val="single" w:sz="12" w:space="7" w:color="C40000"/>
      </w:pBdr>
      <w:shd w:val="clear" w:color="auto" w:fill="FFB9B9"/>
      <w:ind w:left="140" w:right="140"/>
    </w:pPr>
    <w:rPr>
      <w:noProof/>
      <w:lang w:eastAsia="hu-HU"/>
    </w:rPr>
  </w:style>
  <w:style w:type="character" w:styleId="Jegyzethivatkozs">
    <w:name w:val="annotation reference"/>
    <w:basedOn w:val="Bekezdsalapbettpusa"/>
    <w:uiPriority w:val="99"/>
    <w:semiHidden/>
    <w:unhideWhenUsed/>
    <w:rsid w:val="00FB0D5E"/>
    <w:rPr>
      <w:sz w:val="16"/>
      <w:szCs w:val="16"/>
    </w:rPr>
  </w:style>
  <w:style w:type="character" w:customStyle="1" w:styleId="FigyelmeztetsChar">
    <w:name w:val="Figyelmeztetés Char"/>
    <w:basedOn w:val="Bekezdsalapbettpusa"/>
    <w:link w:val="Figyelmeztets"/>
    <w:rsid w:val="001E768C"/>
    <w:rPr>
      <w:noProof/>
      <w:shd w:val="clear" w:color="auto" w:fill="FFB9B9"/>
      <w:lang w:eastAsia="hu-HU"/>
    </w:rPr>
  </w:style>
  <w:style w:type="paragraph" w:styleId="Jegyzetszveg">
    <w:name w:val="annotation text"/>
    <w:basedOn w:val="Norml"/>
    <w:link w:val="JegyzetszvegChar"/>
    <w:uiPriority w:val="99"/>
    <w:semiHidden/>
    <w:unhideWhenUsed/>
    <w:rsid w:val="00FB0D5E"/>
    <w:pPr>
      <w:spacing w:line="240" w:lineRule="auto"/>
    </w:pPr>
    <w:rPr>
      <w:sz w:val="20"/>
      <w:szCs w:val="20"/>
    </w:rPr>
  </w:style>
  <w:style w:type="character" w:customStyle="1" w:styleId="JegyzetszvegChar">
    <w:name w:val="Jegyzetszöveg Char"/>
    <w:basedOn w:val="Bekezdsalapbettpusa"/>
    <w:link w:val="Jegyzetszveg"/>
    <w:uiPriority w:val="99"/>
    <w:semiHidden/>
    <w:rsid w:val="00FB0D5E"/>
    <w:rPr>
      <w:sz w:val="20"/>
      <w:szCs w:val="20"/>
    </w:rPr>
  </w:style>
  <w:style w:type="paragraph" w:styleId="Megjegyzstrgya">
    <w:name w:val="annotation subject"/>
    <w:basedOn w:val="Jegyzetszveg"/>
    <w:next w:val="Jegyzetszveg"/>
    <w:link w:val="MegjegyzstrgyaChar"/>
    <w:uiPriority w:val="99"/>
    <w:semiHidden/>
    <w:unhideWhenUsed/>
    <w:rsid w:val="00FB0D5E"/>
    <w:rPr>
      <w:b/>
      <w:bCs/>
    </w:rPr>
  </w:style>
  <w:style w:type="character" w:customStyle="1" w:styleId="MegjegyzstrgyaChar">
    <w:name w:val="Megjegyzés tárgya Char"/>
    <w:basedOn w:val="JegyzetszvegChar"/>
    <w:link w:val="Megjegyzstrgya"/>
    <w:uiPriority w:val="99"/>
    <w:semiHidden/>
    <w:rsid w:val="00FB0D5E"/>
    <w:rPr>
      <w:b/>
      <w:bCs/>
      <w:sz w:val="20"/>
      <w:szCs w:val="20"/>
    </w:rPr>
  </w:style>
  <w:style w:type="paragraph" w:styleId="Buborkszveg">
    <w:name w:val="Balloon Text"/>
    <w:basedOn w:val="Norml"/>
    <w:link w:val="BuborkszvegChar"/>
    <w:uiPriority w:val="99"/>
    <w:semiHidden/>
    <w:unhideWhenUsed/>
    <w:rsid w:val="00FB0D5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B0D5E"/>
    <w:rPr>
      <w:rFonts w:ascii="Segoe UI" w:hAnsi="Segoe UI" w:cs="Segoe UI"/>
      <w:sz w:val="18"/>
      <w:szCs w:val="18"/>
    </w:rPr>
  </w:style>
  <w:style w:type="character" w:customStyle="1" w:styleId="Kd">
    <w:name w:val="Kód"/>
    <w:basedOn w:val="Bekezdsalapbettpusa"/>
    <w:uiPriority w:val="1"/>
    <w:qFormat/>
    <w:rsid w:val="00096828"/>
    <w:rPr>
      <w:rFonts w:ascii="Consolas" w:hAnsi="Consolas"/>
      <w:shd w:val="clear" w:color="auto" w:fill="BFBFBF" w:themeFill="background1" w:themeFillShade="BF"/>
    </w:rPr>
  </w:style>
  <w:style w:type="paragraph" w:styleId="brajegyzk">
    <w:name w:val="table of figures"/>
    <w:basedOn w:val="Norml"/>
    <w:next w:val="Norml"/>
    <w:uiPriority w:val="99"/>
    <w:unhideWhenUsed/>
    <w:rsid w:val="009E6C60"/>
    <w:pPr>
      <w:spacing w:after="0"/>
    </w:pPr>
  </w:style>
  <w:style w:type="paragraph" w:customStyle="1" w:styleId="Inf">
    <w:name w:val="Infó"/>
    <w:basedOn w:val="Figyelmeztets"/>
    <w:qFormat/>
    <w:rsid w:val="00EA7550"/>
    <w:pPr>
      <w:pBdr>
        <w:top w:val="single" w:sz="12" w:space="7" w:color="44546A" w:themeColor="text2"/>
        <w:left w:val="single" w:sz="12" w:space="7" w:color="44546A" w:themeColor="text2"/>
        <w:bottom w:val="single" w:sz="12" w:space="7" w:color="44546A" w:themeColor="text2"/>
        <w:right w:val="single" w:sz="12" w:space="7" w:color="44546A" w:themeColor="text2"/>
      </w:pBdr>
      <w:shd w:val="clear" w:color="auto" w:fill="B6BBEC"/>
    </w:pPr>
  </w:style>
  <w:style w:type="paragraph" w:customStyle="1" w:styleId="Tipp">
    <w:name w:val="Tipp"/>
    <w:basedOn w:val="Figyelmeztets"/>
    <w:qFormat/>
    <w:rsid w:val="00404C88"/>
    <w:pPr>
      <w:pBdr>
        <w:top w:val="single" w:sz="12" w:space="7" w:color="FFC000" w:themeColor="accent4"/>
        <w:left w:val="single" w:sz="12" w:space="7" w:color="FFC000" w:themeColor="accent4"/>
        <w:bottom w:val="single" w:sz="12" w:space="7" w:color="FFC000" w:themeColor="accent4"/>
        <w:right w:val="single" w:sz="12" w:space="7" w:color="FFC000" w:themeColor="accent4"/>
      </w:pBdr>
      <w:shd w:val="clear" w:color="auto" w:fill="FFF2CC" w:themeFill="accent4"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768">
      <w:bodyDiv w:val="1"/>
      <w:marLeft w:val="0"/>
      <w:marRight w:val="0"/>
      <w:marTop w:val="0"/>
      <w:marBottom w:val="0"/>
      <w:divBdr>
        <w:top w:val="none" w:sz="0" w:space="0" w:color="auto"/>
        <w:left w:val="none" w:sz="0" w:space="0" w:color="auto"/>
        <w:bottom w:val="none" w:sz="0" w:space="0" w:color="auto"/>
        <w:right w:val="none" w:sz="0" w:space="0" w:color="auto"/>
      </w:divBdr>
    </w:div>
    <w:div w:id="1041707624">
      <w:bodyDiv w:val="1"/>
      <w:marLeft w:val="0"/>
      <w:marRight w:val="0"/>
      <w:marTop w:val="0"/>
      <w:marBottom w:val="0"/>
      <w:divBdr>
        <w:top w:val="none" w:sz="0" w:space="0" w:color="auto"/>
        <w:left w:val="none" w:sz="0" w:space="0" w:color="auto"/>
        <w:bottom w:val="none" w:sz="0" w:space="0" w:color="auto"/>
        <w:right w:val="none" w:sz="0" w:space="0" w:color="auto"/>
      </w:divBdr>
    </w:div>
    <w:div w:id="1167211960">
      <w:bodyDiv w:val="1"/>
      <w:marLeft w:val="0"/>
      <w:marRight w:val="0"/>
      <w:marTop w:val="0"/>
      <w:marBottom w:val="0"/>
      <w:divBdr>
        <w:top w:val="none" w:sz="0" w:space="0" w:color="auto"/>
        <w:left w:val="none" w:sz="0" w:space="0" w:color="auto"/>
        <w:bottom w:val="none" w:sz="0" w:space="0" w:color="auto"/>
        <w:right w:val="none" w:sz="0" w:space="0" w:color="auto"/>
      </w:divBdr>
    </w:div>
    <w:div w:id="1561016157">
      <w:bodyDiv w:val="1"/>
      <w:marLeft w:val="0"/>
      <w:marRight w:val="0"/>
      <w:marTop w:val="0"/>
      <w:marBottom w:val="0"/>
      <w:divBdr>
        <w:top w:val="none" w:sz="0" w:space="0" w:color="auto"/>
        <w:left w:val="none" w:sz="0" w:space="0" w:color="auto"/>
        <w:bottom w:val="none" w:sz="0" w:space="0" w:color="auto"/>
        <w:right w:val="none" w:sz="0" w:space="0" w:color="auto"/>
      </w:divBdr>
    </w:div>
    <w:div w:id="17131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package" Target="embeddings/Microsoft_Visio-rajz1.vsdx"/><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package" Target="embeddings/Microsoft_Visio-rajz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3. egyéni séma">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4788B-9FDF-48EE-9E00-AF0C3EE1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1822</Words>
  <Characters>12574</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Falcon RFID munkaidőnyilvántartó rendszer</vt:lpstr>
    </vt:vector>
  </TitlesOfParts>
  <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Falcon RFID munkaidőnyilvántartó rendszer</dc:title>
  <dc:subject/>
  <dc:creator>Ganz Ifjúsági Műhely</dc:creator>
  <cp:keywords/>
  <dc:description/>
  <cp:lastModifiedBy>szlatyka92@freemail.hu</cp:lastModifiedBy>
  <cp:revision>33</cp:revision>
  <cp:lastPrinted>2017-04-27T20:00:00Z</cp:lastPrinted>
  <dcterms:created xsi:type="dcterms:W3CDTF">2015-02-07T11:23:00Z</dcterms:created>
  <dcterms:modified xsi:type="dcterms:W3CDTF">2018-04-20T20:02:00Z</dcterms:modified>
</cp:coreProperties>
</file>