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Python Developer - Remote in Spain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PyTorch, TensorFlow, Keras, CNN, RNN/LSTM, Arquitecturas multiagente, Transformers, Scikit-learn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NumPy, PostgreSQL,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VS Code, Visual Studio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