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Senior Backend Developer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RAG, Embeddings, AI Agents, Transformers, PyTorch, TensorFlow, Generative AI, Scikit-learn,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Inglés: C1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