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1</w:t>
      </w:r>
      <w:r>
        <w:rPr>
          <w:rFonts w:ascii="Arial" w:hAnsi="Arial"/>
          <w:sz w:val="28"/>
        </w:rPr>
        <w:t>&gt;</w:t>
      </w:r>
    </w:p>
    <w:p>
      <w:pPr>
        <w:pStyle w:val="46"/>
      </w:pPr>
    </w:p>
    <w:p>
      <w:pPr>
        <w:pStyle w:val="46"/>
      </w:pPr>
    </w:p>
    <w:p>
      <w:pPr>
        <w:pStyle w:val="28"/>
        <w:jc w:val="both"/>
        <w:rPr>
          <w:sz w:val="28"/>
        </w:rPr>
      </w:pPr>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r>
              <w:rPr>
                <w:rFonts w:ascii="Times New Roman"/>
              </w:rPr>
              <w:t>&lt;</w:t>
            </w:r>
            <w:r>
              <w:rPr>
                <w:rFonts w:hint="eastAsia"/>
                <w:lang w:val="en-US" w:eastAsia="zh-CN"/>
              </w:rPr>
              <w:t>2020/10/9</w:t>
            </w:r>
            <w:r>
              <w:rPr>
                <w:rFonts w:ascii="Times New Roman"/>
              </w:rPr>
              <w:t>&gt;</w:t>
            </w:r>
          </w:p>
        </w:tc>
        <w:tc>
          <w:tcPr>
            <w:tcW w:w="1152" w:type="dxa"/>
          </w:tcPr>
          <w:p>
            <w:pPr>
              <w:pStyle w:val="39"/>
            </w:pPr>
            <w:r>
              <w:rPr>
                <w:rFonts w:ascii="Times New Roman"/>
              </w:rPr>
              <w:t>&lt;</w:t>
            </w:r>
            <w:r>
              <w:rPr>
                <w:rFonts w:hint="eastAsia" w:ascii="Times New Roman"/>
                <w:lang w:val="en-US" w:eastAsia="zh-CN"/>
              </w:rPr>
              <w:t>1.0</w:t>
            </w:r>
            <w:r>
              <w:rPr>
                <w:rFonts w:ascii="Times New Roman"/>
              </w:rPr>
              <w:t>&gt;</w:t>
            </w:r>
          </w:p>
        </w:tc>
        <w:tc>
          <w:tcPr>
            <w:tcW w:w="3744" w:type="dxa"/>
          </w:tcPr>
          <w:p>
            <w:pPr>
              <w:pStyle w:val="39"/>
            </w:pPr>
            <w:r>
              <w:rPr>
                <w:rFonts w:ascii="Times New Roman"/>
              </w:rPr>
              <w:t>&lt;</w:t>
            </w:r>
            <w:r>
              <w:rPr>
                <w:rFonts w:hint="eastAsia" w:ascii="Times New Roman"/>
                <w:lang w:val="en-US" w:eastAsia="zh-CN"/>
              </w:rPr>
              <w:t>初步完成</w:t>
            </w:r>
            <w:r>
              <w:rPr>
                <w:rFonts w:ascii="Times New Roman"/>
              </w:rPr>
              <w:t>&gt;</w:t>
            </w:r>
          </w:p>
        </w:tc>
        <w:tc>
          <w:tcPr>
            <w:tcW w:w="2304" w:type="dxa"/>
          </w:tcPr>
          <w:p>
            <w:pPr>
              <w:pStyle w:val="39"/>
            </w:pPr>
            <w:r>
              <w:rPr>
                <w:rFonts w:ascii="Times New Roman"/>
              </w:rPr>
              <w:t>&lt;</w:t>
            </w:r>
            <w:r>
              <w:rPr>
                <w:rFonts w:hint="eastAsia"/>
                <w:lang w:val="en-US" w:eastAsia="zh-CN"/>
              </w:rPr>
              <w:t>孙云帆，高瑞泽，伊丹翔，曹韫琪，杨宇晗</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hint="default"/>
                <w:lang w:val="en-US"/>
              </w:rPr>
            </w:pPr>
            <w:r>
              <w:rPr>
                <w:rFonts w:hint="default"/>
                <w:lang w:val="en-US"/>
              </w:rPr>
              <w:t>&lt;2020/10/11&gt;</w:t>
            </w:r>
          </w:p>
        </w:tc>
        <w:tc>
          <w:tcPr>
            <w:tcW w:w="1152" w:type="dxa"/>
          </w:tcPr>
          <w:p>
            <w:pPr>
              <w:pStyle w:val="39"/>
              <w:rPr>
                <w:rFonts w:hint="default"/>
                <w:lang w:val="en-US"/>
              </w:rPr>
            </w:pPr>
            <w:r>
              <w:rPr>
                <w:rFonts w:hint="default"/>
                <w:lang w:val="en-US"/>
              </w:rPr>
              <w:t>&lt;1.1&gt;</w:t>
            </w:r>
          </w:p>
        </w:tc>
        <w:tc>
          <w:tcPr>
            <w:tcW w:w="3744" w:type="dxa"/>
          </w:tcPr>
          <w:p>
            <w:pPr>
              <w:pStyle w:val="39"/>
              <w:rPr>
                <w:rFonts w:hint="default"/>
                <w:lang w:val="en-US"/>
              </w:rPr>
            </w:pPr>
            <w:r>
              <w:rPr>
                <w:rFonts w:hint="default"/>
                <w:lang w:val="en-US"/>
              </w:rPr>
              <w:t>&lt;</w:t>
            </w:r>
            <w:r>
              <w:rPr>
                <w:rFonts w:hint="eastAsia"/>
                <w:lang w:val="en-US" w:eastAsia="zh-CN"/>
              </w:rPr>
              <w:t>更新用例图</w:t>
            </w:r>
            <w:r>
              <w:rPr>
                <w:rFonts w:hint="default"/>
                <w:lang w:val="en-US"/>
              </w:rPr>
              <w:t>&gt;</w:t>
            </w:r>
          </w:p>
        </w:tc>
        <w:tc>
          <w:tcPr>
            <w:tcW w:w="2304" w:type="dxa"/>
          </w:tcPr>
          <w:p>
            <w:pPr>
              <w:pStyle w:val="39"/>
              <w:rPr>
                <w:rFonts w:hint="default"/>
                <w:lang w:val="en-US"/>
              </w:rPr>
            </w:pPr>
            <w:r>
              <w:rPr>
                <w:rFonts w:hint="default"/>
                <w:lang w:val="en-US"/>
              </w:rPr>
              <w:t>&lt;</w:t>
            </w:r>
            <w:r>
              <w:rPr>
                <w:rFonts w:hint="eastAsia"/>
                <w:lang w:val="en-US" w:eastAsia="zh-CN"/>
              </w:rPr>
              <w:t>孙云帆</w:t>
            </w:r>
            <w:r>
              <w:rPr>
                <w:rFonts w:hint="default"/>
                <w:lang w:val="en-US"/>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tabs>
          <w:tab w:val="right" w:leader="dot" w:pos="9360"/>
        </w:tabs>
      </w:pPr>
      <w:bookmarkStart w:id="79" w:name="_GoBack"/>
      <w:bookmarkEnd w:id="79"/>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_Toc6148 </w:instrText>
      </w:r>
      <w:r>
        <w:fldChar w:fldCharType="separate"/>
      </w:r>
      <w:r>
        <w:t>5</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_Toc3738 </w:instrText>
      </w:r>
      <w:r>
        <w:fldChar w:fldCharType="separate"/>
      </w:r>
      <w:r>
        <w:t>5</w:t>
      </w:r>
      <w:r>
        <w:fldChar w:fldCharType="end"/>
      </w:r>
    </w:p>
    <w:p>
      <w:pPr>
        <w:pStyle w:val="26"/>
        <w:tabs>
          <w:tab w:val="right" w:leader="dot" w:pos="9360"/>
        </w:tabs>
      </w:pPr>
      <w:r>
        <w:t xml:space="preserve">1.2 </w:t>
      </w:r>
      <w:r>
        <w:rPr>
          <w:rFonts w:hint="eastAsia"/>
        </w:rPr>
        <w:t>定义、首字母缩写词和缩略语</w:t>
      </w:r>
      <w:r>
        <w:tab/>
      </w:r>
      <w:r>
        <w:fldChar w:fldCharType="begin"/>
      </w:r>
      <w:r>
        <w:instrText xml:space="preserve"> PAGEREF _Toc13787 </w:instrText>
      </w:r>
      <w:r>
        <w:fldChar w:fldCharType="separate"/>
      </w:r>
      <w:r>
        <w:t>5</w:t>
      </w:r>
      <w:r>
        <w:fldChar w:fldCharType="end"/>
      </w:r>
    </w:p>
    <w:p>
      <w:pPr>
        <w:pStyle w:val="26"/>
        <w:tabs>
          <w:tab w:val="right" w:leader="dot" w:pos="9360"/>
        </w:tabs>
      </w:pPr>
      <w:r>
        <w:t xml:space="preserve">1.3 </w:t>
      </w:r>
      <w:r>
        <w:rPr>
          <w:rFonts w:hint="eastAsia"/>
        </w:rPr>
        <w:t>参考资料</w:t>
      </w:r>
      <w:r>
        <w:tab/>
      </w:r>
      <w:r>
        <w:fldChar w:fldCharType="begin"/>
      </w:r>
      <w:r>
        <w:instrText xml:space="preserve"> PAGEREF _Toc12030 </w:instrText>
      </w:r>
      <w:r>
        <w:fldChar w:fldCharType="separate"/>
      </w:r>
      <w:r>
        <w:t>5</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_Toc1810 </w:instrText>
      </w:r>
      <w:r>
        <w:fldChar w:fldCharType="separate"/>
      </w:r>
      <w:r>
        <w:t>5</w:t>
      </w:r>
      <w:r>
        <w:fldChar w:fldCharType="end"/>
      </w:r>
    </w:p>
    <w:p>
      <w:pPr>
        <w:pStyle w:val="26"/>
        <w:tabs>
          <w:tab w:val="right" w:leader="dot" w:pos="9360"/>
        </w:tabs>
      </w:pPr>
      <w:r>
        <w:rPr>
          <w:rFonts w:hint="eastAsia"/>
          <w:lang w:val="en-US" w:eastAsia="zh-CN"/>
        </w:rPr>
        <w:t>2.1 产品总体效果及功能</w:t>
      </w:r>
      <w:r>
        <w:tab/>
      </w:r>
      <w:r>
        <w:fldChar w:fldCharType="begin"/>
      </w:r>
      <w:r>
        <w:instrText xml:space="preserve"> PAGEREF _Toc17359 </w:instrText>
      </w:r>
      <w:r>
        <w:fldChar w:fldCharType="separate"/>
      </w:r>
      <w:r>
        <w:t>5</w:t>
      </w:r>
      <w:r>
        <w:fldChar w:fldCharType="end"/>
      </w:r>
    </w:p>
    <w:p>
      <w:pPr>
        <w:pStyle w:val="26"/>
        <w:tabs>
          <w:tab w:val="right" w:leader="dot" w:pos="9360"/>
        </w:tabs>
      </w:pPr>
      <w:r>
        <w:rPr>
          <w:rFonts w:hint="eastAsia"/>
          <w:lang w:val="en-US" w:eastAsia="zh-CN"/>
        </w:rPr>
        <w:t>2.2 用户特征</w:t>
      </w:r>
      <w:r>
        <w:tab/>
      </w:r>
      <w:r>
        <w:fldChar w:fldCharType="begin"/>
      </w:r>
      <w:r>
        <w:instrText xml:space="preserve"> PAGEREF _Toc20572 </w:instrText>
      </w:r>
      <w:r>
        <w:fldChar w:fldCharType="separate"/>
      </w:r>
      <w:r>
        <w:t>5</w:t>
      </w:r>
      <w:r>
        <w:fldChar w:fldCharType="end"/>
      </w:r>
    </w:p>
    <w:p>
      <w:pPr>
        <w:pStyle w:val="26"/>
        <w:tabs>
          <w:tab w:val="right" w:leader="dot" w:pos="9360"/>
        </w:tabs>
      </w:pPr>
      <w:r>
        <w:rPr>
          <w:rFonts w:hint="eastAsia"/>
          <w:lang w:val="en-US" w:eastAsia="zh-CN"/>
        </w:rPr>
        <w:t>2.3 假定和约束</w:t>
      </w:r>
      <w:r>
        <w:tab/>
      </w:r>
      <w:r>
        <w:fldChar w:fldCharType="begin"/>
      </w:r>
      <w:r>
        <w:instrText xml:space="preserve"> PAGEREF _Toc27987 </w:instrText>
      </w:r>
      <w:r>
        <w:fldChar w:fldCharType="separate"/>
      </w:r>
      <w:r>
        <w:t>5</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_Toc28101 </w:instrText>
      </w:r>
      <w:r>
        <w:fldChar w:fldCharType="separate"/>
      </w:r>
      <w:r>
        <w:t>6</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_Toc18654 </w:instrText>
      </w:r>
      <w:r>
        <w:fldChar w:fldCharType="separate"/>
      </w:r>
      <w:r>
        <w:t>6</w:t>
      </w:r>
      <w:r>
        <w:fldChar w:fldCharType="end"/>
      </w:r>
    </w:p>
    <w:p>
      <w:pPr>
        <w:pStyle w:val="17"/>
        <w:tabs>
          <w:tab w:val="right" w:leader="dot" w:pos="9360"/>
          <w:tab w:val="clear" w:pos="1440"/>
        </w:tabs>
      </w:pPr>
      <w:r>
        <w:rPr>
          <w:rFonts w:hint="eastAsia"/>
        </w:rPr>
        <w:t xml:space="preserve">3.1.1 </w:t>
      </w:r>
      <w:r>
        <w:rPr>
          <w:rFonts w:hint="eastAsia"/>
          <w:lang w:val="en-US" w:eastAsia="zh-CN"/>
        </w:rPr>
        <w:t>用例图</w:t>
      </w:r>
      <w:r>
        <w:tab/>
      </w:r>
      <w:r>
        <w:fldChar w:fldCharType="begin"/>
      </w:r>
      <w:r>
        <w:instrText xml:space="preserve"> PAGEREF _Toc15094 </w:instrText>
      </w:r>
      <w:r>
        <w:fldChar w:fldCharType="separate"/>
      </w:r>
      <w:r>
        <w:t>6</w:t>
      </w:r>
      <w:r>
        <w:fldChar w:fldCharType="end"/>
      </w:r>
    </w:p>
    <w:p>
      <w:pPr>
        <w:pStyle w:val="17"/>
        <w:tabs>
          <w:tab w:val="right" w:leader="dot" w:pos="9360"/>
          <w:tab w:val="clear" w:pos="1440"/>
        </w:tabs>
      </w:pPr>
      <w:r>
        <w:rPr>
          <w:rFonts w:hint="eastAsia"/>
        </w:rPr>
        <w:t xml:space="preserve">3.1.2 </w:t>
      </w:r>
      <w:r>
        <w:rPr>
          <w:rFonts w:hint="eastAsia"/>
          <w:lang w:val="en-US" w:eastAsia="zh-CN"/>
        </w:rPr>
        <w:t>用户注册活动图</w:t>
      </w:r>
      <w:r>
        <w:tab/>
      </w:r>
      <w:r>
        <w:fldChar w:fldCharType="begin"/>
      </w:r>
      <w:r>
        <w:instrText xml:space="preserve"> PAGEREF _Toc20593 </w:instrText>
      </w:r>
      <w:r>
        <w:fldChar w:fldCharType="separate"/>
      </w:r>
      <w:r>
        <w:t>10</w:t>
      </w:r>
      <w:r>
        <w:fldChar w:fldCharType="end"/>
      </w:r>
    </w:p>
    <w:p>
      <w:pPr>
        <w:pStyle w:val="17"/>
        <w:tabs>
          <w:tab w:val="right" w:leader="dot" w:pos="9360"/>
          <w:tab w:val="clear" w:pos="1440"/>
        </w:tabs>
      </w:pPr>
      <w:r>
        <w:rPr>
          <w:rFonts w:hint="eastAsia"/>
        </w:rPr>
        <w:t xml:space="preserve">3.1.3 </w:t>
      </w:r>
      <w:r>
        <w:rPr>
          <w:rFonts w:hint="eastAsia"/>
          <w:lang w:val="en-US" w:eastAsia="zh-CN"/>
        </w:rPr>
        <w:t>用户登录活动图</w:t>
      </w:r>
      <w:r>
        <w:tab/>
      </w:r>
      <w:r>
        <w:fldChar w:fldCharType="begin"/>
      </w:r>
      <w:r>
        <w:instrText xml:space="preserve"> PAGEREF _Toc10986 </w:instrText>
      </w:r>
      <w:r>
        <w:fldChar w:fldCharType="separate"/>
      </w:r>
      <w:r>
        <w:t>11</w:t>
      </w:r>
      <w:r>
        <w:fldChar w:fldCharType="end"/>
      </w:r>
    </w:p>
    <w:p>
      <w:pPr>
        <w:pStyle w:val="17"/>
        <w:tabs>
          <w:tab w:val="right" w:leader="dot" w:pos="9360"/>
          <w:tab w:val="clear" w:pos="1440"/>
        </w:tabs>
      </w:pPr>
      <w:r>
        <w:rPr>
          <w:rFonts w:hint="eastAsia"/>
        </w:rPr>
        <w:t xml:space="preserve">3.1.4 </w:t>
      </w:r>
      <w:r>
        <w:rPr>
          <w:rFonts w:hint="eastAsia"/>
          <w:lang w:val="en-US" w:eastAsia="zh-CN"/>
        </w:rPr>
        <w:t>个人信息修改活动图</w:t>
      </w:r>
      <w:r>
        <w:tab/>
      </w:r>
      <w:r>
        <w:fldChar w:fldCharType="begin"/>
      </w:r>
      <w:r>
        <w:instrText xml:space="preserve"> PAGEREF _Toc28719 </w:instrText>
      </w:r>
      <w:r>
        <w:fldChar w:fldCharType="separate"/>
      </w:r>
      <w:r>
        <w:t>12</w:t>
      </w:r>
      <w:r>
        <w:fldChar w:fldCharType="end"/>
      </w:r>
    </w:p>
    <w:p>
      <w:pPr>
        <w:pStyle w:val="17"/>
        <w:tabs>
          <w:tab w:val="right" w:leader="dot" w:pos="9360"/>
          <w:tab w:val="clear" w:pos="1440"/>
        </w:tabs>
      </w:pPr>
      <w:r>
        <w:rPr>
          <w:rFonts w:hint="eastAsia"/>
        </w:rPr>
        <w:t xml:space="preserve">3.1.5 </w:t>
      </w:r>
      <w:r>
        <w:rPr>
          <w:rFonts w:hint="eastAsia"/>
          <w:lang w:val="en-US" w:eastAsia="zh-CN"/>
        </w:rPr>
        <w:t>教师修改课程信息</w:t>
      </w:r>
      <w:r>
        <w:tab/>
      </w:r>
      <w:r>
        <w:fldChar w:fldCharType="begin"/>
      </w:r>
      <w:r>
        <w:instrText xml:space="preserve"> PAGEREF _Toc29185 </w:instrText>
      </w:r>
      <w:r>
        <w:fldChar w:fldCharType="separate"/>
      </w:r>
      <w:r>
        <w:t>13</w:t>
      </w:r>
      <w:r>
        <w:fldChar w:fldCharType="end"/>
      </w:r>
    </w:p>
    <w:p>
      <w:pPr>
        <w:pStyle w:val="17"/>
        <w:tabs>
          <w:tab w:val="right" w:leader="dot" w:pos="9360"/>
          <w:tab w:val="clear" w:pos="1440"/>
        </w:tabs>
      </w:pPr>
      <w:r>
        <w:rPr>
          <w:rFonts w:hint="eastAsia"/>
        </w:rPr>
        <w:t xml:space="preserve">3.1.6 </w:t>
      </w:r>
      <w:r>
        <w:rPr>
          <w:rFonts w:hint="eastAsia"/>
          <w:lang w:val="en-US" w:eastAsia="zh-CN"/>
        </w:rPr>
        <w:t>教师增加删除课程活动图</w:t>
      </w:r>
      <w:r>
        <w:tab/>
      </w:r>
      <w:r>
        <w:fldChar w:fldCharType="begin"/>
      </w:r>
      <w:r>
        <w:instrText xml:space="preserve"> PAGEREF _Toc18589 </w:instrText>
      </w:r>
      <w:r>
        <w:fldChar w:fldCharType="separate"/>
      </w:r>
      <w:r>
        <w:t>14</w:t>
      </w:r>
      <w:r>
        <w:fldChar w:fldCharType="end"/>
      </w:r>
    </w:p>
    <w:p>
      <w:pPr>
        <w:pStyle w:val="17"/>
        <w:tabs>
          <w:tab w:val="right" w:leader="dot" w:pos="9360"/>
          <w:tab w:val="clear" w:pos="1440"/>
        </w:tabs>
      </w:pPr>
      <w:r>
        <w:rPr>
          <w:rFonts w:hint="eastAsia"/>
        </w:rPr>
        <w:t xml:space="preserve">3.1.7 </w:t>
      </w:r>
      <w:r>
        <w:rPr>
          <w:rFonts w:hint="eastAsia"/>
          <w:lang w:val="en-US" w:eastAsia="zh-CN"/>
        </w:rPr>
        <w:t>作业管理活动图</w:t>
      </w:r>
      <w:r>
        <w:tab/>
      </w:r>
      <w:r>
        <w:fldChar w:fldCharType="begin"/>
      </w:r>
      <w:r>
        <w:instrText xml:space="preserve"> PAGEREF _Toc32196 </w:instrText>
      </w:r>
      <w:r>
        <w:fldChar w:fldCharType="separate"/>
      </w:r>
      <w:r>
        <w:t>15</w:t>
      </w:r>
      <w:r>
        <w:fldChar w:fldCharType="end"/>
      </w:r>
    </w:p>
    <w:p>
      <w:pPr>
        <w:pStyle w:val="26"/>
        <w:tabs>
          <w:tab w:val="right" w:leader="dot" w:pos="9360"/>
        </w:tabs>
      </w:pPr>
      <w:r>
        <w:t xml:space="preserve">3.2 </w:t>
      </w:r>
      <w:r>
        <w:rPr>
          <w:rFonts w:hint="eastAsia"/>
        </w:rPr>
        <w:t>易用性</w:t>
      </w:r>
      <w:r>
        <w:tab/>
      </w:r>
      <w:r>
        <w:fldChar w:fldCharType="begin"/>
      </w:r>
      <w:r>
        <w:instrText xml:space="preserve"> PAGEREF _Toc3020 </w:instrText>
      </w:r>
      <w:r>
        <w:fldChar w:fldCharType="separate"/>
      </w:r>
      <w:r>
        <w:t>16</w:t>
      </w:r>
      <w:r>
        <w:fldChar w:fldCharType="end"/>
      </w:r>
    </w:p>
    <w:p>
      <w:pPr>
        <w:pStyle w:val="17"/>
        <w:tabs>
          <w:tab w:val="right" w:leader="dot" w:pos="9360"/>
          <w:tab w:val="clear" w:pos="1440"/>
        </w:tabs>
      </w:pPr>
      <w:r>
        <w:t>3.2.1 &lt;</w:t>
      </w:r>
      <w:r>
        <w:rPr>
          <w:rFonts w:hint="eastAsia"/>
        </w:rPr>
        <w:t>可用性需求一</w:t>
      </w:r>
      <w:r>
        <w:t>&gt;</w:t>
      </w:r>
      <w:r>
        <w:tab/>
      </w:r>
      <w:r>
        <w:fldChar w:fldCharType="begin"/>
      </w:r>
      <w:r>
        <w:instrText xml:space="preserve"> PAGEREF _Toc4076 </w:instrText>
      </w:r>
      <w:r>
        <w:fldChar w:fldCharType="separate"/>
      </w:r>
      <w:r>
        <w:t>16</w:t>
      </w:r>
      <w:r>
        <w:fldChar w:fldCharType="end"/>
      </w:r>
    </w:p>
    <w:p>
      <w:pPr>
        <w:pStyle w:val="17"/>
        <w:tabs>
          <w:tab w:val="right" w:leader="dot" w:pos="9360"/>
          <w:tab w:val="clear" w:pos="1440"/>
        </w:tabs>
      </w:pPr>
      <w:r>
        <w:t>3.2.2 &lt;</w:t>
      </w:r>
      <w:r>
        <w:rPr>
          <w:rFonts w:hint="eastAsia"/>
        </w:rPr>
        <w:t>可用性需求二</w:t>
      </w:r>
      <w:r>
        <w:t>&gt;</w:t>
      </w:r>
      <w:r>
        <w:tab/>
      </w:r>
      <w:r>
        <w:fldChar w:fldCharType="begin"/>
      </w:r>
      <w:r>
        <w:instrText xml:space="preserve"> PAGEREF _Toc5336 </w:instrText>
      </w:r>
      <w:r>
        <w:fldChar w:fldCharType="separate"/>
      </w:r>
      <w:r>
        <w:t>16</w:t>
      </w:r>
      <w:r>
        <w:fldChar w:fldCharType="end"/>
      </w:r>
    </w:p>
    <w:p>
      <w:pPr>
        <w:pStyle w:val="17"/>
        <w:tabs>
          <w:tab w:val="right" w:leader="dot" w:pos="9360"/>
          <w:tab w:val="clear" w:pos="1440"/>
        </w:tabs>
      </w:pPr>
      <w:r>
        <w:t>3.2.3 &lt;</w:t>
      </w:r>
      <w:r>
        <w:rPr>
          <w:rFonts w:hint="eastAsia"/>
        </w:rPr>
        <w:t>可用性需求三</w:t>
      </w:r>
      <w:r>
        <w:t>&gt;</w:t>
      </w:r>
      <w:r>
        <w:tab/>
      </w:r>
      <w:r>
        <w:fldChar w:fldCharType="begin"/>
      </w:r>
      <w:r>
        <w:instrText xml:space="preserve"> PAGEREF _Toc15964 </w:instrText>
      </w:r>
      <w:r>
        <w:fldChar w:fldCharType="separate"/>
      </w:r>
      <w:r>
        <w:t>16</w:t>
      </w:r>
      <w:r>
        <w:fldChar w:fldCharType="end"/>
      </w:r>
    </w:p>
    <w:p>
      <w:pPr>
        <w:pStyle w:val="17"/>
        <w:tabs>
          <w:tab w:val="right" w:leader="dot" w:pos="9360"/>
          <w:tab w:val="clear" w:pos="1440"/>
        </w:tabs>
      </w:pPr>
      <w:r>
        <w:t>3.2.4 &lt;</w:t>
      </w:r>
      <w:r>
        <w:rPr>
          <w:rFonts w:hint="eastAsia"/>
        </w:rPr>
        <w:t>可用性需求四</w:t>
      </w:r>
      <w:r>
        <w:t>&gt;</w:t>
      </w:r>
      <w:r>
        <w:tab/>
      </w:r>
      <w:r>
        <w:fldChar w:fldCharType="begin"/>
      </w:r>
      <w:r>
        <w:instrText xml:space="preserve"> PAGEREF _Toc5222 </w:instrText>
      </w:r>
      <w:r>
        <w:fldChar w:fldCharType="separate"/>
      </w:r>
      <w:r>
        <w:t>16</w:t>
      </w:r>
      <w:r>
        <w:fldChar w:fldCharType="end"/>
      </w:r>
    </w:p>
    <w:p>
      <w:pPr>
        <w:pStyle w:val="17"/>
        <w:tabs>
          <w:tab w:val="right" w:leader="dot" w:pos="9360"/>
          <w:tab w:val="clear" w:pos="1440"/>
        </w:tabs>
      </w:pPr>
      <w:r>
        <w:t>3.2.5 &lt;</w:t>
      </w:r>
      <w:r>
        <w:rPr>
          <w:rFonts w:hint="eastAsia"/>
        </w:rPr>
        <w:t>可用性需求五</w:t>
      </w:r>
      <w:r>
        <w:t>&gt;</w:t>
      </w:r>
      <w:r>
        <w:tab/>
      </w:r>
      <w:r>
        <w:fldChar w:fldCharType="begin"/>
      </w:r>
      <w:r>
        <w:instrText xml:space="preserve"> PAGEREF _Toc26673 </w:instrText>
      </w:r>
      <w:r>
        <w:fldChar w:fldCharType="separate"/>
      </w:r>
      <w:r>
        <w:t>16</w:t>
      </w:r>
      <w:r>
        <w:fldChar w:fldCharType="end"/>
      </w:r>
    </w:p>
    <w:p>
      <w:pPr>
        <w:pStyle w:val="26"/>
        <w:tabs>
          <w:tab w:val="right" w:leader="dot" w:pos="9360"/>
        </w:tabs>
      </w:pPr>
      <w:r>
        <w:t xml:space="preserve">3.3 </w:t>
      </w:r>
      <w:r>
        <w:rPr>
          <w:rFonts w:hint="eastAsia"/>
        </w:rPr>
        <w:t>可靠性</w:t>
      </w:r>
      <w:r>
        <w:tab/>
      </w:r>
      <w:r>
        <w:fldChar w:fldCharType="begin"/>
      </w:r>
      <w:r>
        <w:instrText xml:space="preserve"> PAGEREF _Toc16902 </w:instrText>
      </w:r>
      <w:r>
        <w:fldChar w:fldCharType="separate"/>
      </w:r>
      <w:r>
        <w:t>16</w:t>
      </w:r>
      <w:r>
        <w:fldChar w:fldCharType="end"/>
      </w:r>
    </w:p>
    <w:p>
      <w:pPr>
        <w:pStyle w:val="17"/>
        <w:tabs>
          <w:tab w:val="right" w:leader="dot" w:pos="9360"/>
          <w:tab w:val="clear" w:pos="1440"/>
        </w:tabs>
      </w:pPr>
      <w:r>
        <w:t>3.3.1 &lt;</w:t>
      </w:r>
      <w:r>
        <w:rPr>
          <w:rFonts w:hint="eastAsia"/>
        </w:rPr>
        <w:t>可靠性需求一</w:t>
      </w:r>
      <w:r>
        <w:t>&gt;</w:t>
      </w:r>
      <w:r>
        <w:tab/>
      </w:r>
      <w:r>
        <w:fldChar w:fldCharType="begin"/>
      </w:r>
      <w:r>
        <w:instrText xml:space="preserve"> PAGEREF _Toc28697 </w:instrText>
      </w:r>
      <w:r>
        <w:fldChar w:fldCharType="separate"/>
      </w:r>
      <w:r>
        <w:t>16</w:t>
      </w:r>
      <w:r>
        <w:fldChar w:fldCharType="end"/>
      </w:r>
    </w:p>
    <w:p>
      <w:pPr>
        <w:pStyle w:val="17"/>
        <w:tabs>
          <w:tab w:val="right" w:leader="dot" w:pos="9360"/>
          <w:tab w:val="clear" w:pos="1440"/>
        </w:tabs>
      </w:pPr>
      <w:r>
        <w:t>3.3.2 &lt;</w:t>
      </w:r>
      <w:r>
        <w:rPr>
          <w:rFonts w:hint="eastAsia"/>
        </w:rPr>
        <w:t>可靠性需求二</w:t>
      </w:r>
      <w:r>
        <w:t>&gt;</w:t>
      </w:r>
      <w:r>
        <w:tab/>
      </w:r>
      <w:r>
        <w:fldChar w:fldCharType="begin"/>
      </w:r>
      <w:r>
        <w:instrText xml:space="preserve"> PAGEREF _Toc16797 </w:instrText>
      </w:r>
      <w:r>
        <w:fldChar w:fldCharType="separate"/>
      </w:r>
      <w:r>
        <w:t>16</w:t>
      </w:r>
      <w:r>
        <w:fldChar w:fldCharType="end"/>
      </w:r>
    </w:p>
    <w:p>
      <w:pPr>
        <w:pStyle w:val="17"/>
        <w:tabs>
          <w:tab w:val="right" w:leader="dot" w:pos="9360"/>
          <w:tab w:val="clear" w:pos="1440"/>
        </w:tabs>
      </w:pPr>
      <w:r>
        <w:t>3.3.3 &lt;</w:t>
      </w:r>
      <w:r>
        <w:rPr>
          <w:rFonts w:hint="eastAsia"/>
        </w:rPr>
        <w:t>可靠性需求三</w:t>
      </w:r>
      <w:r>
        <w:t>&gt;</w:t>
      </w:r>
      <w:r>
        <w:tab/>
      </w:r>
      <w:r>
        <w:fldChar w:fldCharType="begin"/>
      </w:r>
      <w:r>
        <w:instrText xml:space="preserve"> PAGEREF _Toc20104 </w:instrText>
      </w:r>
      <w:r>
        <w:fldChar w:fldCharType="separate"/>
      </w:r>
      <w:r>
        <w:t>16</w:t>
      </w:r>
      <w:r>
        <w:fldChar w:fldCharType="end"/>
      </w:r>
    </w:p>
    <w:p>
      <w:pPr>
        <w:pStyle w:val="17"/>
        <w:tabs>
          <w:tab w:val="right" w:leader="dot" w:pos="9360"/>
          <w:tab w:val="clear" w:pos="1440"/>
        </w:tabs>
      </w:pPr>
      <w:r>
        <w:t>3.3.4 &lt;</w:t>
      </w:r>
      <w:r>
        <w:rPr>
          <w:rFonts w:hint="eastAsia"/>
        </w:rPr>
        <w:t>可靠性需求四</w:t>
      </w:r>
      <w:r>
        <w:t>&gt;</w:t>
      </w:r>
      <w:r>
        <w:tab/>
      </w:r>
      <w:r>
        <w:fldChar w:fldCharType="begin"/>
      </w:r>
      <w:r>
        <w:instrText xml:space="preserve"> PAGEREF _Toc9551 </w:instrText>
      </w:r>
      <w:r>
        <w:fldChar w:fldCharType="separate"/>
      </w:r>
      <w:r>
        <w:t>16</w:t>
      </w:r>
      <w:r>
        <w:fldChar w:fldCharType="end"/>
      </w:r>
    </w:p>
    <w:p>
      <w:pPr>
        <w:pStyle w:val="17"/>
        <w:tabs>
          <w:tab w:val="right" w:leader="dot" w:pos="9360"/>
          <w:tab w:val="clear" w:pos="1440"/>
        </w:tabs>
      </w:pPr>
      <w:r>
        <w:t>3.3.5 &lt;</w:t>
      </w:r>
      <w:r>
        <w:rPr>
          <w:rFonts w:hint="eastAsia"/>
        </w:rPr>
        <w:t>可靠性需求五</w:t>
      </w:r>
      <w:r>
        <w:t>&gt;</w:t>
      </w:r>
      <w:r>
        <w:tab/>
      </w:r>
      <w:r>
        <w:fldChar w:fldCharType="begin"/>
      </w:r>
      <w:r>
        <w:instrText xml:space="preserve"> PAGEREF _Toc25232 </w:instrText>
      </w:r>
      <w:r>
        <w:fldChar w:fldCharType="separate"/>
      </w:r>
      <w:r>
        <w:t>16</w:t>
      </w:r>
      <w:r>
        <w:fldChar w:fldCharType="end"/>
      </w:r>
    </w:p>
    <w:p>
      <w:pPr>
        <w:pStyle w:val="17"/>
        <w:tabs>
          <w:tab w:val="right" w:leader="dot" w:pos="9360"/>
          <w:tab w:val="clear" w:pos="1440"/>
        </w:tabs>
      </w:pPr>
      <w:r>
        <w:t>3.3.6 &lt;</w:t>
      </w:r>
      <w:r>
        <w:rPr>
          <w:rFonts w:hint="eastAsia"/>
        </w:rPr>
        <w:t>可靠性需求六</w:t>
      </w:r>
      <w:r>
        <w:t>&gt;</w:t>
      </w:r>
      <w:r>
        <w:tab/>
      </w:r>
      <w:r>
        <w:fldChar w:fldCharType="begin"/>
      </w:r>
      <w:r>
        <w:instrText xml:space="preserve"> PAGEREF _Toc30588 </w:instrText>
      </w:r>
      <w:r>
        <w:fldChar w:fldCharType="separate"/>
      </w:r>
      <w:r>
        <w:t>16</w:t>
      </w:r>
      <w:r>
        <w:fldChar w:fldCharType="end"/>
      </w:r>
    </w:p>
    <w:p>
      <w:pPr>
        <w:pStyle w:val="26"/>
        <w:tabs>
          <w:tab w:val="right" w:leader="dot" w:pos="9360"/>
        </w:tabs>
      </w:pPr>
      <w:r>
        <w:t xml:space="preserve">3.4 </w:t>
      </w:r>
      <w:r>
        <w:rPr>
          <w:rFonts w:hint="eastAsia"/>
        </w:rPr>
        <w:t>性能</w:t>
      </w:r>
      <w:r>
        <w:tab/>
      </w:r>
      <w:r>
        <w:fldChar w:fldCharType="begin"/>
      </w:r>
      <w:r>
        <w:instrText xml:space="preserve"> PAGEREF _Toc24156 </w:instrText>
      </w:r>
      <w:r>
        <w:fldChar w:fldCharType="separate"/>
      </w:r>
      <w:r>
        <w:t>17</w:t>
      </w:r>
      <w:r>
        <w:fldChar w:fldCharType="end"/>
      </w:r>
    </w:p>
    <w:p>
      <w:pPr>
        <w:pStyle w:val="17"/>
        <w:tabs>
          <w:tab w:val="right" w:leader="dot" w:pos="9360"/>
          <w:tab w:val="clear" w:pos="1440"/>
        </w:tabs>
      </w:pPr>
      <w:r>
        <w:t>3.4.1 &lt;</w:t>
      </w:r>
      <w:r>
        <w:rPr>
          <w:rFonts w:hint="eastAsia"/>
        </w:rPr>
        <w:t>性能需求一</w:t>
      </w:r>
      <w:r>
        <w:t>&gt;</w:t>
      </w:r>
      <w:r>
        <w:tab/>
      </w:r>
      <w:r>
        <w:fldChar w:fldCharType="begin"/>
      </w:r>
      <w:r>
        <w:instrText xml:space="preserve"> PAGEREF _Toc21958 </w:instrText>
      </w:r>
      <w:r>
        <w:fldChar w:fldCharType="separate"/>
      </w:r>
      <w:r>
        <w:t>17</w:t>
      </w:r>
      <w:r>
        <w:fldChar w:fldCharType="end"/>
      </w:r>
    </w:p>
    <w:p>
      <w:pPr>
        <w:pStyle w:val="17"/>
        <w:tabs>
          <w:tab w:val="right" w:leader="dot" w:pos="9360"/>
          <w:tab w:val="clear" w:pos="1440"/>
        </w:tabs>
      </w:pPr>
      <w:r>
        <w:t>3.4.2 &lt;</w:t>
      </w:r>
      <w:r>
        <w:rPr>
          <w:rFonts w:hint="eastAsia"/>
        </w:rPr>
        <w:t>性能需求二</w:t>
      </w:r>
      <w:r>
        <w:t>&gt;</w:t>
      </w:r>
      <w:r>
        <w:tab/>
      </w:r>
      <w:r>
        <w:fldChar w:fldCharType="begin"/>
      </w:r>
      <w:r>
        <w:instrText xml:space="preserve"> PAGEREF _Toc21661 </w:instrText>
      </w:r>
      <w:r>
        <w:fldChar w:fldCharType="separate"/>
      </w:r>
      <w:r>
        <w:t>17</w:t>
      </w:r>
      <w:r>
        <w:fldChar w:fldCharType="end"/>
      </w:r>
    </w:p>
    <w:p>
      <w:pPr>
        <w:pStyle w:val="17"/>
        <w:tabs>
          <w:tab w:val="right" w:leader="dot" w:pos="9360"/>
          <w:tab w:val="clear" w:pos="1440"/>
        </w:tabs>
      </w:pPr>
      <w:r>
        <w:t>3.4.3 &lt;</w:t>
      </w:r>
      <w:r>
        <w:rPr>
          <w:rFonts w:hint="eastAsia"/>
        </w:rPr>
        <w:t>性能需求三</w:t>
      </w:r>
      <w:r>
        <w:t>&gt;</w:t>
      </w:r>
      <w:r>
        <w:tab/>
      </w:r>
      <w:r>
        <w:fldChar w:fldCharType="begin"/>
      </w:r>
      <w:r>
        <w:instrText xml:space="preserve"> PAGEREF _Toc11587 </w:instrText>
      </w:r>
      <w:r>
        <w:fldChar w:fldCharType="separate"/>
      </w:r>
      <w:r>
        <w:t>17</w:t>
      </w:r>
      <w:r>
        <w:fldChar w:fldCharType="end"/>
      </w:r>
    </w:p>
    <w:p>
      <w:pPr>
        <w:pStyle w:val="17"/>
        <w:tabs>
          <w:tab w:val="right" w:leader="dot" w:pos="9360"/>
          <w:tab w:val="clear" w:pos="1440"/>
        </w:tabs>
      </w:pPr>
      <w:r>
        <w:t>3.4.4 &lt;</w:t>
      </w:r>
      <w:r>
        <w:rPr>
          <w:rFonts w:hint="eastAsia"/>
        </w:rPr>
        <w:t>性能需求四</w:t>
      </w:r>
      <w:r>
        <w:t>&gt;</w:t>
      </w:r>
      <w:r>
        <w:tab/>
      </w:r>
      <w:r>
        <w:fldChar w:fldCharType="begin"/>
      </w:r>
      <w:r>
        <w:instrText xml:space="preserve"> PAGEREF _Toc22139 </w:instrText>
      </w:r>
      <w:r>
        <w:fldChar w:fldCharType="separate"/>
      </w:r>
      <w:r>
        <w:t>17</w:t>
      </w:r>
      <w:r>
        <w:fldChar w:fldCharType="end"/>
      </w:r>
    </w:p>
    <w:p>
      <w:pPr>
        <w:pStyle w:val="17"/>
        <w:tabs>
          <w:tab w:val="right" w:leader="dot" w:pos="9360"/>
          <w:tab w:val="clear" w:pos="1440"/>
        </w:tabs>
      </w:pPr>
      <w:r>
        <w:t>3.4.5 &lt;</w:t>
      </w:r>
      <w:r>
        <w:rPr>
          <w:rFonts w:hint="eastAsia"/>
        </w:rPr>
        <w:t>性能需求五</w:t>
      </w:r>
      <w:r>
        <w:t>&gt;</w:t>
      </w:r>
      <w:r>
        <w:tab/>
      </w:r>
      <w:r>
        <w:fldChar w:fldCharType="begin"/>
      </w:r>
      <w:r>
        <w:instrText xml:space="preserve"> PAGEREF _Toc26952 </w:instrText>
      </w:r>
      <w:r>
        <w:fldChar w:fldCharType="separate"/>
      </w:r>
      <w:r>
        <w:t>17</w:t>
      </w:r>
      <w:r>
        <w:fldChar w:fldCharType="end"/>
      </w:r>
    </w:p>
    <w:p>
      <w:pPr>
        <w:pStyle w:val="26"/>
        <w:tabs>
          <w:tab w:val="right" w:leader="dot" w:pos="9360"/>
        </w:tabs>
      </w:pPr>
      <w:r>
        <w:t xml:space="preserve">3.5 </w:t>
      </w:r>
      <w:r>
        <w:rPr>
          <w:rFonts w:hint="eastAsia"/>
        </w:rPr>
        <w:t>可支持性</w:t>
      </w:r>
      <w:r>
        <w:tab/>
      </w:r>
      <w:r>
        <w:fldChar w:fldCharType="begin"/>
      </w:r>
      <w:r>
        <w:instrText xml:space="preserve"> PAGEREF _Toc19891 </w:instrText>
      </w:r>
      <w:r>
        <w:fldChar w:fldCharType="separate"/>
      </w:r>
      <w:r>
        <w:t>17</w:t>
      </w:r>
      <w:r>
        <w:fldChar w:fldCharType="end"/>
      </w:r>
    </w:p>
    <w:p>
      <w:pPr>
        <w:pStyle w:val="17"/>
        <w:tabs>
          <w:tab w:val="right" w:leader="dot" w:pos="9360"/>
          <w:tab w:val="clear" w:pos="1440"/>
        </w:tabs>
      </w:pPr>
      <w:r>
        <w:t xml:space="preserve">3.5.1 </w:t>
      </w:r>
      <w:r>
        <w:rPr>
          <w:rFonts w:hint="eastAsia"/>
        </w:rPr>
        <w:t>编码标准</w:t>
      </w:r>
      <w:r>
        <w:tab/>
      </w:r>
      <w:r>
        <w:fldChar w:fldCharType="begin"/>
      </w:r>
      <w:r>
        <w:instrText xml:space="preserve"> PAGEREF _Toc12650 </w:instrText>
      </w:r>
      <w:r>
        <w:fldChar w:fldCharType="separate"/>
      </w:r>
      <w:r>
        <w:t>17</w:t>
      </w:r>
      <w:r>
        <w:fldChar w:fldCharType="end"/>
      </w:r>
    </w:p>
    <w:p>
      <w:pPr>
        <w:pStyle w:val="17"/>
        <w:tabs>
          <w:tab w:val="right" w:leader="dot" w:pos="9360"/>
          <w:tab w:val="clear" w:pos="1440"/>
        </w:tabs>
      </w:pPr>
      <w:r>
        <w:t xml:space="preserve">3.5.2 </w:t>
      </w:r>
      <w:r>
        <w:rPr>
          <w:rFonts w:hint="eastAsia"/>
        </w:rPr>
        <w:t>命名约定</w:t>
      </w:r>
      <w:r>
        <w:tab/>
      </w:r>
      <w:r>
        <w:fldChar w:fldCharType="begin"/>
      </w:r>
      <w:r>
        <w:instrText xml:space="preserve"> PAGEREF _Toc23825 </w:instrText>
      </w:r>
      <w:r>
        <w:fldChar w:fldCharType="separate"/>
      </w:r>
      <w:r>
        <w:t>17</w:t>
      </w:r>
      <w:r>
        <w:fldChar w:fldCharType="end"/>
      </w:r>
    </w:p>
    <w:p>
      <w:pPr>
        <w:pStyle w:val="17"/>
        <w:tabs>
          <w:tab w:val="right" w:leader="dot" w:pos="9360"/>
          <w:tab w:val="clear" w:pos="1440"/>
        </w:tabs>
      </w:pPr>
      <w:r>
        <w:t xml:space="preserve">3.5.3 </w:t>
      </w:r>
      <w:r>
        <w:rPr>
          <w:rFonts w:hint="eastAsia"/>
        </w:rPr>
        <w:t>类库</w:t>
      </w:r>
      <w:r>
        <w:tab/>
      </w:r>
      <w:r>
        <w:fldChar w:fldCharType="begin"/>
      </w:r>
      <w:r>
        <w:instrText xml:space="preserve"> PAGEREF _Toc30887 </w:instrText>
      </w:r>
      <w:r>
        <w:fldChar w:fldCharType="separate"/>
      </w:r>
      <w:r>
        <w:t>17</w:t>
      </w:r>
      <w:r>
        <w:fldChar w:fldCharType="end"/>
      </w:r>
    </w:p>
    <w:p>
      <w:pPr>
        <w:pStyle w:val="17"/>
        <w:tabs>
          <w:tab w:val="right" w:leader="dot" w:pos="9360"/>
          <w:tab w:val="clear" w:pos="1440"/>
        </w:tabs>
      </w:pPr>
      <w:r>
        <w:t xml:space="preserve">3.5.4 </w:t>
      </w:r>
      <w:r>
        <w:rPr>
          <w:rFonts w:hint="eastAsia"/>
        </w:rPr>
        <w:t>维护访问权</w:t>
      </w:r>
      <w:r>
        <w:tab/>
      </w:r>
      <w:r>
        <w:fldChar w:fldCharType="begin"/>
      </w:r>
      <w:r>
        <w:instrText xml:space="preserve"> PAGEREF _Toc8560 </w:instrText>
      </w:r>
      <w:r>
        <w:fldChar w:fldCharType="separate"/>
      </w:r>
      <w:r>
        <w:t>17</w:t>
      </w:r>
      <w:r>
        <w:fldChar w:fldCharType="end"/>
      </w:r>
    </w:p>
    <w:p>
      <w:pPr>
        <w:pStyle w:val="17"/>
        <w:tabs>
          <w:tab w:val="right" w:leader="dot" w:pos="9360"/>
          <w:tab w:val="clear" w:pos="1440"/>
        </w:tabs>
      </w:pPr>
      <w:r>
        <w:t xml:space="preserve">3.5.5 </w:t>
      </w:r>
      <w:r>
        <w:rPr>
          <w:rFonts w:hint="eastAsia"/>
        </w:rPr>
        <w:t>维护实用程序</w:t>
      </w:r>
      <w:r>
        <w:tab/>
      </w:r>
      <w:r>
        <w:fldChar w:fldCharType="begin"/>
      </w:r>
      <w:r>
        <w:instrText xml:space="preserve"> PAGEREF _Toc28386 </w:instrText>
      </w:r>
      <w:r>
        <w:fldChar w:fldCharType="separate"/>
      </w:r>
      <w:r>
        <w:t>17</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_Toc16343 </w:instrText>
      </w:r>
      <w:r>
        <w:fldChar w:fldCharType="separate"/>
      </w:r>
      <w:r>
        <w:t>17</w:t>
      </w:r>
      <w:r>
        <w:fldChar w:fldCharType="end"/>
      </w:r>
    </w:p>
    <w:p>
      <w:pPr>
        <w:pStyle w:val="17"/>
        <w:tabs>
          <w:tab w:val="right" w:leader="dot" w:pos="9360"/>
          <w:tab w:val="clear" w:pos="1440"/>
        </w:tabs>
      </w:pPr>
      <w:r>
        <w:t xml:space="preserve">3.6.1 </w:t>
      </w:r>
      <w:r>
        <w:rPr>
          <w:rFonts w:hint="eastAsia"/>
        </w:rPr>
        <w:t>软件语言</w:t>
      </w:r>
      <w:r>
        <w:tab/>
      </w:r>
      <w:r>
        <w:fldChar w:fldCharType="begin"/>
      </w:r>
      <w:r>
        <w:instrText xml:space="preserve"> PAGEREF _Toc12040 </w:instrText>
      </w:r>
      <w:r>
        <w:fldChar w:fldCharType="separate"/>
      </w:r>
      <w:r>
        <w:t>17</w:t>
      </w:r>
      <w:r>
        <w:fldChar w:fldCharType="end"/>
      </w:r>
    </w:p>
    <w:p>
      <w:pPr>
        <w:pStyle w:val="17"/>
        <w:tabs>
          <w:tab w:val="right" w:leader="dot" w:pos="9360"/>
          <w:tab w:val="clear" w:pos="1440"/>
        </w:tabs>
      </w:pPr>
      <w:r>
        <w:t xml:space="preserve">3.6.2 </w:t>
      </w:r>
      <w:r>
        <w:rPr>
          <w:rFonts w:hint="eastAsia"/>
        </w:rPr>
        <w:t>软件流程需求</w:t>
      </w:r>
      <w:r>
        <w:tab/>
      </w:r>
      <w:r>
        <w:fldChar w:fldCharType="begin"/>
      </w:r>
      <w:r>
        <w:instrText xml:space="preserve"> PAGEREF _Toc20853 </w:instrText>
      </w:r>
      <w:r>
        <w:fldChar w:fldCharType="separate"/>
      </w:r>
      <w:r>
        <w:t>18</w:t>
      </w:r>
      <w:r>
        <w:fldChar w:fldCharType="end"/>
      </w:r>
    </w:p>
    <w:p>
      <w:pPr>
        <w:pStyle w:val="17"/>
        <w:tabs>
          <w:tab w:val="right" w:leader="dot" w:pos="9360"/>
          <w:tab w:val="clear" w:pos="1440"/>
        </w:tabs>
      </w:pPr>
      <w:r>
        <w:t xml:space="preserve">3.6.3 </w:t>
      </w:r>
      <w:r>
        <w:rPr>
          <w:rFonts w:hint="eastAsia"/>
        </w:rPr>
        <w:t>开发工具</w:t>
      </w:r>
      <w:r>
        <w:tab/>
      </w:r>
      <w:r>
        <w:fldChar w:fldCharType="begin"/>
      </w:r>
      <w:r>
        <w:instrText xml:space="preserve"> PAGEREF _Toc6046 </w:instrText>
      </w:r>
      <w:r>
        <w:fldChar w:fldCharType="separate"/>
      </w:r>
      <w:r>
        <w:t>18</w:t>
      </w:r>
      <w:r>
        <w:fldChar w:fldCharType="end"/>
      </w:r>
    </w:p>
    <w:p>
      <w:pPr>
        <w:pStyle w:val="17"/>
        <w:tabs>
          <w:tab w:val="right" w:leader="dot" w:pos="9360"/>
          <w:tab w:val="clear" w:pos="1440"/>
        </w:tabs>
      </w:pPr>
      <w:r>
        <w:t xml:space="preserve">3.6.4 </w:t>
      </w:r>
      <w:r>
        <w:rPr>
          <w:rFonts w:hint="eastAsia"/>
        </w:rPr>
        <w:t>架构</w:t>
      </w:r>
      <w:r>
        <w:tab/>
      </w:r>
      <w:r>
        <w:fldChar w:fldCharType="begin"/>
      </w:r>
      <w:r>
        <w:instrText xml:space="preserve"> PAGEREF _Toc1160 </w:instrText>
      </w:r>
      <w:r>
        <w:fldChar w:fldCharType="separate"/>
      </w:r>
      <w:r>
        <w:t>18</w:t>
      </w:r>
      <w:r>
        <w:fldChar w:fldCharType="end"/>
      </w:r>
    </w:p>
    <w:p>
      <w:pPr>
        <w:pStyle w:val="17"/>
        <w:tabs>
          <w:tab w:val="right" w:leader="dot" w:pos="9360"/>
          <w:tab w:val="clear" w:pos="1440"/>
        </w:tabs>
      </w:pPr>
      <w:r>
        <w:t xml:space="preserve">3.6.5 </w:t>
      </w:r>
      <w:r>
        <w:rPr>
          <w:rFonts w:hint="eastAsia"/>
        </w:rPr>
        <w:t>购买的软件</w:t>
      </w:r>
      <w:r>
        <w:tab/>
      </w:r>
      <w:r>
        <w:fldChar w:fldCharType="begin"/>
      </w:r>
      <w:r>
        <w:instrText xml:space="preserve"> PAGEREF _Toc26762 </w:instrText>
      </w:r>
      <w:r>
        <w:fldChar w:fldCharType="separate"/>
      </w:r>
      <w:r>
        <w:t>18</w:t>
      </w:r>
      <w:r>
        <w:fldChar w:fldCharType="end"/>
      </w:r>
    </w:p>
    <w:p>
      <w:pPr>
        <w:pStyle w:val="17"/>
        <w:tabs>
          <w:tab w:val="right" w:leader="dot" w:pos="9360"/>
          <w:tab w:val="clear" w:pos="1440"/>
        </w:tabs>
      </w:pPr>
      <w:r>
        <w:t xml:space="preserve">3.6.6 </w:t>
      </w:r>
      <w:r>
        <w:rPr>
          <w:rFonts w:hint="eastAsia"/>
        </w:rPr>
        <w:t>类库</w:t>
      </w:r>
      <w:r>
        <w:tab/>
      </w:r>
      <w:r>
        <w:fldChar w:fldCharType="begin"/>
      </w:r>
      <w:r>
        <w:instrText xml:space="preserve"> PAGEREF _Toc16756 </w:instrText>
      </w:r>
      <w:r>
        <w:fldChar w:fldCharType="separate"/>
      </w:r>
      <w:r>
        <w:t>18</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_Toc22610 </w:instrText>
      </w:r>
      <w:r>
        <w:fldChar w:fldCharType="separate"/>
      </w:r>
      <w:r>
        <w:t>18</w:t>
      </w:r>
      <w:r>
        <w:fldChar w:fldCharType="end"/>
      </w:r>
    </w:p>
    <w:p>
      <w:pPr>
        <w:pStyle w:val="26"/>
        <w:tabs>
          <w:tab w:val="right" w:leader="dot" w:pos="9360"/>
        </w:tabs>
      </w:pPr>
      <w:r>
        <w:t xml:space="preserve">3.8 </w:t>
      </w:r>
      <w:r>
        <w:rPr>
          <w:rFonts w:hint="eastAsia"/>
        </w:rPr>
        <w:t>接口</w:t>
      </w:r>
      <w:r>
        <w:tab/>
      </w:r>
      <w:r>
        <w:fldChar w:fldCharType="begin"/>
      </w:r>
      <w:r>
        <w:instrText xml:space="preserve"> PAGEREF _Toc23957 </w:instrText>
      </w:r>
      <w:r>
        <w:fldChar w:fldCharType="separate"/>
      </w:r>
      <w:r>
        <w:t>18</w:t>
      </w:r>
      <w:r>
        <w:fldChar w:fldCharType="end"/>
      </w:r>
    </w:p>
    <w:p>
      <w:pPr>
        <w:pStyle w:val="17"/>
        <w:tabs>
          <w:tab w:val="right" w:leader="dot" w:pos="9360"/>
          <w:tab w:val="clear" w:pos="1440"/>
        </w:tabs>
      </w:pPr>
      <w:r>
        <w:t xml:space="preserve">3.8.1 </w:t>
      </w:r>
      <w:r>
        <w:rPr>
          <w:rFonts w:hint="eastAsia"/>
        </w:rPr>
        <w:t>用户界面</w:t>
      </w:r>
      <w:r>
        <w:tab/>
      </w:r>
      <w:r>
        <w:fldChar w:fldCharType="begin"/>
      </w:r>
      <w:r>
        <w:instrText xml:space="preserve"> PAGEREF _Toc9257 </w:instrText>
      </w:r>
      <w:r>
        <w:fldChar w:fldCharType="separate"/>
      </w:r>
      <w:r>
        <w:t>18</w:t>
      </w:r>
      <w:r>
        <w:fldChar w:fldCharType="end"/>
      </w:r>
    </w:p>
    <w:p>
      <w:pPr>
        <w:pStyle w:val="17"/>
        <w:tabs>
          <w:tab w:val="right" w:leader="dot" w:pos="9360"/>
          <w:tab w:val="clear" w:pos="1440"/>
        </w:tabs>
      </w:pPr>
      <w:r>
        <w:t xml:space="preserve">3.8.2 </w:t>
      </w:r>
      <w:r>
        <w:rPr>
          <w:rFonts w:hint="eastAsia"/>
        </w:rPr>
        <w:t>硬件接口</w:t>
      </w:r>
      <w:r>
        <w:tab/>
      </w:r>
      <w:r>
        <w:fldChar w:fldCharType="begin"/>
      </w:r>
      <w:r>
        <w:instrText xml:space="preserve"> PAGEREF _Toc29066 </w:instrText>
      </w:r>
      <w:r>
        <w:fldChar w:fldCharType="separate"/>
      </w:r>
      <w:r>
        <w:t>19</w:t>
      </w:r>
      <w:r>
        <w:fldChar w:fldCharType="end"/>
      </w:r>
    </w:p>
    <w:p>
      <w:pPr>
        <w:pStyle w:val="17"/>
        <w:tabs>
          <w:tab w:val="right" w:leader="dot" w:pos="9360"/>
          <w:tab w:val="clear" w:pos="1440"/>
        </w:tabs>
      </w:pPr>
      <w:r>
        <w:t xml:space="preserve">3.8.3 </w:t>
      </w:r>
      <w:r>
        <w:rPr>
          <w:rFonts w:hint="eastAsia"/>
        </w:rPr>
        <w:t>软件接口</w:t>
      </w:r>
      <w:r>
        <w:tab/>
      </w:r>
      <w:r>
        <w:fldChar w:fldCharType="begin"/>
      </w:r>
      <w:r>
        <w:instrText xml:space="preserve"> PAGEREF _Toc31099 </w:instrText>
      </w:r>
      <w:r>
        <w:fldChar w:fldCharType="separate"/>
      </w:r>
      <w:r>
        <w:t>19</w:t>
      </w:r>
      <w:r>
        <w:fldChar w:fldCharType="end"/>
      </w:r>
    </w:p>
    <w:p>
      <w:pPr>
        <w:pStyle w:val="17"/>
        <w:tabs>
          <w:tab w:val="right" w:leader="dot" w:pos="9360"/>
          <w:tab w:val="clear" w:pos="1440"/>
        </w:tabs>
      </w:pPr>
      <w:r>
        <w:t xml:space="preserve">3.8.4 </w:t>
      </w:r>
      <w:r>
        <w:rPr>
          <w:rFonts w:hint="eastAsia"/>
        </w:rPr>
        <w:t>通信接口</w:t>
      </w:r>
      <w:r>
        <w:tab/>
      </w:r>
      <w:r>
        <w:fldChar w:fldCharType="begin"/>
      </w:r>
      <w:r>
        <w:instrText xml:space="preserve"> PAGEREF _Toc22297 </w:instrText>
      </w:r>
      <w:r>
        <w:fldChar w:fldCharType="separate"/>
      </w:r>
      <w:r>
        <w:t>19</w:t>
      </w:r>
      <w:r>
        <w:fldChar w:fldCharType="end"/>
      </w:r>
    </w:p>
    <w:p>
      <w:pPr>
        <w:pStyle w:val="26"/>
        <w:tabs>
          <w:tab w:val="right" w:leader="dot" w:pos="9360"/>
        </w:tabs>
      </w:pPr>
      <w:r>
        <w:t xml:space="preserve">3.9 </w:t>
      </w:r>
      <w:r>
        <w:rPr>
          <w:rFonts w:hint="eastAsia"/>
        </w:rPr>
        <w:t>适用的标准</w:t>
      </w:r>
      <w:r>
        <w:tab/>
      </w:r>
      <w:r>
        <w:fldChar w:fldCharType="begin"/>
      </w:r>
      <w:r>
        <w:instrText xml:space="preserve"> PAGEREF _Toc19681 </w:instrText>
      </w:r>
      <w:r>
        <w:fldChar w:fldCharType="separate"/>
      </w:r>
      <w:r>
        <w:t>19</w:t>
      </w:r>
      <w:r>
        <w:fldChar w:fldCharType="end"/>
      </w:r>
    </w:p>
    <w:p>
      <w:pPr>
        <w:pStyle w:val="28"/>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6148"/>
      <w:r>
        <w:rPr>
          <w:rFonts w:hint="eastAsia"/>
        </w:rPr>
        <w:t>简介</w:t>
      </w:r>
      <w:bookmarkEnd w:id="0"/>
      <w:bookmarkEnd w:id="1"/>
    </w:p>
    <w:p>
      <w:pPr>
        <w:pStyle w:val="3"/>
        <w:numPr>
          <w:ilvl w:val="1"/>
          <w:numId w:val="1"/>
        </w:numPr>
      </w:pPr>
      <w:bookmarkStart w:id="2" w:name="_Toc498836224"/>
      <w:bookmarkStart w:id="3" w:name="_Toc3738"/>
      <w:r>
        <w:rPr>
          <w:rFonts w:hint="eastAsia"/>
        </w:rPr>
        <w:t>目的</w:t>
      </w:r>
      <w:bookmarkEnd w:id="2"/>
      <w:bookmarkEnd w:id="3"/>
    </w:p>
    <w:p>
      <w:pPr>
        <w:pStyle w:val="14"/>
        <w:rPr>
          <w:rFonts w:hint="default" w:eastAsia="宋体"/>
          <w:lang w:val="en-US" w:eastAsia="zh-CN"/>
        </w:rPr>
      </w:pPr>
      <w:bookmarkStart w:id="4" w:name="_Toc498836226"/>
      <w:r>
        <w:rPr>
          <w:rFonts w:hint="eastAsia"/>
          <w:lang w:val="en-US" w:eastAsia="zh-CN"/>
        </w:rPr>
        <w:t>定义系统的总体要求，方便用户和开发人员相互了解；并让用户明确项目需求，便于用户完善需求及项目后期的开发工作的组织。</w:t>
      </w:r>
    </w:p>
    <w:p>
      <w:pPr>
        <w:pStyle w:val="3"/>
      </w:pPr>
      <w:bookmarkStart w:id="5" w:name="_Toc13787"/>
      <w:r>
        <w:rPr>
          <w:rFonts w:hint="eastAsia"/>
        </w:rPr>
        <w:t>定义、首字母缩写词和缩略语</w:t>
      </w:r>
      <w:bookmarkEnd w:id="4"/>
      <w:bookmarkEnd w:id="5"/>
    </w:p>
    <w:p>
      <w:pPr>
        <w:ind w:firstLine="720" w:firstLineChars="0"/>
        <w:rPr>
          <w:rFonts w:hint="eastAsia" w:eastAsia="宋体"/>
          <w:lang w:val="en-US" w:eastAsia="zh-CN"/>
        </w:rPr>
      </w:pPr>
      <w:r>
        <w:rPr>
          <w:rFonts w:hint="eastAsia"/>
          <w:lang w:val="en-US" w:eastAsia="zh-CN"/>
        </w:rPr>
        <w:t>暂无</w:t>
      </w:r>
    </w:p>
    <w:p>
      <w:pPr>
        <w:pStyle w:val="3"/>
      </w:pPr>
      <w:bookmarkStart w:id="6" w:name="_Toc498836227"/>
      <w:bookmarkStart w:id="7" w:name="_Toc12030"/>
      <w:r>
        <w:rPr>
          <w:rFonts w:hint="eastAsia"/>
        </w:rPr>
        <w:t>参考资料</w:t>
      </w:r>
      <w:bookmarkEnd w:id="6"/>
      <w:bookmarkEnd w:id="7"/>
    </w:p>
    <w:p>
      <w:pPr>
        <w:ind w:left="720"/>
        <w:rPr>
          <w:rFonts w:hint="default" w:eastAsia="宋体"/>
          <w:lang w:val="en-US" w:eastAsia="zh-CN"/>
        </w:rPr>
      </w:pPr>
      <w:bookmarkStart w:id="8" w:name="_Toc498836229"/>
      <w:r>
        <w:rPr>
          <w:rFonts w:hint="eastAsia"/>
          <w:lang w:val="en-US" w:eastAsia="zh-CN"/>
        </w:rPr>
        <w:t>[1]沈备军，陈昊鹏，陈雨亭.</w:t>
      </w:r>
      <w:r>
        <w:rPr>
          <w:rFonts w:hint="eastAsia"/>
        </w:rPr>
        <w:t>软件工程实践</w:t>
      </w:r>
      <w:r>
        <w:rPr>
          <w:rFonts w:hint="eastAsia"/>
          <w:lang w:val="en-US" w:eastAsia="zh-CN"/>
        </w:rPr>
        <w:t>[M].北京：</w:t>
      </w:r>
      <w:r>
        <w:rPr>
          <w:rFonts w:hint="eastAsia"/>
        </w:rPr>
        <w:t>高等教育出版社</w:t>
      </w:r>
      <w:r>
        <w:rPr>
          <w:rFonts w:hint="eastAsia"/>
          <w:lang w:val="en-US" w:eastAsia="zh-CN"/>
        </w:rPr>
        <w:t>.2013.2</w:t>
      </w:r>
    </w:p>
    <w:p>
      <w:pPr>
        <w:pStyle w:val="2"/>
        <w:numPr>
          <w:ilvl w:val="0"/>
          <w:numId w:val="1"/>
        </w:numPr>
        <w:ind w:left="720" w:hanging="720"/>
      </w:pPr>
      <w:bookmarkStart w:id="9" w:name="_Toc1810"/>
      <w:r>
        <w:rPr>
          <w:rFonts w:hint="eastAsia"/>
        </w:rPr>
        <w:t>整体说明</w:t>
      </w:r>
      <w:bookmarkEnd w:id="8"/>
      <w:bookmarkEnd w:id="9"/>
    </w:p>
    <w:p>
      <w:pPr>
        <w:pStyle w:val="3"/>
        <w:bidi w:val="0"/>
        <w:ind w:left="0" w:leftChars="0" w:firstLine="0" w:firstLineChars="0"/>
        <w:rPr>
          <w:rFonts w:hint="eastAsia"/>
          <w:lang w:val="en-US" w:eastAsia="zh-CN"/>
        </w:rPr>
      </w:pPr>
      <w:bookmarkStart w:id="10" w:name="_Toc17359"/>
      <w:bookmarkStart w:id="11" w:name="_Toc498836230"/>
      <w:r>
        <w:rPr>
          <w:rFonts w:hint="eastAsia"/>
          <w:lang w:val="en-US" w:eastAsia="zh-CN"/>
        </w:rPr>
        <w:t>产品总体效果及功能</w:t>
      </w:r>
      <w:bookmarkEnd w:id="10"/>
    </w:p>
    <w:p>
      <w:pPr>
        <w:ind w:firstLine="720" w:firstLineChars="0"/>
        <w:rPr>
          <w:rFonts w:hint="eastAsia"/>
          <w:lang w:val="en-US" w:eastAsia="zh-CN"/>
        </w:rPr>
      </w:pPr>
      <w:r>
        <w:rPr>
          <w:rFonts w:hint="eastAsia"/>
          <w:lang w:val="en-US" w:eastAsia="zh-CN"/>
        </w:rPr>
        <w:t>本云作业平台将为师生提供一个方便快捷且功能强大的在线作业管理平台，能够让师生之间作业的收、发、改、反馈等操作的执行突破时间和空间限制，提供方便快捷的作业管理服务，并能实现一些传统作业管理方式难以实现的高级功能。</w:t>
      </w:r>
    </w:p>
    <w:p>
      <w:pPr>
        <w:ind w:firstLine="720" w:firstLineChars="0"/>
        <w:rPr>
          <w:rFonts w:hint="eastAsia"/>
          <w:lang w:val="en-US" w:eastAsia="zh-CN"/>
        </w:rPr>
      </w:pPr>
      <w:r>
        <w:rPr>
          <w:rFonts w:hint="eastAsia"/>
          <w:lang w:val="en-US" w:eastAsia="zh-CN"/>
        </w:rPr>
        <w:t>云作业平台将为用户提供基本的作业在线布置、收取、批改和反馈功能，并能为师生提供直观方便的作业表格，方便对作业任务进行规划和安排，同时还具有为教师生成学生完成情况表及成绩统计、选择填空题自动批改等功能。</w:t>
      </w:r>
    </w:p>
    <w:p>
      <w:pPr>
        <w:pStyle w:val="3"/>
        <w:bidi w:val="0"/>
        <w:ind w:left="0" w:leftChars="0" w:firstLine="0" w:firstLineChars="0"/>
        <w:rPr>
          <w:rFonts w:hint="eastAsia"/>
          <w:lang w:val="en-US" w:eastAsia="zh-CN"/>
        </w:rPr>
      </w:pPr>
      <w:bookmarkStart w:id="12" w:name="_Toc20572"/>
      <w:r>
        <w:rPr>
          <w:rFonts w:hint="eastAsia"/>
          <w:lang w:val="en-US" w:eastAsia="zh-CN"/>
        </w:rPr>
        <w:t>用户特征</w:t>
      </w:r>
      <w:bookmarkEnd w:id="12"/>
    </w:p>
    <w:p>
      <w:pPr>
        <w:ind w:firstLine="720" w:firstLineChars="0"/>
        <w:rPr>
          <w:rFonts w:hint="default"/>
          <w:lang w:val="en-US" w:eastAsia="zh-CN"/>
        </w:rPr>
      </w:pPr>
      <w:r>
        <w:rPr>
          <w:rFonts w:hint="eastAsia"/>
          <w:lang w:val="en-US" w:eastAsia="zh-CN"/>
        </w:rPr>
        <w:t>主要用户为教师和学生，教师需要向学生布置并批改作业，学生按时完成教师的作业并等待批改完成后得到反馈。</w:t>
      </w:r>
    </w:p>
    <w:p>
      <w:pPr>
        <w:pStyle w:val="3"/>
        <w:bidi w:val="0"/>
        <w:ind w:left="0" w:leftChars="0" w:firstLine="0" w:firstLineChars="0"/>
        <w:rPr>
          <w:rFonts w:hint="eastAsia"/>
          <w:lang w:val="en-US" w:eastAsia="zh-CN"/>
        </w:rPr>
      </w:pPr>
      <w:bookmarkStart w:id="13" w:name="_Toc27987"/>
      <w:r>
        <w:rPr>
          <w:rFonts w:hint="eastAsia"/>
          <w:lang w:val="en-US" w:eastAsia="zh-CN"/>
        </w:rPr>
        <w:t>假定和约束</w:t>
      </w:r>
      <w:bookmarkEnd w:id="13"/>
    </w:p>
    <w:p>
      <w:pPr>
        <w:ind w:firstLine="720" w:firstLineChars="0"/>
        <w:rPr>
          <w:rFonts w:hint="eastAsia"/>
          <w:lang w:val="en-US" w:eastAsia="zh-CN"/>
        </w:rPr>
      </w:pPr>
      <w:r>
        <w:rPr>
          <w:rFonts w:hint="eastAsia"/>
          <w:lang w:val="en-US" w:eastAsia="zh-CN"/>
        </w:rPr>
        <w:t>假设用户（教师和学生）具有计算机资源和一定的计算机操作能力；具有充足易得的互联网资源。本项目初步应用于上海交通大学内部，可以认为用户均符合上述条件。</w:t>
      </w:r>
    </w:p>
    <w:p>
      <w:pPr>
        <w:ind w:firstLine="720" w:firstLineChars="0"/>
        <w:rPr>
          <w:rFonts w:hint="default"/>
          <w:lang w:val="en-US" w:eastAsia="zh-CN"/>
        </w:rPr>
      </w:pPr>
      <w:r>
        <w:rPr>
          <w:rFonts w:hint="eastAsia"/>
          <w:lang w:val="en-US" w:eastAsia="zh-CN"/>
        </w:rPr>
        <w:t>用户量级初步预估在10万人以下（包括教师和学生）。</w:t>
      </w:r>
    </w:p>
    <w:p>
      <w:pPr>
        <w:ind w:firstLine="720" w:firstLineChars="0"/>
        <w:rPr>
          <w:rFonts w:hint="default"/>
          <w:lang w:val="en-US" w:eastAsia="zh-CN"/>
        </w:rPr>
      </w:pPr>
    </w:p>
    <w:p>
      <w:pPr>
        <w:pStyle w:val="2"/>
        <w:numPr>
          <w:ilvl w:val="0"/>
          <w:numId w:val="1"/>
        </w:numPr>
        <w:ind w:left="720" w:hanging="720"/>
      </w:pPr>
      <w:bookmarkStart w:id="14" w:name="_Toc28101"/>
      <w:r>
        <w:rPr>
          <w:rFonts w:hint="eastAsia"/>
        </w:rPr>
        <w:t>具体需求</w:t>
      </w:r>
      <w:bookmarkEnd w:id="11"/>
      <w:bookmarkEnd w:id="14"/>
    </w:p>
    <w:p>
      <w:pPr>
        <w:pStyle w:val="3"/>
      </w:pPr>
      <w:bookmarkStart w:id="15" w:name="_Toc498836231"/>
      <w:bookmarkStart w:id="16" w:name="_Toc18654"/>
      <w:r>
        <w:rPr>
          <w:rFonts w:hint="eastAsia"/>
        </w:rPr>
        <w:t>功能</w:t>
      </w:r>
      <w:bookmarkEnd w:id="15"/>
      <w:bookmarkEnd w:id="16"/>
    </w:p>
    <w:p>
      <w:pPr>
        <w:pStyle w:val="4"/>
        <w:rPr>
          <w:rFonts w:hint="eastAsia"/>
        </w:rPr>
      </w:pPr>
      <w:bookmarkStart w:id="17" w:name="_Toc15094"/>
      <w:r>
        <w:rPr>
          <w:rFonts w:hint="eastAsia"/>
          <w:lang w:val="en-US" w:eastAsia="zh-CN"/>
        </w:rPr>
        <w:t>用例图</w:t>
      </w:r>
      <w:bookmarkEnd w:id="17"/>
    </w:p>
    <w:p>
      <w:pPr>
        <w:pStyle w:val="14"/>
        <w:ind w:left="0" w:leftChars="0" w:firstLine="720" w:firstLineChars="0"/>
        <w:jc w:val="center"/>
      </w:pPr>
      <w:r>
        <w:drawing>
          <wp:inline distT="0" distB="0" distL="114300" distR="114300">
            <wp:extent cx="6165215" cy="4314190"/>
            <wp:effectExtent l="0" t="0" r="0" b="0"/>
            <wp:docPr id="12" name="图片 11" descr="云作业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云作业平台"/>
                    <pic:cNvPicPr>
                      <a:picLocks noChangeAspect="1"/>
                    </pic:cNvPicPr>
                  </pic:nvPicPr>
                  <pic:blipFill>
                    <a:blip r:embed="rId7"/>
                    <a:stretch>
                      <a:fillRect/>
                    </a:stretch>
                  </pic:blipFill>
                  <pic:spPr>
                    <a:xfrm>
                      <a:off x="0" y="0"/>
                      <a:ext cx="6165215" cy="4314190"/>
                    </a:xfrm>
                    <a:prstGeom prst="rect">
                      <a:avLst/>
                    </a:prstGeom>
                  </pic:spPr>
                </pic:pic>
              </a:graphicData>
            </a:graphic>
          </wp:inline>
        </w:drawing>
      </w:r>
    </w:p>
    <w:p>
      <w:pPr>
        <w:pStyle w:val="14"/>
        <w:ind w:left="0" w:leftChars="0" w:firstLine="720" w:firstLineChars="0"/>
        <w:jc w:val="center"/>
        <w:rPr>
          <w:rFonts w:hint="eastAsia"/>
          <w:lang w:val="en-US" w:eastAsia="zh-CN"/>
        </w:rPr>
      </w:pPr>
      <w:r>
        <w:rPr>
          <w:rFonts w:hint="eastAsia"/>
          <w:lang w:val="en-US" w:eastAsia="zh-CN"/>
        </w:rPr>
        <w:t>用例图总览</w:t>
      </w:r>
    </w:p>
    <w:p>
      <w:pPr>
        <w:pStyle w:val="14"/>
        <w:jc w:val="center"/>
        <w:rPr>
          <w:rFonts w:hint="eastAsia"/>
          <w:lang w:val="en-US" w:eastAsia="zh-CN"/>
        </w:rPr>
      </w:pPr>
      <w:r>
        <w:drawing>
          <wp:inline distT="0" distB="0" distL="114300" distR="114300">
            <wp:extent cx="5683250" cy="4613275"/>
            <wp:effectExtent l="0" t="0" r="0" b="0"/>
            <wp:docPr id="2" name="图片 1" descr="学生子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学生子模块"/>
                    <pic:cNvPicPr>
                      <a:picLocks noChangeAspect="1"/>
                    </pic:cNvPicPr>
                  </pic:nvPicPr>
                  <pic:blipFill>
                    <a:blip r:embed="rId8"/>
                    <a:stretch>
                      <a:fillRect/>
                    </a:stretch>
                  </pic:blipFill>
                  <pic:spPr>
                    <a:xfrm>
                      <a:off x="0" y="0"/>
                      <a:ext cx="5683250" cy="4613275"/>
                    </a:xfrm>
                    <a:prstGeom prst="rect">
                      <a:avLst/>
                    </a:prstGeom>
                  </pic:spPr>
                </pic:pic>
              </a:graphicData>
            </a:graphic>
          </wp:inline>
        </w:drawing>
      </w:r>
    </w:p>
    <w:p>
      <w:pPr>
        <w:pStyle w:val="14"/>
        <w:jc w:val="center"/>
        <w:rPr>
          <w:rFonts w:hint="eastAsia"/>
          <w:lang w:val="en-US" w:eastAsia="zh-CN"/>
        </w:rPr>
      </w:pPr>
      <w:r>
        <w:rPr>
          <w:rFonts w:hint="eastAsia"/>
          <w:lang w:val="en-US" w:eastAsia="zh-CN"/>
        </w:rPr>
        <w:t>学生子模块</w:t>
      </w:r>
    </w:p>
    <w:p>
      <w:pPr>
        <w:pStyle w:val="14"/>
        <w:jc w:val="center"/>
      </w:pPr>
      <w:r>
        <w:drawing>
          <wp:inline distT="0" distB="0" distL="114300" distR="114300">
            <wp:extent cx="5536565" cy="5138420"/>
            <wp:effectExtent l="0" t="0" r="0" b="0"/>
            <wp:docPr id="4" name="图片 3" descr="教师子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教师子模块"/>
                    <pic:cNvPicPr>
                      <a:picLocks noChangeAspect="1"/>
                    </pic:cNvPicPr>
                  </pic:nvPicPr>
                  <pic:blipFill>
                    <a:blip r:embed="rId9"/>
                    <a:stretch>
                      <a:fillRect/>
                    </a:stretch>
                  </pic:blipFill>
                  <pic:spPr>
                    <a:xfrm>
                      <a:off x="0" y="0"/>
                      <a:ext cx="5536565" cy="5138420"/>
                    </a:xfrm>
                    <a:prstGeom prst="rect">
                      <a:avLst/>
                    </a:prstGeom>
                  </pic:spPr>
                </pic:pic>
              </a:graphicData>
            </a:graphic>
          </wp:inline>
        </w:drawing>
      </w:r>
    </w:p>
    <w:p>
      <w:pPr>
        <w:pStyle w:val="14"/>
        <w:jc w:val="center"/>
        <w:rPr>
          <w:rFonts w:hint="eastAsia"/>
          <w:lang w:val="en-US" w:eastAsia="zh-CN"/>
        </w:rPr>
      </w:pPr>
      <w:r>
        <w:rPr>
          <w:rFonts w:hint="eastAsia"/>
          <w:lang w:val="en-US" w:eastAsia="zh-CN"/>
        </w:rPr>
        <w:t>教师子模块</w:t>
      </w:r>
    </w:p>
    <w:p>
      <w:pPr>
        <w:pStyle w:val="14"/>
        <w:jc w:val="center"/>
      </w:pPr>
      <w:r>
        <w:drawing>
          <wp:inline distT="0" distB="0" distL="114300" distR="114300">
            <wp:extent cx="5250815" cy="5161280"/>
            <wp:effectExtent l="0" t="0" r="0" b="0"/>
            <wp:docPr id="11" name="图片 1" descr="管理员子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管理员子模块"/>
                    <pic:cNvPicPr>
                      <a:picLocks noChangeAspect="1"/>
                    </pic:cNvPicPr>
                  </pic:nvPicPr>
                  <pic:blipFill>
                    <a:blip r:embed="rId10"/>
                    <a:stretch>
                      <a:fillRect/>
                    </a:stretch>
                  </pic:blipFill>
                  <pic:spPr>
                    <a:xfrm>
                      <a:off x="0" y="0"/>
                      <a:ext cx="5250815" cy="5161280"/>
                    </a:xfrm>
                    <a:prstGeom prst="rect">
                      <a:avLst/>
                    </a:prstGeom>
                  </pic:spPr>
                </pic:pic>
              </a:graphicData>
            </a:graphic>
          </wp:inline>
        </w:drawing>
      </w:r>
    </w:p>
    <w:p>
      <w:pPr>
        <w:pStyle w:val="14"/>
        <w:jc w:val="center"/>
        <w:rPr>
          <w:rFonts w:hint="eastAsia"/>
          <w:lang w:val="en-US" w:eastAsia="zh-CN"/>
        </w:rPr>
      </w:pPr>
      <w:r>
        <w:rPr>
          <w:rFonts w:hint="eastAsia"/>
          <w:lang w:val="en-US" w:eastAsia="zh-CN"/>
        </w:rPr>
        <w:t>管理员子模块</w:t>
      </w:r>
    </w:p>
    <w:p>
      <w:pPr>
        <w:pStyle w:val="14"/>
        <w:jc w:val="center"/>
        <w:rPr>
          <w:rFonts w:hint="eastAsia"/>
          <w:lang w:val="en-US" w:eastAsia="zh-CN"/>
        </w:rPr>
      </w:pPr>
    </w:p>
    <w:p>
      <w:pPr>
        <w:pStyle w:val="14"/>
        <w:jc w:val="center"/>
        <w:rPr>
          <w:rFonts w:hint="eastAsia"/>
          <w:lang w:val="en-US" w:eastAsia="zh-CN"/>
        </w:rPr>
      </w:pPr>
    </w:p>
    <w:p>
      <w:pPr>
        <w:pStyle w:val="14"/>
        <w:jc w:val="center"/>
        <w:rPr>
          <w:rFonts w:hint="eastAsia"/>
          <w:lang w:val="en-US" w:eastAsia="zh-CN"/>
        </w:rPr>
      </w:pPr>
    </w:p>
    <w:p>
      <w:pPr>
        <w:pStyle w:val="14"/>
        <w:jc w:val="center"/>
        <w:rPr>
          <w:rFonts w:hint="eastAsia"/>
          <w:lang w:val="en-US" w:eastAsia="zh-CN"/>
        </w:rPr>
      </w:pPr>
    </w:p>
    <w:p>
      <w:pPr>
        <w:pStyle w:val="14"/>
        <w:jc w:val="center"/>
        <w:rPr>
          <w:rFonts w:hint="eastAsia"/>
          <w:lang w:val="en-US" w:eastAsia="zh-CN"/>
        </w:rPr>
      </w:pPr>
    </w:p>
    <w:p>
      <w:pPr>
        <w:pStyle w:val="14"/>
        <w:jc w:val="center"/>
        <w:rPr>
          <w:rFonts w:hint="eastAsia"/>
          <w:lang w:val="en-US" w:eastAsia="zh-CN"/>
        </w:rPr>
      </w:pPr>
    </w:p>
    <w:p>
      <w:pPr>
        <w:pStyle w:val="14"/>
        <w:jc w:val="center"/>
        <w:rPr>
          <w:rFonts w:hint="eastAsia"/>
          <w:lang w:val="en-US" w:eastAsia="zh-CN"/>
        </w:rPr>
      </w:pPr>
    </w:p>
    <w:p>
      <w:pPr>
        <w:pStyle w:val="14"/>
        <w:jc w:val="center"/>
        <w:rPr>
          <w:rFonts w:hint="eastAsia"/>
          <w:lang w:val="en-US" w:eastAsia="zh-CN"/>
        </w:rPr>
      </w:pPr>
    </w:p>
    <w:p>
      <w:pPr>
        <w:pStyle w:val="14"/>
        <w:jc w:val="center"/>
        <w:rPr>
          <w:rFonts w:hint="eastAsia"/>
          <w:lang w:val="en-US" w:eastAsia="zh-CN"/>
        </w:rPr>
      </w:pPr>
    </w:p>
    <w:p>
      <w:pPr>
        <w:pStyle w:val="14"/>
        <w:jc w:val="center"/>
        <w:rPr>
          <w:rFonts w:hint="default"/>
          <w:lang w:val="en-US" w:eastAsia="zh-CN"/>
        </w:rPr>
      </w:pPr>
    </w:p>
    <w:p>
      <w:pPr>
        <w:pStyle w:val="4"/>
        <w:rPr>
          <w:rFonts w:hint="eastAsia"/>
        </w:rPr>
      </w:pPr>
      <w:bookmarkStart w:id="18" w:name="_Toc20593"/>
      <w:r>
        <w:rPr>
          <w:rFonts w:hint="eastAsia"/>
          <w:lang w:val="en-US" w:eastAsia="zh-CN"/>
        </w:rPr>
        <w:t>用户注册活动图</w:t>
      </w:r>
      <w:bookmarkEnd w:id="18"/>
    </w:p>
    <w:p>
      <w:pPr>
        <w:ind w:firstLine="720" w:firstLineChars="0"/>
        <w:rPr>
          <w:rFonts w:hint="default"/>
          <w:lang w:val="en-US"/>
        </w:rPr>
      </w:pPr>
      <w:r>
        <w:rPr>
          <w:rFonts w:hint="eastAsia"/>
          <w:lang w:val="en-US" w:eastAsia="zh-CN"/>
        </w:rPr>
        <w:t>用户注册输入自己的个人信息，学号如果在预存的数据库中，则允许注册，否则不允许注册（限制只能校内注册）</w:t>
      </w:r>
    </w:p>
    <w:p>
      <w:pPr>
        <w:jc w:val="center"/>
        <w:rPr>
          <w:rFonts w:hint="eastAsia" w:eastAsia="宋体"/>
          <w:lang w:eastAsia="zh-CN"/>
        </w:rPr>
      </w:pPr>
      <w:r>
        <w:rPr>
          <w:rFonts w:hint="eastAsia" w:eastAsia="宋体"/>
          <w:lang w:eastAsia="zh-CN"/>
        </w:rPr>
        <w:drawing>
          <wp:inline distT="0" distB="0" distL="114300" distR="114300">
            <wp:extent cx="4989830" cy="5353050"/>
            <wp:effectExtent l="0" t="0" r="0" b="0"/>
            <wp:docPr id="5" name="图片 5" descr="注册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注册活动图_泳道"/>
                    <pic:cNvPicPr>
                      <a:picLocks noChangeAspect="1"/>
                    </pic:cNvPicPr>
                  </pic:nvPicPr>
                  <pic:blipFill>
                    <a:blip r:embed="rId11"/>
                    <a:stretch>
                      <a:fillRect/>
                    </a:stretch>
                  </pic:blipFill>
                  <pic:spPr>
                    <a:xfrm>
                      <a:off x="0" y="0"/>
                      <a:ext cx="4989830" cy="5353050"/>
                    </a:xfrm>
                    <a:prstGeom prst="rect">
                      <a:avLst/>
                    </a:prstGeom>
                  </pic:spPr>
                </pic:pic>
              </a:graphicData>
            </a:graphic>
          </wp:inline>
        </w:drawing>
      </w: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pStyle w:val="4"/>
        <w:rPr>
          <w:rFonts w:hint="eastAsia"/>
        </w:rPr>
      </w:pPr>
      <w:bookmarkStart w:id="19" w:name="_Toc10986"/>
      <w:r>
        <w:rPr>
          <w:rFonts w:hint="eastAsia"/>
          <w:lang w:val="en-US" w:eastAsia="zh-CN"/>
        </w:rPr>
        <w:t>用户登录活动图</w:t>
      </w:r>
      <w:bookmarkEnd w:id="19"/>
    </w:p>
    <w:p>
      <w:pPr>
        <w:ind w:firstLine="720" w:firstLineChars="0"/>
        <w:jc w:val="left"/>
        <w:rPr>
          <w:rFonts w:hint="eastAsia" w:ascii="宋体" w:hAnsi="Times New Roman" w:eastAsia="宋体" w:cs="Times New Roman"/>
          <w:b w:val="0"/>
          <w:bCs w:val="0"/>
          <w:i w:val="0"/>
          <w:iCs/>
          <w:sz w:val="20"/>
          <w:szCs w:val="22"/>
          <w:u w:val="none"/>
          <w:lang w:val="en-US" w:eastAsia="zh-CN" w:bidi="ar-SA"/>
        </w:rPr>
      </w:pPr>
      <w:r>
        <w:rPr>
          <w:rFonts w:hint="eastAsia" w:ascii="宋体" w:hAnsi="Times New Roman" w:eastAsia="宋体" w:cs="Times New Roman"/>
          <w:b w:val="0"/>
          <w:bCs w:val="0"/>
          <w:i w:val="0"/>
          <w:iCs/>
          <w:sz w:val="20"/>
          <w:szCs w:val="22"/>
          <w:u w:val="none"/>
          <w:lang w:val="en-US" w:eastAsia="zh-CN" w:bidi="ar-SA"/>
        </w:rPr>
        <w:t>用户输入账号密码，如果正确则登陆，如果错误则提醒是否</w:t>
      </w:r>
      <w:r>
        <w:rPr>
          <w:rFonts w:hint="eastAsia" w:cs="Times New Roman"/>
          <w:b w:val="0"/>
          <w:bCs w:val="0"/>
          <w:i w:val="0"/>
          <w:iCs/>
          <w:sz w:val="20"/>
          <w:szCs w:val="22"/>
          <w:u w:val="none"/>
          <w:lang w:val="en-US" w:eastAsia="zh-CN" w:bidi="ar-SA"/>
        </w:rPr>
        <w:t>忘记</w:t>
      </w:r>
      <w:r>
        <w:rPr>
          <w:rFonts w:hint="eastAsia" w:ascii="宋体" w:hAnsi="Times New Roman" w:eastAsia="宋体" w:cs="Times New Roman"/>
          <w:b w:val="0"/>
          <w:bCs w:val="0"/>
          <w:i w:val="0"/>
          <w:iCs/>
          <w:sz w:val="20"/>
          <w:szCs w:val="22"/>
          <w:u w:val="none"/>
          <w:lang w:val="en-US" w:eastAsia="zh-CN" w:bidi="ar-SA"/>
        </w:rPr>
        <w:t>密码。选择是，则</w:t>
      </w:r>
      <w:r>
        <w:rPr>
          <w:rFonts w:hint="eastAsia" w:cs="Times New Roman"/>
          <w:b w:val="0"/>
          <w:bCs w:val="0"/>
          <w:i w:val="0"/>
          <w:iCs/>
          <w:sz w:val="20"/>
          <w:szCs w:val="22"/>
          <w:u w:val="none"/>
          <w:lang w:val="en-US" w:eastAsia="zh-CN" w:bidi="ar-SA"/>
        </w:rPr>
        <w:t>发邮件验证</w:t>
      </w:r>
      <w:r>
        <w:rPr>
          <w:rFonts w:hint="eastAsia" w:ascii="宋体" w:hAnsi="Times New Roman" w:eastAsia="宋体" w:cs="Times New Roman"/>
          <w:b w:val="0"/>
          <w:bCs w:val="0"/>
          <w:i w:val="0"/>
          <w:iCs/>
          <w:sz w:val="20"/>
          <w:szCs w:val="22"/>
          <w:u w:val="none"/>
          <w:lang w:val="en-US" w:eastAsia="zh-CN" w:bidi="ar-SA"/>
        </w:rPr>
        <w:t>，验证通过则可以修改密码；选择否以及验证不通过则回到登陆界面。</w:t>
      </w:r>
    </w:p>
    <w:p>
      <w:pPr>
        <w:jc w:val="center"/>
        <w:rPr>
          <w:rFonts w:hint="eastAsia"/>
        </w:rPr>
      </w:pPr>
      <w:r>
        <w:rPr>
          <w:rFonts w:hint="eastAsia"/>
        </w:rPr>
        <w:drawing>
          <wp:inline distT="0" distB="0" distL="114300" distR="114300">
            <wp:extent cx="4098290" cy="6499225"/>
            <wp:effectExtent l="0" t="0" r="0" b="0"/>
            <wp:docPr id="6" name="图片 6" descr="登录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登录活动图_泳道"/>
                    <pic:cNvPicPr>
                      <a:picLocks noChangeAspect="1"/>
                    </pic:cNvPicPr>
                  </pic:nvPicPr>
                  <pic:blipFill>
                    <a:blip r:embed="rId12"/>
                    <a:stretch>
                      <a:fillRect/>
                    </a:stretch>
                  </pic:blipFill>
                  <pic:spPr>
                    <a:xfrm>
                      <a:off x="0" y="0"/>
                      <a:ext cx="4098290" cy="6499225"/>
                    </a:xfrm>
                    <a:prstGeom prst="rect">
                      <a:avLst/>
                    </a:prstGeom>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
        <w:rPr>
          <w:rFonts w:hint="eastAsia"/>
        </w:rPr>
      </w:pPr>
      <w:bookmarkStart w:id="20" w:name="_Toc28719"/>
      <w:r>
        <w:rPr>
          <w:rFonts w:hint="eastAsia"/>
          <w:lang w:val="en-US" w:eastAsia="zh-CN"/>
        </w:rPr>
        <w:t>个人信息修改活动图</w:t>
      </w:r>
      <w:bookmarkEnd w:id="20"/>
    </w:p>
    <w:p>
      <w:pPr>
        <w:ind w:firstLine="720" w:firstLineChars="0"/>
        <w:rPr>
          <w:rFonts w:hint="default"/>
          <w:lang w:val="en-US"/>
        </w:rPr>
      </w:pPr>
      <w:r>
        <w:rPr>
          <w:rFonts w:hint="eastAsia"/>
          <w:lang w:val="en-US" w:eastAsia="zh-CN"/>
        </w:rPr>
        <w:t>学生修改个人信息，传给后端数据库，修改完成。</w:t>
      </w:r>
    </w:p>
    <w:p>
      <w:pPr>
        <w:jc w:val="center"/>
        <w:rPr>
          <w:rFonts w:hint="eastAsia" w:eastAsia="宋体"/>
          <w:lang w:eastAsia="zh-CN"/>
        </w:rPr>
      </w:pPr>
      <w:r>
        <w:rPr>
          <w:rFonts w:hint="eastAsia" w:eastAsia="宋体"/>
          <w:lang w:eastAsia="zh-CN"/>
        </w:rPr>
        <w:drawing>
          <wp:inline distT="0" distB="0" distL="114300" distR="114300">
            <wp:extent cx="5238750" cy="5486400"/>
            <wp:effectExtent l="0" t="0" r="0" b="0"/>
            <wp:docPr id="7" name="图片 7" descr="修改个人信息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修改个人信息活动图_泳道"/>
                    <pic:cNvPicPr>
                      <a:picLocks noChangeAspect="1"/>
                    </pic:cNvPicPr>
                  </pic:nvPicPr>
                  <pic:blipFill>
                    <a:blip r:embed="rId13"/>
                    <a:stretch>
                      <a:fillRect/>
                    </a:stretch>
                  </pic:blipFill>
                  <pic:spPr>
                    <a:xfrm>
                      <a:off x="0" y="0"/>
                      <a:ext cx="5238750" cy="5486400"/>
                    </a:xfrm>
                    <a:prstGeom prst="rect">
                      <a:avLst/>
                    </a:prstGeom>
                  </pic:spPr>
                </pic:pic>
              </a:graphicData>
            </a:graphic>
          </wp:inline>
        </w:drawing>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both"/>
        <w:rPr>
          <w:rFonts w:hint="eastAsia" w:eastAsia="宋体"/>
          <w:lang w:eastAsia="zh-CN"/>
        </w:rPr>
      </w:pPr>
    </w:p>
    <w:p>
      <w:pPr>
        <w:pStyle w:val="4"/>
        <w:rPr>
          <w:rFonts w:hint="eastAsia"/>
        </w:rPr>
      </w:pPr>
      <w:bookmarkStart w:id="21" w:name="_Toc29185"/>
      <w:r>
        <w:rPr>
          <w:rFonts w:hint="eastAsia"/>
          <w:lang w:val="en-US" w:eastAsia="zh-CN"/>
        </w:rPr>
        <w:t>教师修改课程信息</w:t>
      </w:r>
      <w:bookmarkEnd w:id="21"/>
    </w:p>
    <w:p>
      <w:pPr>
        <w:ind w:firstLine="720" w:firstLineChars="0"/>
        <w:rPr>
          <w:rFonts w:hint="default"/>
          <w:lang w:val="en-US"/>
        </w:rPr>
      </w:pPr>
      <w:r>
        <w:rPr>
          <w:rFonts w:hint="eastAsia"/>
          <w:lang w:val="en-US" w:eastAsia="zh-CN"/>
        </w:rPr>
        <w:t>教师提交修改课程信息或者增加学生，删除学生的申请，后端修改数据库，修改成功。</w:t>
      </w:r>
    </w:p>
    <w:p>
      <w:pPr>
        <w:jc w:val="center"/>
        <w:rPr>
          <w:rFonts w:hint="eastAsia" w:eastAsia="宋体"/>
          <w:lang w:eastAsia="zh-CN"/>
        </w:rPr>
      </w:pPr>
      <w:r>
        <w:rPr>
          <w:rFonts w:hint="eastAsia" w:eastAsia="宋体"/>
          <w:lang w:eastAsia="zh-CN"/>
        </w:rPr>
        <w:drawing>
          <wp:inline distT="0" distB="0" distL="114300" distR="114300">
            <wp:extent cx="5238750" cy="5486400"/>
            <wp:effectExtent l="0" t="0" r="0" b="0"/>
            <wp:docPr id="8" name="图片 8" descr="教师修改课程信息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教师修改课程信息活动图_泳道"/>
                    <pic:cNvPicPr>
                      <a:picLocks noChangeAspect="1"/>
                    </pic:cNvPicPr>
                  </pic:nvPicPr>
                  <pic:blipFill>
                    <a:blip r:embed="rId14"/>
                    <a:stretch>
                      <a:fillRect/>
                    </a:stretch>
                  </pic:blipFill>
                  <pic:spPr>
                    <a:xfrm>
                      <a:off x="0" y="0"/>
                      <a:ext cx="5238750" cy="5486400"/>
                    </a:xfrm>
                    <a:prstGeom prst="rect">
                      <a:avLst/>
                    </a:prstGeom>
                  </pic:spPr>
                </pic:pic>
              </a:graphicData>
            </a:graphic>
          </wp:inline>
        </w:drawing>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pStyle w:val="4"/>
        <w:rPr>
          <w:rFonts w:hint="eastAsia"/>
        </w:rPr>
      </w:pPr>
      <w:bookmarkStart w:id="22" w:name="_Toc18589"/>
      <w:r>
        <w:rPr>
          <w:rFonts w:hint="eastAsia"/>
          <w:lang w:val="en-US" w:eastAsia="zh-CN"/>
        </w:rPr>
        <w:t>教师增加删除课程活动图</w:t>
      </w:r>
      <w:bookmarkEnd w:id="22"/>
    </w:p>
    <w:p>
      <w:pPr>
        <w:ind w:firstLine="720" w:firstLineChars="0"/>
        <w:rPr>
          <w:rFonts w:hint="default" w:eastAsia="宋体"/>
          <w:lang w:val="en-US" w:eastAsia="zh-CN"/>
        </w:rPr>
      </w:pPr>
      <w:r>
        <w:rPr>
          <w:rFonts w:hint="eastAsia"/>
          <w:lang w:val="en-US" w:eastAsia="zh-CN"/>
        </w:rPr>
        <w:t>教师提交增加，删除课程的申请，管理员审批，审批通过即可以增加或删除课程。</w:t>
      </w:r>
    </w:p>
    <w:p>
      <w:pPr>
        <w:jc w:val="center"/>
        <w:rPr>
          <w:rFonts w:hint="eastAsia"/>
        </w:rPr>
      </w:pPr>
      <w:r>
        <w:rPr>
          <w:rFonts w:hint="eastAsia"/>
        </w:rPr>
        <w:drawing>
          <wp:inline distT="0" distB="0" distL="114300" distR="114300">
            <wp:extent cx="5238750" cy="5486400"/>
            <wp:effectExtent l="0" t="0" r="0" b="0"/>
            <wp:docPr id="9" name="图片 9" descr="教师增加删除课程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教师增加删除课程活动图_泳道"/>
                    <pic:cNvPicPr>
                      <a:picLocks noChangeAspect="1"/>
                    </pic:cNvPicPr>
                  </pic:nvPicPr>
                  <pic:blipFill>
                    <a:blip r:embed="rId15"/>
                    <a:stretch>
                      <a:fillRect/>
                    </a:stretch>
                  </pic:blipFill>
                  <pic:spPr>
                    <a:xfrm>
                      <a:off x="0" y="0"/>
                      <a:ext cx="5238750" cy="5486400"/>
                    </a:xfrm>
                    <a:prstGeom prst="rect">
                      <a:avLst/>
                    </a:prstGeom>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
        <w:rPr>
          <w:rFonts w:hint="eastAsia"/>
        </w:rPr>
      </w:pPr>
      <w:bookmarkStart w:id="23" w:name="_Toc32196"/>
      <w:r>
        <w:rPr>
          <w:rFonts w:hint="eastAsia"/>
          <w:lang w:val="en-US" w:eastAsia="zh-CN"/>
        </w:rPr>
        <w:t>作业管理活动图</w:t>
      </w:r>
      <w:bookmarkEnd w:id="23"/>
    </w:p>
    <w:p>
      <w:pPr>
        <w:ind w:firstLine="720" w:firstLineChars="0"/>
        <w:rPr>
          <w:rFonts w:hint="default" w:eastAsia="宋体"/>
          <w:lang w:val="en-US" w:eastAsia="zh-CN"/>
        </w:rPr>
      </w:pPr>
      <w:r>
        <w:rPr>
          <w:rFonts w:hint="eastAsia"/>
          <w:lang w:val="en-US" w:eastAsia="zh-CN"/>
        </w:rPr>
        <w:t>教师发布作业，学生查看作业，提交作业。教师可以选择是否延长作业提交时间。教师批改作业，发布成绩，学生查看成绩。</w:t>
      </w:r>
    </w:p>
    <w:p>
      <w:pPr>
        <w:jc w:val="center"/>
        <w:rPr>
          <w:rFonts w:hint="eastAsia"/>
        </w:rPr>
      </w:pPr>
      <w:r>
        <w:rPr>
          <w:rFonts w:hint="eastAsia"/>
        </w:rPr>
        <w:drawing>
          <wp:inline distT="0" distB="0" distL="114300" distR="114300">
            <wp:extent cx="4970145" cy="7409815"/>
            <wp:effectExtent l="0" t="0" r="0" b="0"/>
            <wp:docPr id="10" name="图片 10" descr="作业管理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作业管理活动图_泳道"/>
                    <pic:cNvPicPr>
                      <a:picLocks noChangeAspect="1"/>
                    </pic:cNvPicPr>
                  </pic:nvPicPr>
                  <pic:blipFill>
                    <a:blip r:embed="rId16"/>
                    <a:stretch>
                      <a:fillRect/>
                    </a:stretch>
                  </pic:blipFill>
                  <pic:spPr>
                    <a:xfrm>
                      <a:off x="0" y="0"/>
                      <a:ext cx="4970145" cy="7409815"/>
                    </a:xfrm>
                    <a:prstGeom prst="rect">
                      <a:avLst/>
                    </a:prstGeom>
                  </pic:spPr>
                </pic:pic>
              </a:graphicData>
            </a:graphic>
          </wp:inline>
        </w:drawing>
      </w:r>
    </w:p>
    <w:p>
      <w:pPr>
        <w:pStyle w:val="14"/>
        <w:rPr>
          <w:rFonts w:hint="eastAsia"/>
        </w:rPr>
      </w:pPr>
    </w:p>
    <w:p>
      <w:pPr>
        <w:pStyle w:val="3"/>
        <w:ind w:left="720" w:hanging="720"/>
      </w:pPr>
      <w:bookmarkStart w:id="24" w:name="_Toc498836233"/>
      <w:bookmarkStart w:id="25" w:name="_Toc3020"/>
      <w:r>
        <w:rPr>
          <w:rFonts w:hint="eastAsia"/>
        </w:rPr>
        <w:t>易用性</w:t>
      </w:r>
      <w:bookmarkEnd w:id="24"/>
      <w:bookmarkEnd w:id="25"/>
    </w:p>
    <w:p>
      <w:pPr>
        <w:pStyle w:val="4"/>
        <w:ind w:left="720" w:hanging="720"/>
      </w:pPr>
      <w:bookmarkStart w:id="26" w:name="_Toc498836234"/>
      <w:bookmarkStart w:id="27" w:name="_Toc4076"/>
      <w:bookmarkStart w:id="28" w:name="_Toc498836235"/>
      <w:r>
        <w:t>&lt;</w:t>
      </w:r>
      <w:r>
        <w:rPr>
          <w:rFonts w:hint="eastAsia"/>
        </w:rPr>
        <w:t>可用性需求一</w:t>
      </w:r>
      <w:r>
        <w:t>&gt;</w:t>
      </w:r>
      <w:bookmarkEnd w:id="26"/>
      <w:bookmarkEnd w:id="27"/>
    </w:p>
    <w:p>
      <w:pPr>
        <w:ind w:left="720"/>
        <w:rPr>
          <w:rFonts w:hint="eastAsia"/>
        </w:rPr>
      </w:pPr>
      <w:r>
        <w:rPr>
          <w:rFonts w:hint="eastAsia"/>
        </w:rPr>
        <w:t>用户培训时间是无使用经验的用户熟悉大部分功能使用的时间。云作业平台系统的普通用户(指学生端)培训时间大约是1-2小时;高级用户(指教师端以及管理员端)所需的培训时间大约是3-4小时左右。</w:t>
      </w:r>
    </w:p>
    <w:p>
      <w:pPr>
        <w:pStyle w:val="4"/>
        <w:ind w:left="720" w:hanging="720"/>
      </w:pPr>
      <w:bookmarkStart w:id="29" w:name="_Toc5336"/>
      <w:r>
        <w:t>&lt;</w:t>
      </w:r>
      <w:r>
        <w:rPr>
          <w:rFonts w:hint="eastAsia"/>
        </w:rPr>
        <w:t>可用性需求二</w:t>
      </w:r>
      <w:r>
        <w:t>&gt;</w:t>
      </w:r>
      <w:bookmarkEnd w:id="29"/>
    </w:p>
    <w:p>
      <w:pPr>
        <w:ind w:left="720"/>
        <w:rPr>
          <w:rFonts w:hint="eastAsia"/>
        </w:rPr>
      </w:pPr>
      <w:r>
        <w:rPr>
          <w:rFonts w:hint="eastAsia"/>
        </w:rPr>
        <w:t>云作业平台系统的图形界面使用符合</w:t>
      </w:r>
      <w:r>
        <w:t xml:space="preserve">Microsoft </w:t>
      </w:r>
      <w:r>
        <w:rPr>
          <w:rFonts w:hint="eastAsia"/>
        </w:rPr>
        <w:t>的</w:t>
      </w:r>
      <w:r>
        <w:t xml:space="preserve"> GUI </w:t>
      </w:r>
      <w:r>
        <w:rPr>
          <w:rFonts w:hint="eastAsia"/>
        </w:rPr>
        <w:t>标准。</w:t>
      </w:r>
    </w:p>
    <w:p>
      <w:pPr>
        <w:pStyle w:val="4"/>
        <w:ind w:left="720" w:hanging="720"/>
      </w:pPr>
      <w:bookmarkStart w:id="30" w:name="_Toc15964"/>
      <w:r>
        <w:t>&lt;</w:t>
      </w:r>
      <w:r>
        <w:rPr>
          <w:rFonts w:hint="eastAsia"/>
        </w:rPr>
        <w:t>可用性需求三</w:t>
      </w:r>
      <w:r>
        <w:t>&gt;</w:t>
      </w:r>
      <w:bookmarkEnd w:id="30"/>
    </w:p>
    <w:p>
      <w:pPr>
        <w:ind w:left="720"/>
        <w:rPr>
          <w:rFonts w:hint="eastAsia"/>
        </w:rPr>
      </w:pPr>
      <w:r>
        <w:rPr>
          <w:rFonts w:hint="eastAsia"/>
        </w:rPr>
        <w:t>子系统包括用户的登录,信息的检索,作业的提交,课程的查看,课程的上传,学生的管理,作业的发布等。各个系统均可正常使用</w:t>
      </w:r>
      <w:r>
        <w:t>;</w:t>
      </w:r>
      <w:r>
        <w:rPr>
          <w:rFonts w:hint="eastAsia"/>
        </w:rPr>
        <w:t>而各个子系统之间的兼容性也没有问题。</w:t>
      </w:r>
    </w:p>
    <w:p>
      <w:pPr>
        <w:pStyle w:val="4"/>
        <w:ind w:left="720" w:hanging="720"/>
      </w:pPr>
      <w:bookmarkStart w:id="31" w:name="_Toc5222"/>
      <w:r>
        <w:t>&lt;</w:t>
      </w:r>
      <w:r>
        <w:rPr>
          <w:rFonts w:hint="eastAsia"/>
        </w:rPr>
        <w:t>可用性需求四</w:t>
      </w:r>
      <w:r>
        <w:t>&gt;</w:t>
      </w:r>
      <w:bookmarkEnd w:id="31"/>
    </w:p>
    <w:p>
      <w:pPr>
        <w:ind w:left="720"/>
        <w:rPr>
          <w:rFonts w:hint="eastAsia"/>
        </w:rPr>
      </w:pPr>
      <w:r>
        <w:rPr>
          <w:rFonts w:hint="eastAsia"/>
        </w:rPr>
        <w:t>严格访问控制, 用户在经过身份认证后，只能访问其权限范围内的数据，只能进行其权限范围内的操作。不同的用户具有不同的身份和权限，需要在用户身份真实可信的前提下，提供可信的授权管理服务，保护数据不被非法/越权访问和篡改，要确保数据的机密性和完整性。</w:t>
      </w:r>
    </w:p>
    <w:p>
      <w:pPr>
        <w:pStyle w:val="4"/>
        <w:ind w:left="720" w:hanging="720"/>
      </w:pPr>
      <w:bookmarkStart w:id="32" w:name="_Toc26673"/>
      <w:r>
        <w:t>&lt;</w:t>
      </w:r>
      <w:r>
        <w:rPr>
          <w:rFonts w:hint="eastAsia"/>
        </w:rPr>
        <w:t>可用性需求五</w:t>
      </w:r>
      <w:r>
        <w:t>&gt;</w:t>
      </w:r>
      <w:bookmarkEnd w:id="32"/>
    </w:p>
    <w:p>
      <w:pPr>
        <w:pStyle w:val="14"/>
        <w:rPr>
          <w:rFonts w:hint="eastAsia"/>
          <w:iCs/>
        </w:rPr>
      </w:pPr>
      <w:r>
        <w:rPr>
          <w:rFonts w:hint="eastAsia"/>
          <w:iCs/>
        </w:rPr>
        <w:t>系统健壮性强，应该能处理系统运行过程中出现的各种异常情况，如：人为操作错误、输入非法数据、硬件设备失败等，系统应该能正确的处理，恰当的回避。</w:t>
      </w:r>
    </w:p>
    <w:p>
      <w:pPr>
        <w:pStyle w:val="3"/>
      </w:pPr>
      <w:bookmarkStart w:id="33" w:name="_Toc16902"/>
      <w:r>
        <w:rPr>
          <w:rFonts w:hint="eastAsia"/>
        </w:rPr>
        <w:t>可靠性</w:t>
      </w:r>
      <w:bookmarkEnd w:id="28"/>
      <w:bookmarkEnd w:id="33"/>
    </w:p>
    <w:p>
      <w:pPr>
        <w:pStyle w:val="4"/>
        <w:ind w:left="720" w:hanging="720"/>
      </w:pPr>
      <w:bookmarkStart w:id="34" w:name="_Toc498836236"/>
      <w:bookmarkStart w:id="35" w:name="_Toc28697"/>
      <w:bookmarkStart w:id="36" w:name="_Toc498836237"/>
      <w:r>
        <w:t>&lt;</w:t>
      </w:r>
      <w:r>
        <w:rPr>
          <w:rFonts w:hint="eastAsia"/>
        </w:rPr>
        <w:t>可靠性需求一</w:t>
      </w:r>
      <w:r>
        <w:t>&gt;</w:t>
      </w:r>
      <w:bookmarkEnd w:id="34"/>
      <w:bookmarkEnd w:id="35"/>
    </w:p>
    <w:p>
      <w:pPr>
        <w:ind w:left="720"/>
      </w:pPr>
      <w:r>
        <w:rPr>
          <w:rFonts w:hint="eastAsia"/>
        </w:rPr>
        <w:t>系统的可用时间应达9</w:t>
      </w:r>
      <w:r>
        <w:t>8%</w:t>
      </w:r>
      <w:r>
        <w:rPr>
          <w:rFonts w:hint="eastAsia"/>
        </w:rPr>
        <w:t>以上</w:t>
      </w:r>
      <w:r>
        <w:t>,</w:t>
      </w:r>
      <w:r>
        <w:rPr>
          <w:rFonts w:hint="eastAsia"/>
        </w:rPr>
        <w:t>持续可运行时间应达1500小时以上。除一般用户以外,同时设有管理员账户进行维护。</w:t>
      </w:r>
    </w:p>
    <w:p>
      <w:pPr>
        <w:pStyle w:val="4"/>
        <w:ind w:left="720" w:hanging="720"/>
      </w:pPr>
      <w:bookmarkStart w:id="37" w:name="_Toc16797"/>
      <w:r>
        <w:t>&lt;</w:t>
      </w:r>
      <w:r>
        <w:rPr>
          <w:rFonts w:hint="eastAsia"/>
        </w:rPr>
        <w:t>可靠性需求二</w:t>
      </w:r>
      <w:r>
        <w:t>&gt;</w:t>
      </w:r>
      <w:bookmarkEnd w:id="37"/>
    </w:p>
    <w:p>
      <w:pPr>
        <w:ind w:left="720"/>
      </w:pPr>
      <w:r>
        <w:rPr>
          <w:rFonts w:hint="eastAsia"/>
        </w:rPr>
        <w:t>平均故障间隔时间</w:t>
      </w:r>
      <w:r>
        <w:t xml:space="preserve"> (MTBF)</w:t>
      </w:r>
      <w:r>
        <w:rPr>
          <w:rFonts w:hint="eastAsia"/>
        </w:rPr>
        <w:t>是指两次相邻故障之间的工作时间的平均值,本系统的平均故障时间应为两个月以上。</w:t>
      </w:r>
    </w:p>
    <w:p>
      <w:pPr>
        <w:pStyle w:val="4"/>
        <w:ind w:left="720" w:hanging="720"/>
      </w:pPr>
      <w:bookmarkStart w:id="38" w:name="_Toc20104"/>
      <w:r>
        <w:t>&lt;</w:t>
      </w:r>
      <w:r>
        <w:rPr>
          <w:rFonts w:hint="eastAsia"/>
        </w:rPr>
        <w:t>可靠性需求三</w:t>
      </w:r>
      <w:r>
        <w:t>&gt;</w:t>
      </w:r>
      <w:bookmarkEnd w:id="38"/>
    </w:p>
    <w:p>
      <w:pPr>
        <w:ind w:left="720"/>
      </w:pPr>
      <w:r>
        <w:rPr>
          <w:rFonts w:hint="eastAsia"/>
        </w:rPr>
        <w:t>平均修复时间</w:t>
      </w:r>
      <w:r>
        <w:t xml:space="preserve"> (MTTR)</w:t>
      </w:r>
      <w:r>
        <w:rPr>
          <w:rFonts w:hint="eastAsia"/>
        </w:rPr>
        <w:t>是指系统在发生故障后可以暂停运行的时间,本系统的平均修复时间应为5小时以下。</w:t>
      </w:r>
    </w:p>
    <w:p>
      <w:pPr>
        <w:pStyle w:val="4"/>
        <w:ind w:left="720" w:hanging="720"/>
      </w:pPr>
      <w:bookmarkStart w:id="39" w:name="_Toc9551"/>
      <w:r>
        <w:t>&lt;</w:t>
      </w:r>
      <w:r>
        <w:rPr>
          <w:rFonts w:hint="eastAsia"/>
        </w:rPr>
        <w:t>可靠性需求四</w:t>
      </w:r>
      <w:r>
        <w:t>&gt;</w:t>
      </w:r>
      <w:bookmarkEnd w:id="39"/>
    </w:p>
    <w:p>
      <w:pPr>
        <w:ind w:left="720"/>
      </w:pPr>
      <w:r>
        <w:rPr>
          <w:rFonts w:hint="eastAsia"/>
        </w:rPr>
        <w:t>对于本系统的精确度输出要求如下:</w:t>
      </w:r>
      <w:r>
        <w:t>1.</w:t>
      </w:r>
      <w:r>
        <w:rPr>
          <w:rFonts w:hint="eastAsia"/>
        </w:rPr>
        <w:t>对于时间计量,应精确到秒;</w:t>
      </w:r>
      <w:r>
        <w:t>2.</w:t>
      </w:r>
      <w:r>
        <w:rPr>
          <w:rFonts w:hint="eastAsia"/>
        </w:rPr>
        <w:t>对于学生作业成绩计量,应精准到小数点后两位。</w:t>
      </w:r>
    </w:p>
    <w:p>
      <w:pPr>
        <w:pStyle w:val="4"/>
        <w:ind w:left="720" w:hanging="720"/>
      </w:pPr>
      <w:bookmarkStart w:id="40" w:name="_Toc25232"/>
      <w:r>
        <w:t>&lt;</w:t>
      </w:r>
      <w:r>
        <w:rPr>
          <w:rFonts w:hint="eastAsia"/>
        </w:rPr>
        <w:t>可靠性需求五</w:t>
      </w:r>
      <w:r>
        <w:t>&gt;</w:t>
      </w:r>
      <w:bookmarkEnd w:id="40"/>
    </w:p>
    <w:p>
      <w:pPr>
        <w:ind w:left="720"/>
      </w:pPr>
      <w:r>
        <w:rPr>
          <w:rFonts w:hint="eastAsia"/>
        </w:rPr>
        <w:t>最高错误或缺陷率通常表示为每千行代码的错误数目 (bugs/KLOC) 或每个功能点的错误数目 (bugs/function-point)。本系统要求缺陷率为:每千行代码的错误数目少于30个。</w:t>
      </w:r>
    </w:p>
    <w:p>
      <w:pPr>
        <w:pStyle w:val="4"/>
        <w:ind w:left="720" w:hanging="720"/>
      </w:pPr>
      <w:bookmarkStart w:id="41" w:name="_Toc30588"/>
      <w:r>
        <w:t>&lt;</w:t>
      </w:r>
      <w:r>
        <w:rPr>
          <w:rFonts w:hint="eastAsia"/>
        </w:rPr>
        <w:t>可靠性需求六</w:t>
      </w:r>
      <w:r>
        <w:t>&gt;</w:t>
      </w:r>
      <w:bookmarkEnd w:id="41"/>
    </w:p>
    <w:p>
      <w:pPr>
        <w:ind w:left="720"/>
      </w:pPr>
      <w:r>
        <w:rPr>
          <w:rFonts w:hint="eastAsia"/>
        </w:rPr>
        <w:t>错误或缺陷率方面的需求:</w:t>
      </w:r>
    </w:p>
    <w:p>
      <w:pPr>
        <w:pStyle w:val="54"/>
        <w:numPr>
          <w:ilvl w:val="0"/>
          <w:numId w:val="2"/>
        </w:numPr>
        <w:ind w:firstLineChars="0"/>
      </w:pPr>
      <w:r>
        <w:rPr>
          <w:rFonts w:hint="eastAsia"/>
        </w:rPr>
        <w:t>小错误:网页部分异常,如图片无法显示,</w:t>
      </w:r>
      <w:r>
        <w:t>CSS</w:t>
      </w:r>
      <w:r>
        <w:rPr>
          <w:rFonts w:hint="eastAsia"/>
        </w:rPr>
        <w:t>样式异常等</w:t>
      </w:r>
    </w:p>
    <w:p>
      <w:pPr>
        <w:ind w:left="1440"/>
        <w:rPr>
          <w:rFonts w:hint="eastAsia"/>
        </w:rPr>
      </w:pPr>
      <w:r>
        <w:rPr>
          <w:rFonts w:hint="eastAsia"/>
        </w:rPr>
        <w:t>错误率: 应小于</w:t>
      </w:r>
      <w:r>
        <w:t>9%</w:t>
      </w:r>
    </w:p>
    <w:p>
      <w:pPr>
        <w:pStyle w:val="54"/>
        <w:numPr>
          <w:ilvl w:val="0"/>
          <w:numId w:val="2"/>
        </w:numPr>
        <w:ind w:firstLineChars="0"/>
      </w:pPr>
      <w:r>
        <w:rPr>
          <w:rFonts w:hint="eastAsia"/>
        </w:rPr>
        <w:t>大错误:向服务器发出请求无响应等</w:t>
      </w:r>
    </w:p>
    <w:p>
      <w:pPr>
        <w:pStyle w:val="54"/>
        <w:ind w:left="1440" w:firstLine="0" w:firstLineChars="0"/>
        <w:rPr>
          <w:rFonts w:hint="eastAsia"/>
        </w:rPr>
      </w:pPr>
      <w:r>
        <w:rPr>
          <w:rFonts w:hint="eastAsia"/>
        </w:rPr>
        <w:t>错误率:</w:t>
      </w:r>
      <w:r>
        <w:t xml:space="preserve"> </w:t>
      </w:r>
      <w:r>
        <w:rPr>
          <w:rFonts w:hint="eastAsia"/>
        </w:rPr>
        <w:t>应小于</w:t>
      </w:r>
      <w:r>
        <w:t>1%</w:t>
      </w:r>
    </w:p>
    <w:p>
      <w:pPr>
        <w:pStyle w:val="54"/>
        <w:numPr>
          <w:ilvl w:val="0"/>
          <w:numId w:val="2"/>
        </w:numPr>
        <w:ind w:firstLineChars="0"/>
      </w:pPr>
      <w:r>
        <w:rPr>
          <w:rFonts w:hint="eastAsia"/>
        </w:rPr>
        <w:t>严重错误:</w:t>
      </w:r>
      <w:r>
        <w:t xml:space="preserve"> </w:t>
      </w:r>
      <w:r>
        <w:rPr>
          <w:rFonts w:hint="eastAsia"/>
        </w:rPr>
        <w:t>系统崩溃,数据库完全被锁定,数据丢失</w:t>
      </w:r>
    </w:p>
    <w:p>
      <w:pPr>
        <w:ind w:left="1440"/>
        <w:rPr>
          <w:rFonts w:hint="eastAsia"/>
        </w:rPr>
      </w:pPr>
      <w:r>
        <w:rPr>
          <w:rFonts w:hint="eastAsia"/>
        </w:rPr>
        <w:t>错误率:</w:t>
      </w:r>
      <w:r>
        <w:t xml:space="preserve"> </w:t>
      </w:r>
      <w:r>
        <w:rPr>
          <w:rFonts w:hint="eastAsia"/>
        </w:rPr>
        <w:t>应小于0.01</w:t>
      </w:r>
      <w:r>
        <w:t>%</w:t>
      </w:r>
    </w:p>
    <w:p>
      <w:pPr>
        <w:pStyle w:val="3"/>
        <w:numPr>
          <w:ilvl w:val="1"/>
          <w:numId w:val="1"/>
        </w:numPr>
      </w:pPr>
      <w:bookmarkStart w:id="42" w:name="_Toc24156"/>
      <w:r>
        <w:rPr>
          <w:rFonts w:hint="eastAsia"/>
        </w:rPr>
        <w:t>性能</w:t>
      </w:r>
      <w:bookmarkEnd w:id="36"/>
      <w:bookmarkEnd w:id="42"/>
    </w:p>
    <w:p>
      <w:pPr>
        <w:pStyle w:val="4"/>
        <w:ind w:left="720" w:hanging="720"/>
      </w:pPr>
      <w:bookmarkStart w:id="43" w:name="_Toc498836238"/>
      <w:bookmarkStart w:id="44" w:name="_Toc21958"/>
      <w:bookmarkStart w:id="45" w:name="_Toc498836239"/>
      <w:r>
        <w:t>&lt;</w:t>
      </w:r>
      <w:r>
        <w:rPr>
          <w:rFonts w:hint="eastAsia"/>
        </w:rPr>
        <w:t>性能需求一</w:t>
      </w:r>
      <w:r>
        <w:t>&gt;</w:t>
      </w:r>
      <w:bookmarkEnd w:id="43"/>
      <w:bookmarkEnd w:id="44"/>
    </w:p>
    <w:p>
      <w:pPr>
        <w:ind w:left="720"/>
      </w:pPr>
      <w:r>
        <w:rPr>
          <w:rFonts w:hint="eastAsia"/>
        </w:rPr>
        <w:t>对事务的响应时间（平均、最长）,在1000并发量下,最长的响应时间不超过3</w:t>
      </w:r>
      <w:r>
        <w:t>s(</w:t>
      </w:r>
      <w:r>
        <w:rPr>
          <w:rFonts w:hint="eastAsia"/>
        </w:rPr>
        <w:t>不包括网络延迟</w:t>
      </w:r>
      <w:r>
        <w:t>),</w:t>
      </w:r>
      <w:r>
        <w:rPr>
          <w:rFonts w:hint="eastAsia"/>
        </w:rPr>
        <w:t>如教师批改作业后上传,多个学生同时上传作业等的情形。对于维护的管理员，其所有请求的响应时间不应该超过2s</w:t>
      </w:r>
      <w:r>
        <w:t>(</w:t>
      </w:r>
      <w:r>
        <w:rPr>
          <w:rFonts w:hint="eastAsia"/>
        </w:rPr>
        <w:t>不包括网络延迟</w:t>
      </w:r>
      <w:r>
        <w:t>)</w:t>
      </w:r>
      <w:r>
        <w:rPr>
          <w:rFonts w:hint="eastAsia"/>
        </w:rPr>
        <w:t>。</w:t>
      </w:r>
    </w:p>
    <w:p>
      <w:pPr>
        <w:pStyle w:val="4"/>
        <w:ind w:left="720" w:hanging="720"/>
      </w:pPr>
      <w:bookmarkStart w:id="46" w:name="_Toc21661"/>
      <w:r>
        <w:t>&lt;</w:t>
      </w:r>
      <w:r>
        <w:rPr>
          <w:rFonts w:hint="eastAsia"/>
        </w:rPr>
        <w:t>性能需求二</w:t>
      </w:r>
      <w:r>
        <w:t>&gt;</w:t>
      </w:r>
      <w:bookmarkEnd w:id="46"/>
    </w:p>
    <w:p>
      <w:pPr>
        <w:ind w:left="720"/>
      </w:pPr>
      <w:r>
        <w:rPr>
          <w:rFonts w:hint="eastAsia"/>
        </w:rPr>
        <w:t>本系统对于吞吐量的需求为:</w:t>
      </w:r>
      <w:r>
        <w:t xml:space="preserve"> </w:t>
      </w:r>
      <w:r>
        <w:rPr>
          <w:rFonts w:hint="eastAsia"/>
        </w:rPr>
        <w:t>每秒处理的事务数需超过300</w:t>
      </w:r>
      <w:r>
        <w:t>,</w:t>
      </w:r>
      <w:r>
        <w:rPr>
          <w:rFonts w:hint="eastAsia"/>
        </w:rPr>
        <w:t>以保证对于在一千并发下对响应时间的需求满足。</w:t>
      </w:r>
    </w:p>
    <w:p>
      <w:pPr>
        <w:pStyle w:val="4"/>
        <w:ind w:left="720" w:hanging="720"/>
      </w:pPr>
      <w:bookmarkStart w:id="47" w:name="_Toc11587"/>
      <w:r>
        <w:t>&lt;</w:t>
      </w:r>
      <w:r>
        <w:rPr>
          <w:rFonts w:hint="eastAsia"/>
        </w:rPr>
        <w:t>性能需求三</w:t>
      </w:r>
      <w:r>
        <w:t>&gt;</w:t>
      </w:r>
      <w:bookmarkEnd w:id="47"/>
    </w:p>
    <w:p>
      <w:pPr>
        <w:ind w:left="720"/>
      </w:pPr>
      <w:r>
        <w:rPr>
          <w:rFonts w:hint="eastAsia"/>
        </w:rPr>
        <w:t>本系统对于容量的需求为:</w:t>
      </w:r>
      <w:r>
        <w:t xml:space="preserve"> </w:t>
      </w:r>
      <w:r>
        <w:rPr>
          <w:rFonts w:hint="eastAsia"/>
        </w:rPr>
        <w:t>可以容纳至少50000名学生以及4000名教师的注册,</w:t>
      </w:r>
      <w:r>
        <w:t xml:space="preserve"> </w:t>
      </w:r>
      <w:r>
        <w:rPr>
          <w:rFonts w:hint="eastAsia"/>
        </w:rPr>
        <w:t>同时支持200个事务。</w:t>
      </w:r>
    </w:p>
    <w:p>
      <w:pPr>
        <w:pStyle w:val="4"/>
        <w:ind w:left="720" w:hanging="720"/>
      </w:pPr>
      <w:bookmarkStart w:id="48" w:name="_Toc22139"/>
      <w:r>
        <w:t>&lt;</w:t>
      </w:r>
      <w:r>
        <w:rPr>
          <w:rFonts w:hint="eastAsia"/>
        </w:rPr>
        <w:t>性能需求四</w:t>
      </w:r>
      <w:r>
        <w:t>&gt;</w:t>
      </w:r>
      <w:bookmarkEnd w:id="48"/>
    </w:p>
    <w:p>
      <w:pPr>
        <w:ind w:left="720"/>
      </w:pPr>
      <w:r>
        <w:rPr>
          <w:rFonts w:hint="eastAsia"/>
        </w:rPr>
        <w:t>本系统对于降级模式的需求为：当进入降级模式时</w:t>
      </w:r>
      <w:r>
        <w:t>,</w:t>
      </w:r>
      <w:r>
        <w:rPr>
          <w:rFonts w:hint="eastAsia"/>
        </w:rPr>
        <w:t>系统将只提供网页浏览功能,不接受作业上传/批改，课程的更改删除增加等。</w:t>
      </w:r>
    </w:p>
    <w:p>
      <w:pPr>
        <w:pStyle w:val="4"/>
        <w:ind w:left="720" w:hanging="720"/>
      </w:pPr>
      <w:bookmarkStart w:id="49" w:name="_Toc26952"/>
      <w:r>
        <w:t>&lt;</w:t>
      </w:r>
      <w:r>
        <w:rPr>
          <w:rFonts w:hint="eastAsia"/>
        </w:rPr>
        <w:t>性能需求五</w:t>
      </w:r>
      <w:r>
        <w:t>&gt;</w:t>
      </w:r>
      <w:bookmarkEnd w:id="49"/>
    </w:p>
    <w:p>
      <w:pPr>
        <w:ind w:left="720"/>
      </w:pPr>
      <w:r>
        <w:rPr>
          <w:rFonts w:hint="eastAsia"/>
        </w:rPr>
        <w:t>资源利用情况的需求为:</w:t>
      </w:r>
      <w:r>
        <w:t xml:space="preserve"> </w:t>
      </w:r>
      <w:r>
        <w:rPr>
          <w:rFonts w:hint="eastAsia"/>
        </w:rPr>
        <w:t>对于挂载本系统的服务器至少1GB内存、100GB的磁盘空间并且已经连接了Internet。同时网络连接的速度也应大于10</w:t>
      </w:r>
      <w:r>
        <w:t>MB/S.</w:t>
      </w:r>
    </w:p>
    <w:p>
      <w:pPr>
        <w:ind w:left="720"/>
        <w:rPr>
          <w:rFonts w:hint="eastAsia"/>
        </w:rPr>
      </w:pPr>
      <w:r>
        <w:rPr>
          <w:rFonts w:hint="eastAsia"/>
        </w:rPr>
        <w:t>对于客户端要求:</w:t>
      </w:r>
      <w:r>
        <w:t xml:space="preserve"> </w:t>
      </w:r>
      <w:r>
        <w:rPr>
          <w:rFonts w:hint="eastAsia"/>
        </w:rPr>
        <w:t>已经连接了I</w:t>
      </w:r>
      <w:r>
        <w:t>nternet</w:t>
      </w:r>
      <w:r>
        <w:rPr>
          <w:rFonts w:hint="eastAsia"/>
        </w:rPr>
        <w:t>并且至少拥有1</w:t>
      </w:r>
      <w:r>
        <w:t>GB</w:t>
      </w:r>
      <w:r>
        <w:rPr>
          <w:rFonts w:hint="eastAsia"/>
        </w:rPr>
        <w:t>的磁盘空间,网络连接的速度大于5</w:t>
      </w:r>
      <w:r>
        <w:t>MB/S.</w:t>
      </w:r>
    </w:p>
    <w:p>
      <w:pPr>
        <w:pStyle w:val="3"/>
      </w:pPr>
      <w:bookmarkStart w:id="50" w:name="_Toc19891"/>
      <w:r>
        <w:rPr>
          <w:rFonts w:hint="eastAsia"/>
        </w:rPr>
        <w:t>可支持性</w:t>
      </w:r>
      <w:bookmarkEnd w:id="45"/>
      <w:bookmarkEnd w:id="50"/>
    </w:p>
    <w:p>
      <w:pPr>
        <w:pStyle w:val="4"/>
        <w:ind w:left="720" w:hanging="720"/>
      </w:pPr>
      <w:bookmarkStart w:id="51" w:name="_Toc12650"/>
      <w:bookmarkStart w:id="52" w:name="_Toc498836241"/>
      <w:r>
        <w:rPr>
          <w:rFonts w:hint="eastAsia"/>
        </w:rPr>
        <w:t>编码标准</w:t>
      </w:r>
      <w:bookmarkEnd w:id="51"/>
    </w:p>
    <w:p>
      <w:pPr>
        <w:ind w:left="720"/>
      </w:pPr>
      <w:r>
        <w:rPr>
          <w:rFonts w:hint="eastAsia"/>
        </w:rPr>
        <w:t>变量名与文件名统一使用驼峰命名法规则标准</w:t>
      </w:r>
    </w:p>
    <w:p>
      <w:pPr>
        <w:pStyle w:val="4"/>
        <w:ind w:left="720" w:hanging="720"/>
      </w:pPr>
      <w:bookmarkStart w:id="53" w:name="_Toc23825"/>
      <w:r>
        <w:rPr>
          <w:rFonts w:hint="eastAsia"/>
        </w:rPr>
        <w:t>命名约定</w:t>
      </w:r>
      <w:bookmarkEnd w:id="53"/>
    </w:p>
    <w:p>
      <w:r>
        <w:rPr>
          <w:rFonts w:hint="eastAsia"/>
        </w:rPr>
        <w:t xml:space="preserve"> </w:t>
      </w:r>
      <w:r>
        <w:t xml:space="preserve">       </w:t>
      </w:r>
      <w:r>
        <w:rPr>
          <w:rFonts w:hint="eastAsia"/>
        </w:rPr>
        <w:t>函数统一使用驼峰命名法标准</w:t>
      </w:r>
    </w:p>
    <w:p>
      <w:r>
        <w:rPr>
          <w:rFonts w:hint="eastAsia"/>
        </w:rPr>
        <w:t xml:space="preserve"> </w:t>
      </w:r>
      <w:r>
        <w:t xml:space="preserve">       </w:t>
      </w:r>
      <w:r>
        <w:rPr>
          <w:rFonts w:hint="eastAsia"/>
        </w:rPr>
        <w:t>接口统一使用驼峰命名法标准</w:t>
      </w:r>
    </w:p>
    <w:p>
      <w:r>
        <w:rPr>
          <w:rFonts w:hint="eastAsia"/>
        </w:rPr>
        <w:t xml:space="preserve"> </w:t>
      </w:r>
      <w:r>
        <w:t xml:space="preserve">       </w:t>
      </w:r>
      <w:r>
        <w:rPr>
          <w:rFonts w:hint="eastAsia"/>
        </w:rPr>
        <w:t>函数与接口命名都要求能够明确显示其功能</w:t>
      </w:r>
    </w:p>
    <w:p>
      <w:pPr>
        <w:pStyle w:val="4"/>
        <w:ind w:left="720" w:hanging="720"/>
      </w:pPr>
      <w:bookmarkStart w:id="54" w:name="_Toc30887"/>
      <w:r>
        <w:rPr>
          <w:rFonts w:hint="eastAsia"/>
        </w:rPr>
        <w:t>类库</w:t>
      </w:r>
      <w:bookmarkEnd w:id="54"/>
    </w:p>
    <w:p>
      <w:pPr>
        <w:ind w:left="720"/>
        <w:rPr>
          <w:rFonts w:hint="eastAsia"/>
        </w:rPr>
      </w:pPr>
      <w:r>
        <w:rPr>
          <w:rFonts w:hint="eastAsia"/>
        </w:rPr>
        <w:t>前端使用antd对应的各种组件类，</w:t>
      </w:r>
      <w:r>
        <w:t>material-ui</w:t>
      </w:r>
      <w:r>
        <w:rPr>
          <w:rFonts w:hint="eastAsia"/>
        </w:rPr>
        <w:t>对应的各种组件类</w:t>
      </w:r>
    </w:p>
    <w:p>
      <w:pPr>
        <w:ind w:left="720"/>
      </w:pPr>
      <w:r>
        <w:rPr>
          <w:rFonts w:hint="eastAsia"/>
        </w:rPr>
        <w:t>后端使用spring对应的类库与java对应的类库</w:t>
      </w:r>
    </w:p>
    <w:p>
      <w:pPr>
        <w:pStyle w:val="4"/>
        <w:ind w:left="720" w:hanging="720"/>
      </w:pPr>
      <w:bookmarkStart w:id="55" w:name="_Toc8560"/>
      <w:r>
        <w:rPr>
          <w:rFonts w:hint="eastAsia"/>
        </w:rPr>
        <w:t>维护访问权</w:t>
      </w:r>
      <w:bookmarkEnd w:id="55"/>
    </w:p>
    <w:p>
      <w:pPr>
        <w:ind w:left="720"/>
      </w:pPr>
      <w:r>
        <w:rPr>
          <w:rFonts w:hint="eastAsia"/>
        </w:rPr>
        <w:t>对后端接口进行保护，除了已登陆的用户禁止访问后端接口，避免信息的泄漏。</w:t>
      </w:r>
    </w:p>
    <w:p>
      <w:pPr>
        <w:ind w:left="720"/>
        <w:rPr>
          <w:rFonts w:hint="eastAsia"/>
        </w:rPr>
      </w:pPr>
      <w:r>
        <w:rPr>
          <w:rFonts w:hint="eastAsia"/>
        </w:rPr>
        <w:t>不同种类用户的访问权不同。</w:t>
      </w:r>
    </w:p>
    <w:p>
      <w:r>
        <w:rPr>
          <w:rFonts w:hint="eastAsia"/>
        </w:rPr>
        <w:t xml:space="preserve"> </w:t>
      </w:r>
      <w:r>
        <w:t xml:space="preserve">      </w:t>
      </w:r>
      <w:r>
        <w:rPr>
          <w:rFonts w:hint="eastAsia"/>
        </w:rPr>
        <w:t>学生用户拥有查看参与的课程，查看课程详情，查看作业，提交作业，统计个人成绩的权限。</w:t>
      </w:r>
    </w:p>
    <w:p>
      <w:pPr>
        <w:ind w:left="800" w:hanging="800" w:hangingChars="400"/>
      </w:pPr>
      <w:r>
        <w:rPr>
          <w:rFonts w:hint="eastAsia"/>
        </w:rPr>
        <w:t xml:space="preserve"> </w:t>
      </w:r>
      <w:r>
        <w:t xml:space="preserve">      </w:t>
      </w:r>
      <w:r>
        <w:rPr>
          <w:rFonts w:hint="eastAsia"/>
        </w:rPr>
        <w:t>教师用户拥有发布，删除，修改课程，将学生添加至课程中，发布作业，批改作业，统计学生成</w:t>
      </w:r>
    </w:p>
    <w:p>
      <w:pPr>
        <w:ind w:left="800" w:leftChars="350" w:hanging="100" w:hangingChars="50"/>
      </w:pPr>
      <w:r>
        <w:rPr>
          <w:rFonts w:hint="eastAsia"/>
        </w:rPr>
        <w:t>的权限。</w:t>
      </w:r>
    </w:p>
    <w:p>
      <w:r>
        <w:t xml:space="preserve">       </w:t>
      </w:r>
      <w:r>
        <w:rPr>
          <w:rFonts w:hint="eastAsia"/>
        </w:rPr>
        <w:t>管理员用户拥有管理其他用户账号的权利，包括禁用账户与解禁账户。</w:t>
      </w:r>
    </w:p>
    <w:p>
      <w:pPr>
        <w:pStyle w:val="4"/>
        <w:ind w:left="720" w:hanging="720"/>
      </w:pPr>
      <w:bookmarkStart w:id="56" w:name="_Toc28386"/>
      <w:r>
        <w:rPr>
          <w:rFonts w:hint="eastAsia"/>
        </w:rPr>
        <w:t>维护实用程序</w:t>
      </w:r>
      <w:bookmarkEnd w:id="56"/>
    </w:p>
    <w:p>
      <w:pPr>
        <w:pStyle w:val="46"/>
        <w:rPr>
          <w:rFonts w:ascii="宋体"/>
          <w:i w:val="0"/>
          <w:color w:val="auto"/>
        </w:rPr>
      </w:pPr>
      <w:r>
        <w:rPr>
          <w:rFonts w:hint="eastAsia" w:ascii="宋体"/>
          <w:i w:val="0"/>
          <w:color w:val="auto"/>
        </w:rPr>
        <w:t>实现对系统状态的监控程序，在运行中出现问题时及时维护，避免给用户的使用造成不便。</w:t>
      </w:r>
    </w:p>
    <w:p>
      <w:pPr>
        <w:pStyle w:val="3"/>
      </w:pPr>
      <w:bookmarkStart w:id="57" w:name="_Toc16343"/>
      <w:r>
        <w:rPr>
          <w:rFonts w:hint="eastAsia"/>
        </w:rPr>
        <w:t>设计约束</w:t>
      </w:r>
      <w:bookmarkEnd w:id="52"/>
      <w:bookmarkEnd w:id="57"/>
    </w:p>
    <w:p>
      <w:pPr>
        <w:pStyle w:val="4"/>
        <w:ind w:left="720" w:hanging="720"/>
      </w:pPr>
      <w:bookmarkStart w:id="58" w:name="_Toc12040"/>
      <w:bookmarkStart w:id="59" w:name="_Toc498836242"/>
      <w:bookmarkStart w:id="60" w:name="_Toc498836243"/>
      <w:r>
        <w:rPr>
          <w:rFonts w:hint="eastAsia"/>
        </w:rPr>
        <w:t>软件语言</w:t>
      </w:r>
      <w:bookmarkEnd w:id="58"/>
    </w:p>
    <w:p>
      <w:pPr>
        <w:ind w:left="720"/>
        <w:rPr>
          <w:rFonts w:hint="eastAsia"/>
        </w:rPr>
      </w:pPr>
      <w:r>
        <w:rPr>
          <w:rFonts w:hint="eastAsia"/>
        </w:rPr>
        <w:t>网页前端：javascript，jsx</w:t>
      </w:r>
    </w:p>
    <w:p>
      <w:pPr>
        <w:ind w:left="720"/>
      </w:pPr>
      <w:r>
        <w:rPr>
          <w:rFonts w:hint="eastAsia"/>
        </w:rPr>
        <w:t>系统后端：java</w:t>
      </w:r>
    </w:p>
    <w:p>
      <w:pPr>
        <w:ind w:left="720"/>
      </w:pPr>
      <w:r>
        <w:rPr>
          <w:rFonts w:hint="eastAsia"/>
        </w:rPr>
        <w:t>数据库：mysql</w:t>
      </w:r>
      <w:r>
        <w:t xml:space="preserve"> </w:t>
      </w:r>
      <w:r>
        <w:rPr>
          <w:rFonts w:hint="eastAsia"/>
        </w:rPr>
        <w:t>server，mongoDB</w:t>
      </w:r>
    </w:p>
    <w:p>
      <w:pPr>
        <w:pStyle w:val="4"/>
        <w:ind w:left="720" w:hanging="720"/>
      </w:pPr>
      <w:bookmarkStart w:id="61" w:name="_Toc20853"/>
      <w:r>
        <w:rPr>
          <w:rFonts w:hint="eastAsia"/>
        </w:rPr>
        <w:t>软件流程需求</w:t>
      </w:r>
      <w:bookmarkEnd w:id="61"/>
    </w:p>
    <w:p>
      <w:pPr>
        <w:ind w:left="720" w:firstLine="200" w:firstLineChars="100"/>
      </w:pPr>
      <w:r>
        <w:rPr>
          <w:rFonts w:hint="eastAsia"/>
        </w:rPr>
        <w:t>首先完成功能的设计，再功能的划分与主页面设计（前端开发）之后完成后端与数据库设计开发，在进行性能测试与优化后将系统部署到服务器上长期运行并定期维护。</w:t>
      </w:r>
    </w:p>
    <w:p>
      <w:pPr>
        <w:ind w:left="720" w:firstLine="200" w:firstLineChars="100"/>
      </w:pPr>
      <w:r>
        <w:rPr>
          <w:rFonts w:hint="eastAsia"/>
        </w:rPr>
        <w:t>采用gitflow的开发流程，为系统建立develop主分支，每名成员从github将整个项目clone至自己的本机上进行开发。对每个功能店的开发时创建自己的开发分支避免冲突，开发完成后将本地分支提交至远端并提交pull</w:t>
      </w:r>
      <w:r>
        <w:t xml:space="preserve"> </w:t>
      </w:r>
      <w:r>
        <w:rPr>
          <w:rFonts w:hint="eastAsia"/>
        </w:rPr>
        <w:t>request等待其成员的审核，审核完成后merge至主分支，则该部分开发完成。</w:t>
      </w:r>
    </w:p>
    <w:p>
      <w:pPr>
        <w:pStyle w:val="4"/>
        <w:ind w:left="720" w:hanging="720"/>
      </w:pPr>
      <w:bookmarkStart w:id="62" w:name="_Toc6046"/>
      <w:r>
        <w:rPr>
          <w:rFonts w:hint="eastAsia"/>
        </w:rPr>
        <w:t>开发工具</w:t>
      </w:r>
      <w:bookmarkEnd w:id="62"/>
    </w:p>
    <w:p>
      <w:pPr>
        <w:ind w:left="720"/>
      </w:pPr>
      <w:r>
        <w:rPr>
          <w:rFonts w:hint="eastAsia"/>
        </w:rPr>
        <w:t>使用intellij</w:t>
      </w:r>
      <w:r>
        <w:t xml:space="preserve"> </w:t>
      </w:r>
      <w:r>
        <w:rPr>
          <w:rFonts w:hint="eastAsia"/>
        </w:rPr>
        <w:t>idea进行java编写</w:t>
      </w:r>
    </w:p>
    <w:p>
      <w:pPr>
        <w:ind w:left="720"/>
      </w:pPr>
      <w:r>
        <w:rPr>
          <w:rFonts w:hint="eastAsia"/>
        </w:rPr>
        <w:t>使用vscode与intellij</w:t>
      </w:r>
      <w:r>
        <w:t xml:space="preserve"> </w:t>
      </w:r>
      <w:r>
        <w:rPr>
          <w:rFonts w:hint="eastAsia"/>
        </w:rPr>
        <w:t>idea进行javascript，jsx编写</w:t>
      </w:r>
    </w:p>
    <w:p>
      <w:pPr>
        <w:ind w:left="720"/>
      </w:pPr>
      <w:r>
        <w:rPr>
          <w:rFonts w:hint="eastAsia"/>
        </w:rPr>
        <w:t>使用navicat与vscode进行sql语句的编写与数据库设计</w:t>
      </w:r>
    </w:p>
    <w:p>
      <w:pPr>
        <w:ind w:left="720"/>
      </w:pPr>
      <w:r>
        <w:rPr>
          <w:rFonts w:hint="eastAsia"/>
        </w:rPr>
        <w:t>使用robo</w:t>
      </w:r>
      <w:r>
        <w:t>3</w:t>
      </w:r>
      <w:r>
        <w:rPr>
          <w:rFonts w:hint="eastAsia"/>
        </w:rPr>
        <w:t>T进行mongoDB数据库设计</w:t>
      </w:r>
    </w:p>
    <w:p>
      <w:pPr>
        <w:ind w:left="720"/>
      </w:pPr>
      <w:r>
        <w:rPr>
          <w:rFonts w:hint="eastAsia"/>
        </w:rPr>
        <w:t>使用postman进行接口测试</w:t>
      </w:r>
    </w:p>
    <w:p>
      <w:pPr>
        <w:ind w:left="720"/>
      </w:pPr>
      <w:r>
        <w:rPr>
          <w:rFonts w:hint="eastAsia"/>
        </w:rPr>
        <w:t>使用grafana，jmeter，prometheus进行性能监控，测试与调优</w:t>
      </w:r>
    </w:p>
    <w:p>
      <w:pPr>
        <w:pStyle w:val="4"/>
        <w:ind w:left="720" w:hanging="720"/>
      </w:pPr>
      <w:bookmarkStart w:id="63" w:name="_Toc1160"/>
      <w:r>
        <w:rPr>
          <w:rFonts w:hint="eastAsia"/>
        </w:rPr>
        <w:t>架构</w:t>
      </w:r>
      <w:bookmarkEnd w:id="63"/>
    </w:p>
    <w:p>
      <w:pPr>
        <w:ind w:left="720"/>
      </w:pPr>
      <w:r>
        <w:rPr>
          <w:rFonts w:hint="eastAsia"/>
        </w:rPr>
        <w:t>采用前后端分离架构，前后端分为两个项目开发。</w:t>
      </w:r>
    </w:p>
    <w:p>
      <w:pPr>
        <w:ind w:left="720"/>
      </w:pPr>
      <w:r>
        <w:rPr>
          <w:rFonts w:hint="eastAsia"/>
        </w:rPr>
        <w:t>在前端中实行组件化开发。</w:t>
      </w:r>
    </w:p>
    <w:p>
      <w:pPr>
        <w:ind w:left="720"/>
      </w:pPr>
      <w:r>
        <w:rPr>
          <w:rFonts w:hint="eastAsia"/>
        </w:rPr>
        <w:t>在后端中依照接口与实现分离原则进行分层开发。</w:t>
      </w:r>
    </w:p>
    <w:p>
      <w:pPr>
        <w:pStyle w:val="4"/>
        <w:ind w:left="720" w:hanging="720"/>
      </w:pPr>
      <w:bookmarkStart w:id="64" w:name="_Toc26762"/>
      <w:r>
        <w:rPr>
          <w:rFonts w:hint="eastAsia"/>
        </w:rPr>
        <w:t>购买的软件</w:t>
      </w:r>
      <w:bookmarkEnd w:id="64"/>
    </w:p>
    <w:p>
      <w:r>
        <w:rPr>
          <w:rFonts w:hint="eastAsia"/>
        </w:rPr>
        <w:t xml:space="preserve"> </w:t>
      </w:r>
      <w:r>
        <w:t xml:space="preserve">      </w:t>
      </w:r>
      <w:r>
        <w:rPr>
          <w:rFonts w:hint="eastAsia"/>
        </w:rPr>
        <w:t>intellij</w:t>
      </w:r>
      <w:r>
        <w:t xml:space="preserve"> </w:t>
      </w:r>
      <w:r>
        <w:rPr>
          <w:rFonts w:hint="eastAsia"/>
        </w:rPr>
        <w:t>idea</w:t>
      </w:r>
    </w:p>
    <w:p>
      <w:r>
        <w:rPr>
          <w:rFonts w:hint="eastAsia"/>
        </w:rPr>
        <w:t xml:space="preserve"> </w:t>
      </w:r>
      <w:r>
        <w:t xml:space="preserve">      </w:t>
      </w:r>
      <w:r>
        <w:rPr>
          <w:rFonts w:hint="eastAsia"/>
        </w:rPr>
        <w:t>vscode</w:t>
      </w:r>
    </w:p>
    <w:p>
      <w:r>
        <w:rPr>
          <w:rFonts w:hint="eastAsia"/>
        </w:rPr>
        <w:t xml:space="preserve"> </w:t>
      </w:r>
      <w:r>
        <w:t xml:space="preserve">      </w:t>
      </w:r>
      <w:r>
        <w:rPr>
          <w:rFonts w:hint="eastAsia"/>
        </w:rPr>
        <w:t>navicat</w:t>
      </w:r>
    </w:p>
    <w:p>
      <w:r>
        <w:rPr>
          <w:rFonts w:hint="eastAsia"/>
        </w:rPr>
        <w:t xml:space="preserve"> </w:t>
      </w:r>
      <w:r>
        <w:t xml:space="preserve">      </w:t>
      </w:r>
      <w:r>
        <w:rPr>
          <w:rFonts w:hint="eastAsia"/>
        </w:rPr>
        <w:t>Robo</w:t>
      </w:r>
      <w:r>
        <w:t xml:space="preserve"> 3</w:t>
      </w:r>
      <w:r>
        <w:rPr>
          <w:rFonts w:hint="eastAsia"/>
        </w:rPr>
        <w:t>T</w:t>
      </w:r>
    </w:p>
    <w:p>
      <w:pPr>
        <w:ind w:firstLine="700" w:firstLineChars="350"/>
      </w:pPr>
      <w:r>
        <w:rPr>
          <w:rFonts w:hint="eastAsia"/>
        </w:rPr>
        <w:t>Postman</w:t>
      </w:r>
    </w:p>
    <w:bookmarkEnd w:id="59"/>
    <w:p>
      <w:pPr>
        <w:pStyle w:val="4"/>
        <w:ind w:left="720" w:hanging="720"/>
      </w:pPr>
      <w:bookmarkStart w:id="65" w:name="_Toc16756"/>
      <w:r>
        <w:rPr>
          <w:rFonts w:hint="eastAsia"/>
        </w:rPr>
        <w:t>类库</w:t>
      </w:r>
      <w:bookmarkEnd w:id="65"/>
    </w:p>
    <w:p>
      <w:pPr>
        <w:ind w:left="720"/>
      </w:pPr>
      <w:r>
        <w:rPr>
          <w:rFonts w:hint="eastAsia"/>
        </w:rPr>
        <w:t>前端使用antd对应的各种组件类与</w:t>
      </w:r>
      <w:r>
        <w:t>material-ui</w:t>
      </w:r>
      <w:r>
        <w:rPr>
          <w:rFonts w:hint="eastAsia"/>
        </w:rPr>
        <w:t>对应的各种组件类</w:t>
      </w:r>
    </w:p>
    <w:p>
      <w:pPr>
        <w:ind w:left="720"/>
      </w:pPr>
      <w:r>
        <w:rPr>
          <w:rFonts w:hint="eastAsia"/>
        </w:rPr>
        <w:t>后端使用spring对应的类库与java对应的类库</w:t>
      </w:r>
    </w:p>
    <w:p>
      <w:pPr>
        <w:pStyle w:val="3"/>
      </w:pPr>
      <w:bookmarkStart w:id="66" w:name="_Toc22610"/>
      <w:r>
        <w:rPr>
          <w:rFonts w:hint="eastAsia"/>
        </w:rPr>
        <w:t>联机用户文档和帮助系统需求</w:t>
      </w:r>
      <w:bookmarkEnd w:id="60"/>
      <w:bookmarkEnd w:id="66"/>
    </w:p>
    <w:p>
      <w:pPr>
        <w:ind w:firstLine="720" w:firstLineChars="0"/>
        <w:rPr>
          <w:rFonts w:hint="eastAsia" w:eastAsia="宋体"/>
          <w:lang w:val="en-US" w:eastAsia="zh-CN"/>
        </w:rPr>
      </w:pPr>
      <w:r>
        <w:rPr>
          <w:rFonts w:hint="eastAsia"/>
          <w:lang w:val="en-US" w:eastAsia="zh-CN"/>
        </w:rPr>
        <w:t>暂无</w:t>
      </w:r>
    </w:p>
    <w:p>
      <w:pPr>
        <w:pStyle w:val="3"/>
      </w:pPr>
      <w:bookmarkStart w:id="67" w:name="_Toc498836245"/>
      <w:bookmarkStart w:id="68" w:name="_Toc23957"/>
      <w:r>
        <w:rPr>
          <w:rFonts w:hint="eastAsia"/>
        </w:rPr>
        <w:t>接口</w:t>
      </w:r>
      <w:bookmarkEnd w:id="67"/>
      <w:bookmarkEnd w:id="68"/>
    </w:p>
    <w:p>
      <w:pPr>
        <w:pStyle w:val="4"/>
        <w:ind w:left="720" w:hanging="720"/>
      </w:pPr>
      <w:bookmarkStart w:id="69" w:name="_Toc498836246"/>
      <w:bookmarkStart w:id="70" w:name="_Toc9257"/>
      <w:bookmarkStart w:id="71" w:name="_Toc498836252"/>
      <w:r>
        <w:rPr>
          <w:rFonts w:hint="eastAsia"/>
        </w:rPr>
        <w:t>用户界面</w:t>
      </w:r>
      <w:bookmarkEnd w:id="69"/>
      <w:bookmarkEnd w:id="70"/>
    </w:p>
    <w:p>
      <w:pPr>
        <w:pStyle w:val="14"/>
      </w:pPr>
      <w:r>
        <w:rPr>
          <w:rFonts w:hint="eastAsia"/>
        </w:rPr>
        <w:t>【设计原则】</w:t>
      </w:r>
    </w:p>
    <w:p>
      <w:pPr>
        <w:pStyle w:val="14"/>
      </w:pPr>
      <w:r>
        <w:rPr>
          <w:rFonts w:hint="eastAsia"/>
        </w:rPr>
        <w:t>简约，易操作</w:t>
      </w:r>
    </w:p>
    <w:p>
      <w:pPr>
        <w:pStyle w:val="14"/>
      </w:pPr>
      <w:r>
        <w:rPr>
          <w:rFonts w:hint="eastAsia"/>
        </w:rPr>
        <w:t>【登录注册界面】</w:t>
      </w:r>
    </w:p>
    <w:p>
      <w:pPr>
        <w:pStyle w:val="14"/>
      </w:pPr>
      <w:r>
        <w:rPr>
          <w:rFonts w:hint="eastAsia"/>
        </w:rPr>
        <w:t>【用户个人信息页面】</w:t>
      </w:r>
    </w:p>
    <w:p>
      <w:pPr>
        <w:pStyle w:val="14"/>
      </w:pPr>
    </w:p>
    <w:p>
      <w:pPr>
        <w:pStyle w:val="14"/>
      </w:pPr>
      <w:r>
        <w:rPr>
          <w:rFonts w:hint="eastAsia"/>
        </w:rPr>
        <w:t>学生可操作的页面：</w:t>
      </w:r>
    </w:p>
    <w:p>
      <w:pPr>
        <w:pStyle w:val="14"/>
      </w:pPr>
      <w:r>
        <w:rPr>
          <w:rFonts w:hint="eastAsia"/>
        </w:rPr>
        <w:t>【查看所有课程】</w:t>
      </w:r>
    </w:p>
    <w:p>
      <w:pPr>
        <w:pStyle w:val="14"/>
      </w:pPr>
      <w:r>
        <w:rPr>
          <w:rFonts w:hint="eastAsia"/>
        </w:rPr>
        <w:t>【课程详情】</w:t>
      </w:r>
    </w:p>
    <w:p>
      <w:pPr>
        <w:pStyle w:val="14"/>
      </w:pPr>
      <w:r>
        <w:rPr>
          <w:rFonts w:hint="eastAsia"/>
        </w:rPr>
        <w:t>【查看所有作业】</w:t>
      </w:r>
    </w:p>
    <w:p>
      <w:pPr>
        <w:pStyle w:val="14"/>
      </w:pPr>
      <w:r>
        <w:rPr>
          <w:rFonts w:hint="eastAsia"/>
        </w:rPr>
        <w:t>【查看作业详情】</w:t>
      </w:r>
    </w:p>
    <w:p>
      <w:pPr>
        <w:pStyle w:val="14"/>
      </w:pPr>
      <w:r>
        <w:rPr>
          <w:rFonts w:hint="eastAsia"/>
        </w:rPr>
        <w:t>【作业提交】</w:t>
      </w:r>
    </w:p>
    <w:p>
      <w:pPr>
        <w:pStyle w:val="14"/>
      </w:pPr>
    </w:p>
    <w:p>
      <w:pPr>
        <w:pStyle w:val="14"/>
      </w:pPr>
      <w:r>
        <w:rPr>
          <w:rFonts w:hint="eastAsia"/>
        </w:rPr>
        <w:t>教师可操作的页面：</w:t>
      </w:r>
    </w:p>
    <w:p>
      <w:pPr>
        <w:pStyle w:val="14"/>
      </w:pPr>
      <w:r>
        <w:rPr>
          <w:rFonts w:hint="eastAsia"/>
        </w:rPr>
        <w:t>【提交课程申请】</w:t>
      </w:r>
    </w:p>
    <w:p>
      <w:pPr>
        <w:pStyle w:val="14"/>
      </w:pPr>
      <w:r>
        <w:rPr>
          <w:rFonts w:hint="eastAsia"/>
        </w:rPr>
        <w:t>【查看自己开设课程列表】</w:t>
      </w:r>
    </w:p>
    <w:p>
      <w:pPr>
        <w:pStyle w:val="14"/>
      </w:pPr>
      <w:r>
        <w:rPr>
          <w:rFonts w:hint="eastAsia"/>
        </w:rPr>
        <w:t>【课程主页】</w:t>
      </w:r>
    </w:p>
    <w:p>
      <w:pPr>
        <w:pStyle w:val="14"/>
      </w:pPr>
      <w:r>
        <w:rPr>
          <w:rFonts w:hint="eastAsia"/>
        </w:rPr>
        <w:t>【添加学生到课程】</w:t>
      </w:r>
    </w:p>
    <w:p>
      <w:pPr>
        <w:pStyle w:val="14"/>
      </w:pPr>
      <w:r>
        <w:rPr>
          <w:rFonts w:hint="eastAsia"/>
        </w:rPr>
        <w:t>【发布作业】</w:t>
      </w:r>
    </w:p>
    <w:p>
      <w:pPr>
        <w:pStyle w:val="14"/>
      </w:pPr>
      <w:r>
        <w:rPr>
          <w:rFonts w:hint="eastAsia"/>
        </w:rPr>
        <w:t>【批改作业】</w:t>
      </w:r>
    </w:p>
    <w:p>
      <w:pPr>
        <w:pStyle w:val="14"/>
      </w:pPr>
      <w:r>
        <w:rPr>
          <w:rFonts w:hint="eastAsia"/>
        </w:rPr>
        <w:t>【查看作业情况】</w:t>
      </w:r>
    </w:p>
    <w:p>
      <w:pPr>
        <w:pStyle w:val="4"/>
        <w:numPr>
          <w:ilvl w:val="2"/>
          <w:numId w:val="1"/>
        </w:numPr>
        <w:ind w:left="720" w:hanging="720"/>
      </w:pPr>
      <w:bookmarkStart w:id="72" w:name="_Toc498836247"/>
      <w:bookmarkStart w:id="73" w:name="_Toc29066"/>
      <w:r>
        <w:rPr>
          <w:rFonts w:hint="eastAsia"/>
        </w:rPr>
        <w:t>硬件接口</w:t>
      </w:r>
      <w:bookmarkEnd w:id="72"/>
      <w:bookmarkEnd w:id="73"/>
    </w:p>
    <w:p>
      <w:pPr>
        <w:pStyle w:val="14"/>
      </w:pPr>
      <w:r>
        <w:rPr>
          <w:rFonts w:hint="eastAsia"/>
        </w:rPr>
        <w:t>目前支持Windows10、linux系统的电脑</w:t>
      </w:r>
    </w:p>
    <w:p>
      <w:pPr>
        <w:pStyle w:val="4"/>
        <w:ind w:left="720" w:hanging="720"/>
      </w:pPr>
      <w:bookmarkStart w:id="74" w:name="_Toc498836248"/>
      <w:bookmarkStart w:id="75" w:name="_Toc31099"/>
      <w:r>
        <w:rPr>
          <w:rFonts w:hint="eastAsia"/>
        </w:rPr>
        <w:t>软件接口</w:t>
      </w:r>
      <w:bookmarkEnd w:id="74"/>
      <w:bookmarkEnd w:id="75"/>
    </w:p>
    <w:p>
      <w:pPr>
        <w:pStyle w:val="14"/>
      </w:pPr>
      <w:r>
        <w:rPr>
          <w:rFonts w:hint="eastAsia"/>
        </w:rPr>
        <w:t>暂无</w:t>
      </w:r>
    </w:p>
    <w:p>
      <w:pPr>
        <w:pStyle w:val="4"/>
        <w:ind w:left="720" w:hanging="720"/>
      </w:pPr>
      <w:bookmarkStart w:id="76" w:name="_Toc498836249"/>
      <w:bookmarkStart w:id="77" w:name="_Toc22297"/>
      <w:r>
        <w:rPr>
          <w:rFonts w:hint="eastAsia"/>
        </w:rPr>
        <w:t>通信接口</w:t>
      </w:r>
      <w:bookmarkEnd w:id="76"/>
      <w:bookmarkEnd w:id="77"/>
    </w:p>
    <w:p>
      <w:pPr>
        <w:pStyle w:val="14"/>
      </w:pPr>
      <w:r>
        <w:rPr>
          <w:rFonts w:hint="eastAsia"/>
        </w:rPr>
        <w:t>暂无</w:t>
      </w:r>
    </w:p>
    <w:p>
      <w:pPr>
        <w:pStyle w:val="3"/>
      </w:pPr>
      <w:bookmarkStart w:id="78" w:name="_Toc19681"/>
      <w:r>
        <w:rPr>
          <w:rFonts w:hint="eastAsia"/>
        </w:rPr>
        <w:t>适用的标准</w:t>
      </w:r>
      <w:bookmarkEnd w:id="71"/>
      <w:bookmarkEnd w:id="78"/>
    </w:p>
    <w:p>
      <w:pPr>
        <w:pStyle w:val="14"/>
      </w:pPr>
      <w:r>
        <w:rPr>
          <w:rFonts w:hint="eastAsia"/>
        </w:rPr>
        <w:t>符合中国法律、网站搭建等各类标准，三观正确</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default"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lang w:val="en-US" w:eastAsia="zh-CN"/>
            </w:rPr>
            <w:t>第5组</w:t>
          </w:r>
          <w:r>
            <w:rPr>
              <w:rFonts w:ascii="Times New Roman"/>
            </w:rPr>
            <w:t>&gt;</w:t>
          </w:r>
          <w:r>
            <w:rPr>
              <w:rFonts w:ascii="Times New Roman"/>
            </w:rPr>
            <w:fldChar w:fldCharType="end"/>
          </w:r>
          <w:r>
            <w:rPr>
              <w:rFonts w:ascii="Times New Roman"/>
            </w:rPr>
            <w:t>, 20</w:t>
          </w:r>
          <w:r>
            <w:rPr>
              <w:rFonts w:hint="eastAsia" w:ascii="Times New Roman"/>
              <w:lang w:val="en-US" w:eastAsia="zh-CN"/>
            </w:rPr>
            <w:t>20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2</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hint="eastAsia" w:ascii="Times New Roman"/>
              <w:lang w:val="en-US" w:eastAsia="zh-CN"/>
            </w:rPr>
            <w:t>云作业平台</w:t>
          </w:r>
        </w:p>
      </w:tc>
      <w:tc>
        <w:tcPr>
          <w:tcW w:w="3179" w:type="dxa"/>
        </w:tcPr>
        <w:p>
          <w:pPr>
            <w:tabs>
              <w:tab w:val="left" w:pos="1135"/>
            </w:tabs>
            <w:spacing w:before="40"/>
            <w:ind w:right="68"/>
          </w:pPr>
          <w:r>
            <w:rPr>
              <w:rFonts w:ascii="Times New Roman"/>
            </w:rPr>
            <w:t xml:space="preserve">  Version:           &lt;1</w:t>
          </w:r>
          <w:r>
            <w:rPr>
              <w:rFonts w:hint="eastAsia" w:ascii="Times New Roman"/>
              <w:lang w:val="en-US" w:eastAsia="zh-C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2020/10/11</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3BDD4465"/>
    <w:multiLevelType w:val="multilevel"/>
    <w:tmpl w:val="3BDD4465"/>
    <w:lvl w:ilvl="0" w:tentative="0">
      <w:start w:val="1"/>
      <w:numFmt w:val="decimal"/>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97B7F"/>
    <w:rsid w:val="00873FE5"/>
    <w:rsid w:val="00C24638"/>
    <w:rsid w:val="00C44889"/>
    <w:rsid w:val="00CC27DB"/>
    <w:rsid w:val="00DA1C72"/>
    <w:rsid w:val="00DF0495"/>
    <w:rsid w:val="00E67440"/>
    <w:rsid w:val="1E66658D"/>
    <w:rsid w:val="3E637482"/>
    <w:rsid w:val="6D243723"/>
    <w:rsid w:val="70247E56"/>
    <w:rsid w:val="75C13EE6"/>
    <w:rsid w:val="79AD0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iPriority w:val="0"/>
  </w:style>
  <w:style w:type="table" w:default="1" w:styleId="29">
    <w:name w:val="Normal Table"/>
    <w:semiHidden/>
    <w:qFormat/>
    <w:uiPriority w:val="0"/>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qFormat/>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tabs>
        <w:tab w:val="left" w:pos="720"/>
      </w:tabs>
      <w:spacing w:before="120" w:line="240" w:lineRule="auto"/>
      <w:ind w:left="720" w:right="360"/>
      <w:jc w:val="both"/>
    </w:pPr>
  </w:style>
  <w:style w:type="paragraph" w:customStyle="1" w:styleId="46">
    <w:name w:val="InfoBlue"/>
    <w:basedOn w:val="1"/>
    <w:next w:val="14"/>
    <w:uiPriority w:val="0"/>
    <w:pPr>
      <w:spacing w:before="240" w:after="120"/>
      <w:ind w:left="765"/>
    </w:pPr>
    <w:rPr>
      <w:rFonts w:ascii="Times New Roman"/>
      <w:i/>
      <w:color w:val="0000FF"/>
    </w:rPr>
  </w:style>
  <w:style w:type="character" w:customStyle="1" w:styleId="47">
    <w:name w:val="tw4winMark"/>
    <w:uiPriority w:val="0"/>
    <w:rPr>
      <w:rFonts w:ascii="Courier New" w:hAnsi="Courier New"/>
      <w:vanish/>
      <w:color w:val="800080"/>
      <w:vertAlign w:val="subscript"/>
    </w:rPr>
  </w:style>
  <w:style w:type="character" w:customStyle="1" w:styleId="48">
    <w:name w:val="tw4winError"/>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uiPriority w:val="0"/>
    <w:rPr>
      <w:rFonts w:ascii="Courier New" w:hAnsi="Courier New"/>
      <w:color w:val="808080"/>
    </w:rPr>
  </w:style>
  <w:style w:type="character" w:customStyle="1" w:styleId="53">
    <w:name w:val="tw4winInternal"/>
    <w:uiPriority w:val="0"/>
    <w:rPr>
      <w:rFonts w:ascii="Courier New" w:hAnsi="Courier New"/>
      <w:color w:val="FF0000"/>
    </w:rPr>
  </w:style>
  <w:style w:type="paragraph" w:styleId="5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7</Pages>
  <Words>581</Words>
  <Characters>3315</Characters>
  <Lines>27</Lines>
  <Paragraphs>7</Paragraphs>
  <TotalTime>1</TotalTime>
  <ScaleCrop>false</ScaleCrop>
  <LinksUpToDate>false</LinksUpToDate>
  <CharactersWithSpaces>3889</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GDTOP</cp:lastModifiedBy>
  <cp:lastPrinted>2113-01-01T00:00:00Z</cp:lastPrinted>
  <dcterms:modified xsi:type="dcterms:W3CDTF">2020-10-11T10:14:43Z</dcterms:modified>
  <dc:subject>&lt;项目名称&gt;</dc:subject>
  <dc:title>软件需求规约</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