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AI 预打分系统使用说明</w:t>
      </w:r>
    </w:p>
    <w:p>
      <w:r>
        <w:rPr>
          <w:color w:val="666666"/>
          <w:sz w:val="20"/>
        </w:rPr>
        <w:t>基于分割图几何特征（逐笔颜色比对）+ 三锚点刻度插值的手写汉字六维预打分系统。为评分老师提供可修改的初稿，降低人工评分工作量。版本 v3（commit 6282a72），更新记录见 CHANGELOG.md。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一、评分原理（30 秒版）</w:t>
      </w:r>
    </w:p>
    <w:p>
      <w:pPr>
        <w:ind w:left="240"/>
      </w:pPr>
      <w:r>
        <w:rPr>
          <w:rFonts w:ascii="微软雅黑" w:hAnsi="微软雅黑" w:eastAsia="微软雅黑"/>
          <w:b w:val="0"/>
        </w:rPr>
        <w:t>• 每个样本有分割图（无背景、每笔一色、颜色顺序固定）→ 颜色分离出逐笔画 → 逐笔骨架分析</w:t>
      </w:r>
    </w:p>
    <w:p>
      <w:pPr>
        <w:ind w:left="240"/>
      </w:pPr>
      <w:r>
        <w:rPr>
          <w:rFonts w:ascii="微软雅黑" w:hAnsi="微软雅黑" w:eastAsia="微软雅黑"/>
          <w:b w:val="0"/>
        </w:rPr>
        <w:t>• 提取六维特征（笔画/结构/位置/占格/衔接/留白）→ 与三张锚点图（满分/较差/最差）的特征做偏差比较</w:t>
      </w:r>
    </w:p>
    <w:p>
      <w:pPr>
        <w:ind w:left="240"/>
      </w:pPr>
      <w:r>
        <w:rPr>
          <w:rFonts w:ascii="微软雅黑" w:hAnsi="微软雅黑" w:eastAsia="微软雅黑"/>
          <w:b w:val="0"/>
        </w:rPr>
        <w:t>• 三锚点刻度插值映射出六维分（0~15/20/15/10/10/10）→ 写入 Excel，总分由公式自动求和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二、环境与依赖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D:\app_wqgao\anaconda3\envs\poc_env\python.exe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依赖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openpyxl、Pillow、numpy、scipy、opencv-python、scikit-image、python-docx（均已装）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运行目录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所有命令在 D:\wqgao\code\AI_scoring_2\src 下执行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63"/>
        </w:rPr>
        <w:t>三、目录结构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AI_scoring_2\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CHANGELOG.md              # 版本更新记录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README.md                 # 本说明（Markdown 版）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AI预打分方案_v*.docx       # 方案文档（设计/原理）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write_*.py                # 各 docx 的生成脚本（保留可复跑）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src\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main.py               # CLI 统一入口（所有命令从这里进）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config.py / config.json   # 配置加载与全局配置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init_anchor.py        # 生成锚点目录模板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apply_scores.py       # 从 scores json 单独写回 Excel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common\              # ★ 可复用公共库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features\            # 特征层（分离/骨架/特征/验证）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scoring\             # 评分层（锚点插值+校准）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└── pipeline\            # 管道层（单字/批量）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data\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anchors\{字}\        # 锚点（每字三张图 + anchor.json）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features\*.csv       # 特征验证表（中间产物）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scores\{字}_scores.json   # 六维分结果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└── output\              # 成品 xlsx + summary.csv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└── logs\                    # 运行日志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四、每个 py 文件的作用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CLI 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src/main.py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CLI 统一入口，分发 5 个子命令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src/config.py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读取 config.json、解析绝对路径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src/init_anchor.py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生成锚点目录模板（三张占位 + anchor.json）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init-anchor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src/apply_scores.py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从已有 scores json 写回 Excel（独立入口）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apply-scores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src/common/io_utils.py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目录创建、JSON 安全读写、字符清单、源工作簿扫描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src/common/image_utils.py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图像加载、颜色 KMeans 量化、逐笔分离、骨架化、端点/交叉点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src/common/excel_utils.py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工作簿加载、嵌入图提取、D:I 写入、公式快照与校验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src/common/anchor_utils.py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锚点模板创建、anchor.json 解析、锚点目录校验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src/common/logging_utils.py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控制台 + 文件日志初始化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src/features/stroke_separate.py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颜色量化 → 逐笔掩膜 → 笔画数校验（业务层）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src/features/skeleton.py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单笔骨架几何：方向直方图/长度/宽度/曲率/端点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src/features/features.py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六维特征提取（layout + 逐笔）与每维偏差距离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src/features/stroke_check.py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笔画分离质量验证（颜色数 vs 实际笔画数）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stroke-check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src/features/feature_check.py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特征提取验证，输出特征表 CSV + 分布统计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feature-check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src/scoring/score_mapper.py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三锚点刻度插值 → 六维分；批量映射 + 分布校准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src/pipeline/single_char.py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单字流水线：特征 → 评分 → scores json → 写回（可选特征 sheet）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src/pipeline/run_all.py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字符清单遍历、逐字跑、汇总 summary.csv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run-all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63"/>
        </w:rPr>
        <w:t>五、命令手册</w:t>
      </w:r>
    </w:p>
    <w:p>
      <w:r>
        <w:rPr>
          <w:rFonts w:ascii="微软雅黑" w:hAnsi="微软雅黑" w:eastAsia="微软雅黑"/>
          <w:b/>
        </w:rPr>
        <w:t>所有命令统一格式：python main.py &lt;子命令&gt; [参数]（在 src 目录下执行）。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5.1 生成锚点模板 init-anchor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main.py init-anchor --char 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默认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--char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字名（目录名）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--anchor-dir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取 config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锚点根目录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5.2 笔画分离验证 stroke-check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main.py stroke-check --char 刀 --expected-strokes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默认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--char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验证的字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--expected-strokes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该字预期笔画数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--limit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抽样数，0=全部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--n-colors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颜色量化聚类数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--source-dir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取 config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源工作簿目录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5.3 特征提取验证 feature-check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main.py feature-check --char 刀</w:t>
      </w:r>
    </w:p>
    <w:p>
      <w:r>
        <w:rPr>
          <w:rFonts w:ascii="微软雅黑" w:hAnsi="微软雅黑" w:eastAsia="微软雅黑"/>
          <w:b w:val="0"/>
        </w:rPr>
        <w:t>产出 data\features\{字}_features.csv（16 列）+ 分布统计，用于检查特征是否有区分度。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5.4 预打分 run-all（核心命令）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main.py run-all --char 上 --save-features   # 单字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main.py run-all                              # 全量（扫描源目录）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main.py run-all --chars-file data\chars.txt # 指定清单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默认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--char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只处理单字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--chars-file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字符清单文件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--n-colors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颜色量化聚类数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--save-features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在成品 xlsx 新增“ai特征值”sheet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--source-dir / --anchors-dir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取 config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源/锚点目录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产出：data\scores\{字}_scores.json、data\output\{字}_all_data_new_已评分.xlsx、summary.csv。缺锚点的字跳过不阻塞。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5.5 单独写回 apply-scores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main.py apply-scores --char 上</w:t>
      </w:r>
    </w:p>
    <w:p>
      <w:r>
        <w:rPr>
          <w:rFonts w:ascii="微软雅黑" w:hAnsi="微软雅黑" w:eastAsia="微软雅黑"/>
          <w:b w:val="0"/>
        </w:rPr>
        <w:t>从已有 scores json 写回 Excel（评分已算好但写回失败 / 老师改分后重写时用）。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六、数据流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源 xlsx（C 列分割图）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→ extract_features（六维特征，内存）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→ map_scores_batch（锚点偏差 + 分布校准 → 六维分）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→ data/scores/{字}_scores.json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→ 写回 data/output/{字}_all_data_new_已评分.xlsx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├── 评分汇总 sheet（D:I 六维分 + J/K/M 公式，L 留空给老师）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└──（--save-features 时）ai特征值 sheet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ai特征值 sheet（28 列，中文）</w:t>
      </w:r>
    </w:p>
    <w:p>
      <w:r>
        <w:rPr>
          <w:rFonts w:ascii="微软雅黑" w:hAnsi="微软雅黑" w:eastAsia="微软雅黑"/>
          <w:b w:val="0"/>
        </w:rPr>
        <w:t>char_id | 笔画数 | 中心偏移 | 边距不对称 | 占格面积比 | 宽高比偏差 | 密度熵 | 字内空白比 | 四宫格×4 | 笔画长度均值 | 笔画宽度均值 | 笔画曲率均值 | 偏差×6 | 六维分 | 总分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七、新字评分完整流程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main.py init-anchor --char 新字</w:t>
      </w:r>
    </w:p>
    <w:p>
      <w:r>
        <w:rPr>
          <w:rFonts w:ascii="微软雅黑" w:hAnsi="微软雅黑" w:eastAsia="微软雅黑"/>
          <w:b w:val="0"/>
        </w:rPr>
        <w:t>→ 放入三张分割图（perfect/fair/worst.png），删占位文件，按需改 anchor.json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main.py stroke-check --char 新字 --expected-strokes N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main.py run-all --char 新字 --save-features</w:t>
      </w:r>
    </w:p>
    <w:p>
      <w:r>
        <w:rPr>
          <w:rFonts w:ascii="微软雅黑" w:hAnsi="微软雅黑" w:eastAsia="微软雅黑"/>
          <w:b w:val="0"/>
        </w:rPr>
        <w:t>→ 检查 data\output\ 成品 + summary.csv</w:t>
      </w:r>
    </w:p>
    <w:p>
      <w:r>
        <w:rPr>
          <w:rFonts w:ascii="微软雅黑" w:hAnsi="微软雅黑" w:eastAsia="微软雅黑"/>
          <w:b w:val="0"/>
        </w:rPr>
        <w:t>老师收到成品后：打开 xlsx → 复核“评分汇总”sheet 的六维分 → 修改 D:I（或接受）→ L 列填最终等级。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八、常见问题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写回报 PermissionError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输出 xlsx 正被 Excel/WPS 打开，关闭后重跑或 apply-scores 补写回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分数分布整体偏低/偏高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检查 config.json 的 calibration.enabled（默认 true）；换更合理的锚点图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某字被跳过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缺锚点：data\anchors\{字}\ 未放三张图；补齐后 run-all --char 字 单字重跑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报告“笔画数异常”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分割图缺笔/粘连，该样本标记复核，不参与评分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需要关闭分布校准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config.json → calibration.enabled 改 false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想回退代码版本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见 CHANGELOG 提交历史；本地 git checkout &lt;commit&gt;（需确认后操作）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63"/>
        </w:rPr>
        <w:t>九、代码约束（开发约定）</w:t>
      </w:r>
    </w:p>
    <w:p>
      <w:pPr>
        <w:ind w:left="240"/>
      </w:pPr>
      <w:r>
        <w:rPr>
          <w:rFonts w:ascii="微软雅黑" w:hAnsi="微软雅黑" w:eastAsia="微软雅黑"/>
          <w:b w:val="0"/>
        </w:rPr>
        <w:t>• 公共函数收敛 src/common/，业务模块只 import 不复制粘贴</w:t>
      </w:r>
    </w:p>
    <w:p>
      <w:pPr>
        <w:ind w:left="240"/>
      </w:pPr>
      <w:r>
        <w:rPr>
          <w:rFonts w:ascii="微软雅黑" w:hAnsi="微软雅黑" w:eastAsia="微软雅黑"/>
          <w:b w:val="0"/>
        </w:rPr>
        <w:t>• 依赖单向：pipeline → scoring/features → common</w:t>
      </w:r>
    </w:p>
    <w:p>
      <w:pPr>
        <w:ind w:left="240"/>
      </w:pPr>
      <w:r>
        <w:rPr>
          <w:rFonts w:ascii="微软雅黑" w:hAnsi="微软雅黑" w:eastAsia="微软雅黑"/>
          <w:b w:val="0"/>
        </w:rPr>
        <w:t>• 路径/参数集中 config.json，代码不硬编码</w:t>
      </w:r>
    </w:p>
    <w:p>
      <w:pPr>
        <w:ind w:left="240"/>
      </w:pPr>
      <w:r>
        <w:rPr>
          <w:rFonts w:ascii="微软雅黑" w:hAnsi="微软雅黑" w:eastAsia="微软雅黑"/>
          <w:b w:val="0"/>
        </w:rPr>
        <w:t>• CLI 一律 get_args() 且每个参数带 default</w:t>
      </w:r>
    </w:p>
    <w:p>
      <w:pPr>
        <w:ind w:left="240"/>
      </w:pPr>
      <w:r>
        <w:rPr>
          <w:rFonts w:ascii="微软雅黑" w:hAnsi="微软雅黑" w:eastAsia="微软雅黑"/>
          <w:b w:val="0"/>
        </w:rPr>
        <w:t>• git 提交/推送须用户确认后执行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