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作业汇报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一、成员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姓名：高瑞凯  账户：GaoRuikai123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二、项目简介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1.crypto analysis。在由您的姓名和学生ID组成的消息下查找哈希值为“sdu _cst _20220610”的键。例如，“San Zhan 202000460001”。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2.bitcoin。在比特币测试网上发送一个tx，并将tx数据解析到每一位，报告此推断技术在以太坊ECDSA中的应用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3.SM2。实现SM2解密和PGP方案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4.SM4。对SM4进行软件优化。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5.SM3。实现生日攻击、对SHA256进行长度扩展攻击、优化SM3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完成人：高瑞凯</w:t>
      </w:r>
      <w:bookmarkStart w:id="0" w:name="_GoBack"/>
      <w:bookmarkEnd w:id="0"/>
    </w:p>
    <w:p>
      <w:p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三、项目清单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完成的项目：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1.在比特币测试网上发送一个tx，并将tx数据解析到每一位，最好自己编写脚本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2.报告此推断技术在以太坊ECDSA中的应用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3.实现SM2解密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4.使用SM2实施PGP方案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5.优化SM4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6.实施简化SM3的生日攻击方法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7.SHA256等实施长度扩展攻击。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8.尽最大努力优化SM3实施（软件）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未完成项目：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1.在一些k下找到一条64字节的消息，证明它们的哈希值是对称的。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2.伪造签名假装你是佐藤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3.使用概念验证代码验证上述pit FAL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4.实现RFC6979解密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5.通过真实的网络通信实现sm22P标志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6.使用真实网络通信实现sm22P解密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7.实施简化SM3的Rho方法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8.对SM3实施长度扩展攻击。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9.尝试实现这个-泛化哈希链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问题项目：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1.在由您的姓名和学生ID组成的消息下查找哈希值为“sdu _cst _20220610”的键。例如，“San Zhan 202000460001”。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问题;消息只有学生ID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2.遵循RFC6962的Impl Merkle树。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问题：只建立了简单的Merkle树。</w:t>
      </w:r>
    </w:p>
    <w:p>
      <w:p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四、实验结果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1.在由您的姓名和学生ID组成的消息下查找哈希值为“sdu _cst _20220610”的键。例如，“San Zhan 202000460001”。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803400" cy="969645"/>
            <wp:effectExtent l="0" t="0" r="1016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881" t="3925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96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2.优化SM4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SIMD指令集</w:t>
      </w:r>
    </w:p>
    <w:p>
      <w:r>
        <w:drawing>
          <wp:inline distT="0" distB="0" distL="114300" distR="114300">
            <wp:extent cx="3242310" cy="1363345"/>
            <wp:effectExtent l="0" t="0" r="381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l="1240" t="1713" r="2080" b="1248"/>
                    <a:stretch>
                      <a:fillRect/>
                    </a:stretch>
                  </pic:blipFill>
                  <pic:spPr>
                    <a:xfrm>
                      <a:off x="0" y="0"/>
                      <a:ext cx="3242310" cy="136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流水线：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3806825" cy="474980"/>
            <wp:effectExtent l="0" t="0" r="317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 l="675" t="2652"/>
                    <a:stretch>
                      <a:fillRect/>
                    </a:stretch>
                  </pic:blipFill>
                  <pic:spPr>
                    <a:xfrm>
                      <a:off x="0" y="0"/>
                      <a:ext cx="3806825" cy="47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3.优化SM3</w:t>
      </w:r>
    </w:p>
    <w:p>
      <w:r>
        <w:drawing>
          <wp:inline distT="0" distB="0" distL="114300" distR="114300">
            <wp:extent cx="3878580" cy="2844800"/>
            <wp:effectExtent l="0" t="0" r="762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752975" cy="1076960"/>
            <wp:effectExtent l="0" t="0" r="190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rcRect t="12623" r="47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07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898390" cy="434975"/>
            <wp:effectExtent l="0" t="0" r="889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8390" cy="43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4.生日攻击</w:t>
      </w:r>
    </w:p>
    <w:p>
      <w:r>
        <w:drawing>
          <wp:inline distT="0" distB="0" distL="114300" distR="114300">
            <wp:extent cx="5064760" cy="1014730"/>
            <wp:effectExtent l="0" t="0" r="1016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4760" cy="101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5.merkle树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423285" cy="3566160"/>
            <wp:effectExtent l="0" t="0" r="571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3285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64355" cy="286385"/>
            <wp:effectExtent l="0" t="0" r="9525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4355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Q4ODMwYWIxOTM4ZjkzYjc5MTk1NWUwYTgzYWQ2MDIifQ=="/>
  </w:docVars>
  <w:rsids>
    <w:rsidRoot w:val="00000000"/>
    <w:rsid w:val="0EAA289A"/>
    <w:rsid w:val="560D091B"/>
    <w:rsid w:val="65A92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557</Words>
  <Characters>815</Characters>
  <Lines>0</Lines>
  <Paragraphs>0</Paragraphs>
  <TotalTime>1</TotalTime>
  <ScaleCrop>false</ScaleCrop>
  <LinksUpToDate>false</LinksUpToDate>
  <CharactersWithSpaces>832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2022-07-31T02:10:48Z</dcterms:created>
  <dc:creator>DELL</dc:creator>
  <cp:lastModifiedBy>WPS_325487854</cp:lastModifiedBy>
  <dcterms:modified xsi:type="dcterms:W3CDTF">2022-07-31T03:41:11Z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6447E7A14A4241D3BA315E483FDF9B9C</vt:lpwstr>
  </property>
</Properties>
</file>