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468" w:beforeLines="150" w:after="468" w:afterLines="150" w:line="400" w:lineRule="exact"/>
        <w:ind w:left="0"/>
        <w:jc w:val="center"/>
        <w:rPr>
          <w:rFonts w:hint="eastAsia"/>
        </w:rPr>
      </w:pPr>
      <w:r>
        <w:rPr>
          <w:rFonts w:hint="eastAsia"/>
        </w:rPr>
        <w:t>绪论</w:t>
      </w:r>
    </w:p>
    <w:p>
      <w:pPr>
        <w:pStyle w:val="3"/>
        <w:numPr>
          <w:ilvl w:val="1"/>
          <w:numId w:val="1"/>
        </w:numPr>
        <w:spacing w:before="156" w:beforeLines="50" w:after="156" w:afterLines="50" w:line="400" w:lineRule="exact"/>
        <w:rPr>
          <w:rFonts w:hint="eastAsia"/>
          <w:sz w:val="24"/>
        </w:rPr>
      </w:pPr>
      <w:r>
        <w:rPr>
          <w:rFonts w:hint="eastAsia" w:ascii="Times New Roman" w:hAnsi="Times New Roman"/>
        </w:rPr>
        <w:t>课题背景与研究意义</w:t>
      </w:r>
    </w:p>
    <w:p>
      <w:pPr>
        <w:spacing w:line="400" w:lineRule="exact"/>
        <w:ind w:firstLine="420" w:firstLineChars="200"/>
        <w:rPr>
          <w:rFonts w:hint="eastAsia"/>
          <w:bCs/>
          <w:szCs w:val="21"/>
          <w:lang w:eastAsia="zh-CN"/>
        </w:rPr>
      </w:pPr>
      <w:r>
        <w:rPr>
          <w:rFonts w:hint="eastAsia"/>
          <w:bCs/>
          <w:szCs w:val="21"/>
          <w:lang w:eastAsia="zh-CN"/>
        </w:rPr>
        <w:t>资料显示，自互联网技术诞生以来，尤其是移动互联网的迅猛发展，目前，仅以手机终端为例，全球移动手机终端已经达到xx台。因而，如何满足数以几十亿计的用户访问请求，并保证用户服务的高性能、高可用与高可拓展性，给提供用户服务的后端服务器结构设计带来了巨大的挑战。</w:t>
      </w:r>
    </w:p>
    <w:p>
      <w:pPr>
        <w:spacing w:line="400" w:lineRule="exact"/>
        <w:ind w:firstLine="420" w:firstLineChars="200"/>
        <w:rPr>
          <w:rFonts w:hint="eastAsia"/>
          <w:bCs/>
          <w:szCs w:val="21"/>
          <w:lang w:eastAsia="zh-CN"/>
        </w:rPr>
      </w:pPr>
      <w:r>
        <w:rPr>
          <w:rFonts w:hint="eastAsia"/>
          <w:bCs/>
          <w:szCs w:val="21"/>
          <w:lang w:eastAsia="zh-CN"/>
        </w:rPr>
        <w:t>为解决这一问题，为用户提供及时、可靠、高效的网络服务，同时保证后端服务器的较低消耗，很多服务器结构设计方案被提出。根据用户请求规模和实际业务场景的不同，主要有单一服务器和服务器集群这两种方案。</w:t>
      </w:r>
    </w:p>
    <w:p>
      <w:pPr>
        <w:spacing w:line="400" w:lineRule="exact"/>
        <w:ind w:firstLine="420" w:firstLineChars="200"/>
        <w:rPr>
          <w:rFonts w:hint="eastAsia"/>
          <w:bCs/>
          <w:szCs w:val="21"/>
          <w:lang w:eastAsia="zh-CN"/>
        </w:rPr>
      </w:pPr>
      <w:r>
        <w:rPr>
          <w:rFonts w:hint="eastAsia"/>
          <w:bCs/>
          <w:szCs w:val="21"/>
          <w:lang w:eastAsia="zh-CN"/>
        </w:rPr>
        <w:t>为应对高并发用户访问请求，单一服务器方案主要通过升级服务器硬件配置，提升单台服务器性能这一方式来解决。例如，使用性能更高的CPU、容量更大的内存、更快的数据传输协议等等。显然，通过升级硬件配置的方式来提升单台服务器设备的性能这一方法是有限制的，在高并发用户请求场景中，该方法显然不能奏效。除此之外，对互联网企业而言，如何在满足用户请求的前提下尽可能降低服务器消耗成本是其要考虑的核心问题。显然，提升单一服务器端的硬件性能无法满足这一要求。</w:t>
      </w:r>
    </w:p>
    <w:p>
      <w:pPr>
        <w:spacing w:line="400" w:lineRule="exact"/>
        <w:ind w:firstLine="420" w:firstLineChars="200"/>
        <w:rPr>
          <w:rFonts w:hint="eastAsia"/>
          <w:bCs/>
          <w:szCs w:val="21"/>
          <w:lang w:eastAsia="zh-CN"/>
        </w:rPr>
      </w:pPr>
      <w:r>
        <w:rPr>
          <w:rFonts w:hint="eastAsia"/>
          <w:bCs/>
          <w:szCs w:val="21"/>
          <w:lang w:eastAsia="zh-CN"/>
        </w:rPr>
        <w:t>针对上述单一服务器方案存在的诸多弊端，服务器集群方案与服务器集群技术应运而生。服务器集群方案主要有以下几个特点。第一，服务器集群对单个服务器端的性能要求不高，不需要为每台服务器配置最佳的硬件性能；第二，服务器集群借助用户请求分配方案，将不同用户请求分发至不同的后端服务器，以满足不同用户请求；第三，服务器集群需要合理、高效的集群管理方案和架构设计，统一管理集群中用户请求分发、服务器资源迁移等工作，以保证服务器集群的高性能、高可用与高可拓展性。基于此，集群负载均衡是服务器集群管理方案中一项重要的功能和性能要求。负载均衡的核心思想是，通过一台“中转”路由服务器，根据后端集群中不同服务器的性能以及用户请求等信息，将最适合当前用户请求的后端服务器分配给该用户请求，从而实现集群中不同服务器之间的负载和性能均衡。</w:t>
      </w:r>
    </w:p>
    <w:p>
      <w:pPr>
        <w:spacing w:line="400" w:lineRule="exact"/>
        <w:ind w:firstLine="420" w:firstLineChars="200"/>
        <w:rPr>
          <w:rFonts w:hint="eastAsia"/>
          <w:bCs/>
          <w:szCs w:val="21"/>
          <w:lang w:eastAsia="zh-CN"/>
        </w:rPr>
      </w:pPr>
      <w:r>
        <w:rPr>
          <w:rFonts w:hint="eastAsia"/>
          <w:bCs/>
          <w:szCs w:val="21"/>
          <w:lang w:eastAsia="zh-CN"/>
        </w:rPr>
        <w:t>但是，目前服务器集群负载均衡存在以下两方面的瓶颈：</w:t>
      </w:r>
    </w:p>
    <w:p>
      <w:pPr>
        <w:spacing w:line="400" w:lineRule="exact"/>
        <w:ind w:firstLine="420" w:firstLineChars="200"/>
        <w:rPr>
          <w:rFonts w:hint="eastAsia"/>
          <w:bCs/>
          <w:szCs w:val="21"/>
          <w:lang w:eastAsia="zh-CN"/>
        </w:rPr>
      </w:pPr>
      <w:r>
        <w:rPr>
          <w:rFonts w:hint="eastAsia"/>
          <w:bCs/>
          <w:szCs w:val="21"/>
          <w:lang w:eastAsia="zh-CN"/>
        </w:rPr>
        <w:t>第一，高并发用户请求导致网络链路频频发生拥堵，致使数据传输过程中发生数据包延迟甚至丢失，由此导致整体网络为用户提供的服务能力大大降低。因而即使在服务器处理能力足够的情况下也可能因为网络链路拥塞的问题降低整体效率，甚至出现某些服务器空载的情况，造成服务器资源的严重浪费。</w:t>
      </w:r>
    </w:p>
    <w:p>
      <w:pPr>
        <w:spacing w:line="400" w:lineRule="exact"/>
        <w:ind w:firstLine="420" w:firstLineChars="200"/>
        <w:rPr>
          <w:rFonts w:hint="eastAsia"/>
          <w:bCs/>
          <w:szCs w:val="21"/>
          <w:lang w:eastAsia="zh-CN"/>
        </w:rPr>
      </w:pPr>
      <w:r>
        <w:rPr>
          <w:rFonts w:hint="eastAsia"/>
          <w:bCs/>
          <w:szCs w:val="21"/>
          <w:lang w:eastAsia="zh-CN"/>
        </w:rPr>
        <w:t>第二，当集群系统中服务器在计算速度、通信能力以及存储容量等自身性能方面存在较大差异时，不能充分考虑服务器性能对集群进行动态负载调度会产生不合理的任务分配，导致部分服务器和局部网络链路过载的同时，某些服务器和链路处于空载甚至空闲状态。</w:t>
      </w:r>
    </w:p>
    <w:p>
      <w:pPr>
        <w:spacing w:line="400" w:lineRule="exact"/>
        <w:ind w:firstLine="420" w:firstLineChars="200"/>
        <w:rPr>
          <w:rFonts w:hint="eastAsia"/>
          <w:bCs/>
          <w:szCs w:val="21"/>
          <w:lang w:eastAsia="zh-CN"/>
        </w:rPr>
      </w:pPr>
      <w:r>
        <w:rPr>
          <w:rFonts w:hint="eastAsia"/>
          <w:bCs/>
          <w:szCs w:val="21"/>
          <w:lang w:eastAsia="zh-CN"/>
        </w:rPr>
        <w:t>就软件方面而言，目前常用的负载均衡算法可以分为基于传统软件的方法和基于流量预测的方法。基于软件方法的负载均衡调度策略主要有基于随机选择任务移动节点的概率调度算法、根据负载变化差额而基于梯度模型的调度算法以及自适应的近邻契约算法等；基于流量预测的动态负载均衡调度策略主要有基于用户请求流量的负载均衡算法和基于服务器负载流量预测的负载均衡方法，这些方法根据预测结果制定负载均衡策略。</w:t>
      </w:r>
    </w:p>
    <w:p>
      <w:pPr>
        <w:pStyle w:val="3"/>
        <w:numPr>
          <w:ilvl w:val="1"/>
          <w:numId w:val="1"/>
        </w:numPr>
        <w:spacing w:before="156" w:beforeLines="50" w:after="156" w:afterLines="50" w:line="400" w:lineRule="exact"/>
      </w:pPr>
      <w:r>
        <w:rPr>
          <w:rFonts w:hint="eastAsia" w:ascii="Times New Roman" w:hAnsi="Times New Roman"/>
        </w:rPr>
        <w:t>国内外研究现状</w:t>
      </w:r>
    </w:p>
    <w:p>
      <w:pPr>
        <w:pStyle w:val="4"/>
        <w:numPr>
          <w:ilvl w:val="2"/>
          <w:numId w:val="1"/>
        </w:numPr>
        <w:spacing w:before="156" w:beforeLines="50" w:after="156" w:afterLines="50" w:line="400" w:lineRule="exact"/>
        <w:rPr>
          <w:rFonts w:hint="eastAsia"/>
          <w:sz w:val="24"/>
        </w:rPr>
      </w:pPr>
      <w:r>
        <w:rPr>
          <w:rFonts w:hint="eastAsia"/>
        </w:rPr>
        <w:t>集群与集群技术发展</w:t>
      </w:r>
    </w:p>
    <w:p>
      <w:pPr>
        <w:spacing w:line="400" w:lineRule="exact"/>
        <w:ind w:firstLine="420" w:firstLineChars="200"/>
        <w:rPr>
          <w:rFonts w:hint="eastAsia"/>
          <w:bCs/>
          <w:szCs w:val="21"/>
          <w:lang w:eastAsia="zh-CN"/>
        </w:rPr>
      </w:pPr>
      <w:r>
        <w:rPr>
          <w:rFonts w:hint="eastAsia"/>
          <w:bCs/>
          <w:szCs w:val="21"/>
          <w:lang w:eastAsia="zh-CN"/>
        </w:rPr>
        <w:t>在以云计算为代表的高并发用户请求场景中，通过提高CPU主频、增加内存容量以及拓展总线带宽等方式提升单台服务器的性能显然无法应对大量、高频用户访问请求。服务器集群技术的发展，为高并发应用场景提供了一套更好的解决方案。云计算是分布式计算的一种，是集群技术的一种典型应用场景。</w:t>
      </w:r>
    </w:p>
    <w:p>
      <w:pPr>
        <w:spacing w:line="400" w:lineRule="exact"/>
        <w:ind w:firstLine="420" w:firstLineChars="200"/>
        <w:rPr>
          <w:rFonts w:hint="eastAsia"/>
          <w:bCs/>
          <w:szCs w:val="21"/>
          <w:lang w:eastAsia="zh-CN"/>
        </w:rPr>
      </w:pPr>
      <w:r>
        <w:rPr>
          <w:rFonts w:hint="eastAsia"/>
          <w:bCs/>
          <w:szCs w:val="21"/>
          <w:lang w:eastAsia="zh-CN"/>
        </w:rPr>
        <w:t>集群是一组相互独立的、通过网络互联的计算机，它们构成了一个组，并以单一系统的模式加以管理。集群系统中的每一个服务器节点都是一台独立的物理设备，其他节点的状态变化不会影响该节点的正常运作。在集群系统运行过程中，若单个服务器节点出现宕机等故障导致其不能继续提供服务，集群系统会选出下一个节点作为该业务运行的替代载体，以保证集群服务的高可用性。因此，用户与集群相互作用时，对于用户而言，一个集群相当于一台单独的服务器。一个可靠的服务器集群系统应具备高性能、高可用和高可拓展等特性。</w:t>
      </w:r>
    </w:p>
    <w:p>
      <w:pPr>
        <w:spacing w:line="400" w:lineRule="exact"/>
        <w:ind w:firstLine="420" w:firstLineChars="200"/>
        <w:rPr>
          <w:rFonts w:hint="eastAsia"/>
          <w:bCs/>
          <w:szCs w:val="21"/>
          <w:lang w:eastAsia="zh-CN"/>
        </w:rPr>
      </w:pPr>
      <w:r>
        <w:rPr>
          <w:rFonts w:hint="eastAsia"/>
          <w:bCs/>
          <w:szCs w:val="21"/>
          <w:lang w:eastAsia="zh-CN"/>
        </w:rPr>
        <w:t>集群技术是一种服务器架构技术，其通过硬件或软件技术将一些独立的服务器组织在一起，共同处理高并发用户请求。集群技术可以有效提高集群系统的高性能、高可用和高可拓展等性能。集群技术解决了单个服务器界定啊运算能力不足、IO性能不足等问题，提高了集群服务的可靠性，使集群获得可拓展能力，降低集群整体的运维成本。根据组成集群系统的计算机之间的体系结构是否相同，集群可分为同构集群与异构集群。根据业务场景和技术点的不同，集群可分为三种类型，即高可用集群、高性能集群和负载均衡集群。每种集群的介绍如下。</w:t>
      </w:r>
    </w:p>
    <w:p>
      <w:pPr>
        <w:spacing w:line="400" w:lineRule="exact"/>
        <w:ind w:firstLine="420" w:firstLineChars="200"/>
        <w:rPr>
          <w:rFonts w:hint="eastAsia"/>
          <w:bCs/>
          <w:szCs w:val="21"/>
          <w:lang w:eastAsia="zh-CN"/>
        </w:rPr>
      </w:pPr>
      <w:r>
        <w:rPr>
          <w:rFonts w:hint="eastAsia"/>
          <w:bCs/>
          <w:szCs w:val="21"/>
          <w:lang w:eastAsia="zh-CN"/>
        </w:rPr>
        <w:t>高可用集群一般是指当集群中某个节点发生失效时，其上的任务会自动转移到其他正常的节点上。还指可以将集群中的某节点进行离线维护再上线，该过程并不影响整个集群的运行。当节点中运行任务的应用程序出现故障，或者系统硬件如网络出现故障时，集群可以将任务自动、快速地从一个节点切换到另一个节点，从而保证集群持续、不间断地对外提供服务。</w:t>
      </w:r>
    </w:p>
    <w:p>
      <w:pPr>
        <w:spacing w:line="400" w:lineRule="exact"/>
        <w:ind w:firstLine="420" w:firstLineChars="200"/>
        <w:rPr>
          <w:rFonts w:hint="eastAsia"/>
          <w:bCs/>
          <w:szCs w:val="21"/>
          <w:lang w:eastAsia="zh-CN"/>
        </w:rPr>
      </w:pPr>
      <w:r>
        <w:rPr>
          <w:rFonts w:hint="eastAsia"/>
          <w:bCs/>
          <w:szCs w:val="21"/>
          <w:lang w:eastAsia="zh-CN"/>
        </w:rPr>
        <w:t>高性能计算集群将计算任务分配到集群的不同节点而提高计算能力，因而主要应用在科学计算领域。比较流行的高性能计算集群采用Linux操作系统和其他一些免费软件来完成并行运算。这一集群配置通常被称为Beowulf集群。这类集群通常运行特定的程序以发挥高性能计算集群的并行能力。这类程序一般应用特定的运行库，比如专为科学计算设计的MPI库。高性能计算集群适用于在计算中各计算节点之间发生大量数据通讯的计算作业，比如一个节点的中间结果或影响到其他节点计算结果的情况。</w:t>
      </w:r>
    </w:p>
    <w:p>
      <w:pPr>
        <w:spacing w:line="400" w:lineRule="exact"/>
        <w:ind w:firstLine="420" w:firstLineChars="200"/>
        <w:rPr>
          <w:rFonts w:hint="eastAsia"/>
          <w:bCs/>
          <w:szCs w:val="21"/>
          <w:lang w:eastAsia="zh-CN"/>
        </w:rPr>
      </w:pPr>
      <w:r>
        <w:rPr>
          <w:rFonts w:hint="eastAsia"/>
          <w:bCs/>
          <w:szCs w:val="21"/>
          <w:lang w:eastAsia="zh-CN"/>
        </w:rPr>
        <w:t>负载均衡集群由两台或者两台以上的服务器组成，分为前端负载调度和后端服务两个部分。负载调度部分负载把用户的请求按照不同的策略分配给后端服务节点，而后端节点是真正提供应用程序服务的部分。与高可用集群不同的是，负载均衡集群中，所有的后端节点都处于活动状态，它们都对外提供服务，分摊系统的工作负载。</w:t>
      </w:r>
    </w:p>
    <w:p>
      <w:pPr>
        <w:spacing w:line="400" w:lineRule="exact"/>
        <w:ind w:firstLine="420" w:firstLineChars="200"/>
        <w:rPr>
          <w:rFonts w:hint="eastAsia"/>
          <w:sz w:val="24"/>
        </w:rPr>
      </w:pPr>
      <w:r>
        <w:rPr>
          <w:rFonts w:hint="eastAsia"/>
          <w:bCs/>
          <w:szCs w:val="21"/>
          <w:lang w:eastAsia="zh-CN"/>
        </w:rPr>
        <w:t>负载均衡集群可以把一个高负载的用户请求分散到多个节点共同完成，适用于高并发、大负载访问的应用系统。但是它也有不足的地方：当一个节点出现故障时，前端调度系统并不知道此节点已经不能提供服务，仍然会把用户请求调度到故障节点上来，这样访问就会失败。为了解决这个问题，负载调度系统一般都引入了节点监控系统。节点监控系统位于前端负载调度机上，负责监控下面的服务节点。当某个节点出现故障后，节点监控系统会自动将故障节点从集群中剔除；当此节点恢复正常后，节点监控系统又会自动将其加入集群中，而这一切对用户来说是完全透明的。</w:t>
      </w:r>
    </w:p>
    <w:p>
      <w:pPr>
        <w:pStyle w:val="4"/>
        <w:numPr>
          <w:ilvl w:val="2"/>
          <w:numId w:val="1"/>
        </w:numPr>
        <w:spacing w:before="156" w:beforeLines="50" w:after="156" w:afterLines="50" w:line="400" w:lineRule="exact"/>
        <w:rPr>
          <w:rFonts w:hint="eastAsia"/>
        </w:rPr>
      </w:pPr>
      <w:r>
        <w:rPr>
          <w:rFonts w:hint="eastAsia"/>
        </w:rPr>
        <w:t>负载均衡技术发展</w:t>
      </w:r>
    </w:p>
    <w:p>
      <w:pPr>
        <w:spacing w:line="400" w:lineRule="exact"/>
        <w:ind w:firstLine="420" w:firstLineChars="200"/>
        <w:rPr>
          <w:rFonts w:hint="eastAsia"/>
          <w:bCs/>
          <w:szCs w:val="21"/>
          <w:lang w:eastAsia="zh-CN"/>
        </w:rPr>
      </w:pPr>
      <w:r>
        <w:rPr>
          <w:rFonts w:hint="eastAsia"/>
          <w:bCs/>
          <w:szCs w:val="21"/>
          <w:lang w:eastAsia="zh-CN"/>
        </w:rPr>
        <w:t>参考：</w:t>
      </w:r>
      <w:r>
        <w:rPr>
          <w:rFonts w:hint="eastAsia"/>
          <w:bCs/>
          <w:szCs w:val="21"/>
          <w:lang w:eastAsia="zh-CN"/>
        </w:rPr>
        <w:fldChar w:fldCharType="begin"/>
      </w:r>
      <w:r>
        <w:rPr>
          <w:rFonts w:hint="eastAsia"/>
          <w:bCs/>
          <w:szCs w:val="21"/>
          <w:lang w:eastAsia="zh-CN"/>
        </w:rPr>
        <w:instrText xml:space="preserve"> HYPERLINK "https://kns.cnki.net/KXReader/Detail?invoice=r5o1Rkq2g3R0YDW28ISmR%2FhFTd0nuBw9fLsgOOf8RZ0kcqo0ZzUdvkkpt7StZLqgru5G%2Fw%2BQ%2FyxIE6H9DVxdL%2F2h0WXyucHVQBJqAH%2FtoK3Sy28SmzznMrbtn76zmDuaxABfDzXCv6vo6HCaEWOJ7A1LowAlve9kEi6EOO%2F%2B6DI%3D&amp;DBCODE=CJFD&amp;FileName=HBYD202111030&amp;TABLEName=cjfdlast2021&amp;nonce=C210A84FEAE343B69610C02A6FDF1162&amp;uid=&amp;TIMESTAMP=1669278085628" </w:instrText>
      </w:r>
      <w:r>
        <w:rPr>
          <w:rFonts w:hint="eastAsia"/>
          <w:bCs/>
          <w:szCs w:val="21"/>
          <w:lang w:eastAsia="zh-CN"/>
        </w:rPr>
        <w:fldChar w:fldCharType="separate"/>
      </w:r>
      <w:r>
        <w:rPr>
          <w:rFonts w:hint="eastAsia"/>
          <w:bCs/>
          <w:szCs w:val="21"/>
          <w:lang w:eastAsia="zh-CN"/>
        </w:rPr>
        <w:t>https://kns.cnki.net/KXReader/Detail?invoice=r5o1Rkq2g3R0YDW28ISmR%2FhFTd0nuBw9fLsgOOf8RZ0kcqo0ZzUdvkkpt7StZLqgru5G%2Fw%2BQ%2FyxIE6H9DVxdL%2F2h0WXyucHVQBJqAH%2FtoK3Sy28SmzznMrbtn76zmDuaxABfDzXCv6vo6HCaEWOJ7A1LowAlve9kEi6EOO%2F%2B6DI%3D&amp;DBCODE=CJFD&amp;FileName=HBYD202111030&amp;TABLEName=cjfdlast2021&amp;nonce=C210A84FEAE343B69610C02A6FDF1162&amp;uid=&amp;TIMESTAMP=1669278085628</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负载均衡技术定义：</w:t>
      </w:r>
    </w:p>
    <w:p>
      <w:pPr>
        <w:spacing w:line="400" w:lineRule="exact"/>
        <w:ind w:firstLine="420" w:firstLineChars="200"/>
        <w:rPr>
          <w:rFonts w:hint="eastAsia"/>
          <w:bCs/>
          <w:szCs w:val="21"/>
          <w:lang w:eastAsia="zh-CN"/>
        </w:rPr>
      </w:pPr>
      <w:r>
        <w:rPr>
          <w:rFonts w:hint="eastAsia"/>
          <w:bCs/>
          <w:szCs w:val="21"/>
          <w:lang w:eastAsia="zh-CN"/>
        </w:rPr>
        <w:t>负载均衡技术于1996年由Foundry公司提出，是现代计算机领域的基础技术之一。其基本原理是通过运行在前端的负载均衡服务器，根据执行的负载均衡算法，将用户请求分配到后端服务器节点上，从而提高整个系统的扩展能力，实现服务的并行扩展。同时，负载均衡技术还可以起到对外网屏蔽内网服务器的作用，从而提高系统的可用性。一般来说，负载均衡技术具有两个方面的含义：一方面，负载均衡技术对用户请求进行了合理分配，后端多台服务器设备共同处理任务，使得整个集群系统的处理能力大大提高；另一方面，由单台服务器优化为多台服务器处理，缩短了集群系统响应和用户等待的时间。（参考：</w:t>
      </w:r>
      <w:r>
        <w:rPr>
          <w:rFonts w:hint="eastAsia"/>
          <w:bCs/>
          <w:szCs w:val="21"/>
          <w:lang w:eastAsia="zh-CN"/>
        </w:rPr>
        <w:fldChar w:fldCharType="begin"/>
      </w:r>
      <w:r>
        <w:rPr>
          <w:rFonts w:hint="eastAsia"/>
          <w:bCs/>
          <w:szCs w:val="21"/>
          <w:lang w:eastAsia="zh-CN"/>
        </w:rPr>
        <w:instrText xml:space="preserve"> HYPERLINK "https://kns.cnki.net/KXReader/Detail?invoice=QclEwPxFxYuDpZc%2BjqB%2BW%2FHhO1DyWCWsqbLIZ%2F0YiADnfWl2ctl%2FUJVnfPbwjrhAfSSDJ7IJ6XBVVmCr8YUzMTRrSQ7OCu0ABwy1CNcF2TCPJKI0MOIYAJcJthSWpuv4dLh5P8XmmK0u0gR00Rz9eWYTdnhH9cxUnO5SEUIP5HI%3D&amp;DBCODE=CJFD&amp;FileName=KJNJ202204027&amp;TABLEName=cjfdlast2022&amp;nonce=DB9B30888EC14751A4E4C009B772CBC2&amp;uid=&amp;TIMESTAMP=1669277945920" </w:instrText>
      </w:r>
      <w:r>
        <w:rPr>
          <w:rFonts w:hint="eastAsia"/>
          <w:bCs/>
          <w:szCs w:val="21"/>
          <w:lang w:eastAsia="zh-CN"/>
        </w:rPr>
        <w:fldChar w:fldCharType="separate"/>
      </w:r>
      <w:r>
        <w:rPr>
          <w:rFonts w:hint="eastAsia"/>
          <w:bCs/>
          <w:szCs w:val="21"/>
          <w:lang w:eastAsia="zh-CN"/>
        </w:rPr>
        <w:t>https://kns.cnki.net/KXReader/Detail?invoice=QclEwPxFxYuDpZc%2BjqB%2BW%2FHhO1DyWCWsqbLIZ%2F0YiADnfWl2ctl%2FUJVnfPbwjrhAfSSDJ7IJ6XBVVmCr8YUzMTRrSQ7OCu0ABwy1CNcF2TCPJKI0MOIYAJcJthSWpuv4dLh5P8XmmK0u0gR00Rz9eWYTdnhH9cxUnO5SEUIP5HI%3D&amp;DBCODE=CJFD&amp;FileName=KJNJ202204027&amp;TABLEName=cjfdlast2022&amp;nonce=DB9B30888EC14751A4E4C009B772CBC2&amp;uid=&amp;TIMESTAMP=1669277945920</w:t>
      </w:r>
      <w:r>
        <w:rPr>
          <w:rFonts w:hint="eastAsia"/>
          <w:bCs/>
          <w:szCs w:val="21"/>
          <w:lang w:eastAsia="zh-CN"/>
        </w:rPr>
        <w:fldChar w:fldCharType="end"/>
      </w:r>
      <w:r>
        <w:rPr>
          <w:rFonts w:hint="eastAsia"/>
          <w:bCs/>
          <w:szCs w:val="21"/>
          <w:lang w:eastAsia="zh-CN"/>
        </w:rPr>
        <w:t>）</w:t>
      </w:r>
    </w:p>
    <w:p>
      <w:pPr>
        <w:spacing w:line="400" w:lineRule="exact"/>
        <w:ind w:firstLine="420" w:firstLineChars="200"/>
        <w:rPr>
          <w:rFonts w:hint="eastAsia"/>
          <w:bCs/>
          <w:szCs w:val="21"/>
          <w:lang w:eastAsia="zh-CN"/>
        </w:rPr>
      </w:pPr>
      <w:r>
        <w:rPr>
          <w:rFonts w:hint="eastAsia"/>
          <w:bCs/>
          <w:szCs w:val="21"/>
          <w:lang w:eastAsia="zh-CN"/>
        </w:rPr>
        <w:t>在云计算场景中，负载均衡技术主要包含两层含义：其第一层含义中负载均衡主要体现在执行任务的虚拟机层当中；另外一层含义中负载均衡体现在实体机层当中。（参考：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w:t>
      </w:r>
    </w:p>
    <w:p>
      <w:pPr>
        <w:spacing w:line="400" w:lineRule="exact"/>
        <w:ind w:firstLine="420" w:firstLineChars="200"/>
        <w:rPr>
          <w:rFonts w:hint="eastAsia"/>
          <w:bCs/>
          <w:szCs w:val="21"/>
          <w:lang w:eastAsia="zh-CN"/>
        </w:rPr>
      </w:pPr>
      <w:r>
        <w:rPr>
          <w:rFonts w:hint="eastAsia"/>
          <w:bCs/>
          <w:szCs w:val="21"/>
          <w:lang w:eastAsia="zh-CN"/>
        </w:rPr>
        <w:t>负载均衡技术的分类：（参考：https://blog.csdn.net/hui540/article/details/8950927）</w:t>
      </w:r>
    </w:p>
    <w:p>
      <w:pPr>
        <w:spacing w:line="400" w:lineRule="exact"/>
        <w:ind w:firstLine="420" w:firstLineChars="200"/>
        <w:rPr>
          <w:rFonts w:hint="eastAsia"/>
          <w:bCs/>
          <w:szCs w:val="21"/>
          <w:lang w:eastAsia="zh-CN"/>
        </w:rPr>
      </w:pPr>
      <w:r>
        <w:rPr>
          <w:rFonts w:hint="eastAsia"/>
          <w:bCs/>
          <w:szCs w:val="21"/>
          <w:lang w:eastAsia="zh-CN"/>
        </w:rPr>
        <w:t>针对不同的应用场景，目前有多种不同的负载均衡技术以满足不同的用户请求。根据负载均衡所采用的设备对象、负载均衡的作用范围以及应用的网络层次等三个方面，负载均衡技术可以分为以下几类。</w:t>
      </w:r>
    </w:p>
    <w:p>
      <w:pPr>
        <w:spacing w:line="400" w:lineRule="exact"/>
        <w:ind w:firstLine="420" w:firstLineChars="200"/>
        <w:rPr>
          <w:rFonts w:hint="eastAsia"/>
          <w:bCs/>
          <w:szCs w:val="21"/>
          <w:lang w:eastAsia="zh-CN"/>
        </w:rPr>
      </w:pPr>
      <w:r>
        <w:rPr>
          <w:rFonts w:hint="eastAsia"/>
          <w:bCs/>
          <w:szCs w:val="21"/>
          <w:lang w:eastAsia="zh-CN"/>
        </w:rPr>
        <w:t>软/硬件负载均衡</w:t>
      </w:r>
    </w:p>
    <w:p>
      <w:pPr>
        <w:spacing w:line="400" w:lineRule="exact"/>
        <w:ind w:firstLine="420" w:firstLineChars="200"/>
        <w:rPr>
          <w:rFonts w:hint="eastAsia"/>
          <w:bCs/>
          <w:szCs w:val="21"/>
          <w:lang w:eastAsia="zh-CN"/>
        </w:rPr>
      </w:pPr>
      <w:r>
        <w:rPr>
          <w:rFonts w:hint="eastAsia"/>
          <w:bCs/>
          <w:szCs w:val="21"/>
          <w:lang w:eastAsia="zh-CN"/>
        </w:rPr>
        <w:t>软件负载均衡解决方案是指在一台或多台服务器的操作系统上安装一个或多个附加软件来实现负载均衡，该种解决方案基于特定环境，配置简单，使用灵活，成本低廉，可以满足一般的负载均衡需求。</w:t>
      </w:r>
    </w:p>
    <w:p>
      <w:pPr>
        <w:spacing w:line="400" w:lineRule="exact"/>
        <w:ind w:firstLine="420" w:firstLineChars="200"/>
        <w:rPr>
          <w:rFonts w:hint="eastAsia"/>
          <w:bCs/>
          <w:szCs w:val="21"/>
          <w:lang w:eastAsia="zh-CN"/>
        </w:rPr>
      </w:pPr>
      <w:r>
        <w:rPr>
          <w:rFonts w:hint="eastAsia"/>
          <w:bCs/>
          <w:szCs w:val="21"/>
          <w:lang w:eastAsia="zh-CN"/>
        </w:rPr>
        <w:t>当然，软件解决方案缺点也较多。因为每台服务器上安装额外的软件运行会消耗系统不定量的资源，越是功能强大的模块，消耗得越多。所以当连接请求特别大的时候，软件本身会成为服务器工作成败的一个关键；受操作系统的限制，软件可扩展性并不是很好；另外，操作系统本身存在的一些问题，往往会引起集群安全问题。</w:t>
      </w:r>
    </w:p>
    <w:p>
      <w:pPr>
        <w:spacing w:line="400" w:lineRule="exact"/>
        <w:ind w:firstLine="420" w:firstLineChars="200"/>
        <w:rPr>
          <w:rFonts w:hint="eastAsia"/>
          <w:bCs/>
          <w:szCs w:val="21"/>
          <w:lang w:eastAsia="zh-CN"/>
        </w:rPr>
      </w:pPr>
      <w:r>
        <w:rPr>
          <w:rFonts w:hint="eastAsia"/>
          <w:bCs/>
          <w:szCs w:val="21"/>
          <w:lang w:eastAsia="zh-CN"/>
        </w:rPr>
        <w:t>硬件负载均衡解决方案是直接在服务器和外部网络间安装负载均衡设备，这种设备通常被称为负载均衡器。由于专门的设备完成专门的任务，硬件负载均衡器独立于操作系统，其整体性能得到极大提高；加上多样化的负载均衡策略，智能化的流量管理，硬件负载均衡解决方案可达到最佳的负载均衡效果。</w:t>
      </w:r>
    </w:p>
    <w:p>
      <w:pPr>
        <w:spacing w:line="400" w:lineRule="exact"/>
        <w:ind w:firstLine="420" w:firstLineChars="200"/>
        <w:rPr>
          <w:rFonts w:hint="eastAsia"/>
          <w:bCs/>
          <w:szCs w:val="21"/>
          <w:lang w:eastAsia="zh-CN"/>
        </w:rPr>
      </w:pPr>
      <w:r>
        <w:rPr>
          <w:rFonts w:hint="eastAsia"/>
          <w:bCs/>
          <w:szCs w:val="21"/>
          <w:lang w:eastAsia="zh-CN"/>
        </w:rPr>
        <w:t>硬件负载均衡器有多种多样的形式，除了作为独立意义上的负载均衡器外，有些负载均衡器集成在交换设备中，置于服务器与公共网络之间；有些则通过两块网络适配器将这一功能集成到服务器中，一块连接到公共网络上，一块连接到后端服务器群的内部网络上。</w:t>
      </w:r>
    </w:p>
    <w:p>
      <w:pPr>
        <w:spacing w:line="400" w:lineRule="exact"/>
        <w:ind w:firstLine="420" w:firstLineChars="200"/>
        <w:rPr>
          <w:rFonts w:hint="eastAsia"/>
          <w:bCs/>
          <w:szCs w:val="21"/>
          <w:lang w:eastAsia="zh-CN"/>
        </w:rPr>
      </w:pPr>
      <w:r>
        <w:rPr>
          <w:rFonts w:hint="eastAsia"/>
          <w:bCs/>
          <w:szCs w:val="21"/>
          <w:lang w:eastAsia="zh-CN"/>
        </w:rPr>
        <w:t>整体而言，硬件负载均衡解决方案在功能、性能上优于软件方式，不过成本昂贵。</w:t>
      </w:r>
    </w:p>
    <w:p>
      <w:pPr>
        <w:spacing w:line="400" w:lineRule="exact"/>
        <w:ind w:firstLine="420" w:firstLineChars="200"/>
        <w:rPr>
          <w:rFonts w:hint="eastAsia"/>
          <w:bCs/>
          <w:szCs w:val="21"/>
          <w:lang w:eastAsia="zh-CN"/>
        </w:rPr>
      </w:pPr>
      <w:r>
        <w:rPr>
          <w:rFonts w:hint="eastAsia"/>
          <w:bCs/>
          <w:szCs w:val="21"/>
          <w:lang w:eastAsia="zh-CN"/>
        </w:rPr>
        <w:t>本地/全局负载均衡</w:t>
      </w:r>
    </w:p>
    <w:p>
      <w:pPr>
        <w:spacing w:line="400" w:lineRule="exact"/>
        <w:ind w:firstLine="420" w:firstLineChars="200"/>
        <w:rPr>
          <w:rFonts w:hint="eastAsia"/>
          <w:bCs/>
          <w:szCs w:val="21"/>
          <w:lang w:eastAsia="zh-CN"/>
        </w:rPr>
      </w:pPr>
      <w:r>
        <w:rPr>
          <w:rFonts w:hint="eastAsia"/>
          <w:bCs/>
          <w:szCs w:val="21"/>
          <w:lang w:eastAsia="zh-CN"/>
        </w:rPr>
        <w:t>本地负载均衡是指对本地的服务器集群做负载均衡，全局负载均衡是指对分别放置在不同的地理位置、有不同网络结构的服务器集群间作负载均衡。</w:t>
      </w:r>
    </w:p>
    <w:p>
      <w:pPr>
        <w:spacing w:line="400" w:lineRule="exact"/>
        <w:ind w:firstLine="420" w:firstLineChars="200"/>
        <w:rPr>
          <w:rFonts w:hint="eastAsia"/>
          <w:bCs/>
          <w:szCs w:val="21"/>
          <w:lang w:eastAsia="zh-CN"/>
        </w:rPr>
      </w:pPr>
      <w:r>
        <w:rPr>
          <w:rFonts w:hint="eastAsia"/>
          <w:bCs/>
          <w:szCs w:val="21"/>
          <w:lang w:eastAsia="zh-CN"/>
        </w:rPr>
        <w:t>本地负载均衡能有效地解决数据流量过大、网络负载过重的问题，并且不需花费昂贵开支购置性能卓越的服务器，充分利用现有设备，避免服务器单点故障造成数据流量的损失。其有灵活多样的负载均衡策略把用户请求流量合理地分配给服务器集群内的服务器共同负担。若需要为现有服务器扩充升级，只需简单地增加一个新的服务器到服务集群中，而不需改变现有网络结构、停止现有的服务。</w:t>
      </w:r>
    </w:p>
    <w:p>
      <w:pPr>
        <w:spacing w:line="400" w:lineRule="exact"/>
        <w:ind w:firstLine="420" w:firstLineChars="200"/>
        <w:rPr>
          <w:rFonts w:hint="eastAsia"/>
          <w:bCs/>
          <w:szCs w:val="21"/>
          <w:lang w:eastAsia="zh-CN"/>
        </w:rPr>
      </w:pPr>
      <w:r>
        <w:rPr>
          <w:rFonts w:hint="eastAsia"/>
          <w:bCs/>
          <w:szCs w:val="21"/>
          <w:lang w:eastAsia="zh-CN"/>
        </w:rPr>
        <w:t>全局负载均衡适用于服务器节点分布在不同区域的集群。该负载均衡方案可以使用户只以一个IP地址或域名就能访问到离自己最近的服务器，从而获得最快的访问速度。该方案也可用于子公司站点分散较广的大公司，通过企业内部互联网来达到资源统一合理分配的目的。</w:t>
      </w:r>
    </w:p>
    <w:p>
      <w:pPr>
        <w:spacing w:line="400" w:lineRule="exact"/>
        <w:ind w:firstLine="420" w:firstLineChars="200"/>
        <w:rPr>
          <w:rFonts w:hint="eastAsia"/>
          <w:bCs/>
          <w:szCs w:val="21"/>
          <w:lang w:eastAsia="zh-CN"/>
        </w:rPr>
      </w:pPr>
      <w:r>
        <w:rPr>
          <w:rFonts w:hint="eastAsia"/>
          <w:bCs/>
          <w:szCs w:val="21"/>
          <w:lang w:eastAsia="zh-CN"/>
        </w:rPr>
        <w:t>全局负载均衡有以下的特点：</w:t>
      </w:r>
    </w:p>
    <w:p>
      <w:pPr>
        <w:spacing w:line="400" w:lineRule="exact"/>
        <w:ind w:firstLine="420" w:firstLineChars="200"/>
        <w:rPr>
          <w:rFonts w:hint="eastAsia"/>
          <w:bCs/>
          <w:szCs w:val="21"/>
          <w:lang w:eastAsia="zh-CN"/>
        </w:rPr>
      </w:pPr>
      <w:r>
        <w:rPr>
          <w:rFonts w:hint="eastAsia"/>
          <w:bCs/>
          <w:szCs w:val="21"/>
          <w:lang w:eastAsia="zh-CN"/>
        </w:rPr>
        <w:t>第一，实现地理位置无关性，能够远距离为用户提供完全的透明服务；</w:t>
      </w:r>
    </w:p>
    <w:p>
      <w:pPr>
        <w:spacing w:line="400" w:lineRule="exact"/>
        <w:ind w:firstLine="420" w:firstLineChars="200"/>
        <w:rPr>
          <w:rFonts w:hint="eastAsia"/>
          <w:bCs/>
          <w:szCs w:val="21"/>
          <w:lang w:eastAsia="zh-CN"/>
        </w:rPr>
      </w:pPr>
      <w:r>
        <w:rPr>
          <w:rFonts w:hint="eastAsia"/>
          <w:bCs/>
          <w:szCs w:val="21"/>
          <w:lang w:eastAsia="zh-CN"/>
        </w:rPr>
        <w:t>第二，除了能避免服务器、数据中心等的单点失效，也能避免由于ISP专线故障引起的单点失效；</w:t>
      </w:r>
    </w:p>
    <w:p>
      <w:pPr>
        <w:spacing w:line="400" w:lineRule="exact"/>
        <w:ind w:firstLine="420" w:firstLineChars="200"/>
        <w:rPr>
          <w:rFonts w:hint="eastAsia"/>
          <w:bCs/>
          <w:szCs w:val="21"/>
          <w:lang w:eastAsia="zh-CN"/>
        </w:rPr>
      </w:pPr>
      <w:r>
        <w:rPr>
          <w:rFonts w:hint="eastAsia"/>
          <w:bCs/>
          <w:szCs w:val="21"/>
          <w:lang w:eastAsia="zh-CN"/>
        </w:rPr>
        <w:t>第三，解决网络拥塞问题，提高服务器响应速度，服务就近提供，实现更好的访问质量。</w:t>
      </w:r>
    </w:p>
    <w:p>
      <w:pPr>
        <w:spacing w:line="400" w:lineRule="exact"/>
        <w:ind w:firstLine="420" w:firstLineChars="200"/>
        <w:rPr>
          <w:rFonts w:hint="eastAsia"/>
          <w:bCs/>
          <w:szCs w:val="21"/>
          <w:lang w:eastAsia="zh-CN"/>
        </w:rPr>
      </w:pPr>
      <w:r>
        <w:rPr>
          <w:rFonts w:hint="eastAsia"/>
          <w:bCs/>
          <w:szCs w:val="21"/>
          <w:lang w:eastAsia="zh-CN"/>
        </w:rPr>
        <w:t>不同网络层次的负载均衡</w:t>
      </w:r>
    </w:p>
    <w:p>
      <w:pPr>
        <w:spacing w:line="400" w:lineRule="exact"/>
        <w:ind w:firstLine="420" w:firstLineChars="200"/>
        <w:rPr>
          <w:rFonts w:hint="eastAsia"/>
          <w:bCs/>
          <w:szCs w:val="21"/>
          <w:lang w:eastAsia="zh-CN"/>
        </w:rPr>
      </w:pPr>
      <w:r>
        <w:rPr>
          <w:rFonts w:hint="eastAsia"/>
          <w:bCs/>
          <w:szCs w:val="21"/>
          <w:lang w:eastAsia="zh-CN"/>
        </w:rPr>
        <w:t>针对网络上负载过重的不同瓶颈所在，从网络的不同层次入手，我们可以采用相应的负载均衡技术来解决现有问题。现代负载均衡技术通常操作于网络的第四层或第七层。</w:t>
      </w:r>
    </w:p>
    <w:p>
      <w:pPr>
        <w:spacing w:line="400" w:lineRule="exact"/>
        <w:ind w:firstLine="420" w:firstLineChars="200"/>
        <w:rPr>
          <w:rFonts w:hint="eastAsia"/>
          <w:bCs/>
          <w:szCs w:val="21"/>
          <w:lang w:eastAsia="zh-CN"/>
        </w:rPr>
      </w:pPr>
      <w:r>
        <w:rPr>
          <w:rFonts w:hint="eastAsia"/>
          <w:bCs/>
          <w:szCs w:val="21"/>
          <w:lang w:eastAsia="zh-CN"/>
        </w:rPr>
        <w:t>第四层负载均衡将一个公共网络上合法注册的IP地址映射为多个内部服务器的IP地址，对每次TCP连接请求动态使用其中一个内部IP地址，达到负载均衡的目的。在第四层交换机中，此种均衡技术得到广泛的应用，一个目标地址是服务器群VIP（虚拟IP，Virtual IP address）连接请求的数据包流经交换机，交换机根据源端和目的IP地址、TCP或UDP端口号和一定的负载均衡策略，在服务器IP和VIP间进行映射，选取服务器群中性能最佳的服务器来处理连接请求。</w:t>
      </w:r>
    </w:p>
    <w:p>
      <w:pPr>
        <w:spacing w:line="400" w:lineRule="exact"/>
        <w:ind w:firstLine="420" w:firstLineChars="200"/>
        <w:rPr>
          <w:rFonts w:hint="eastAsia"/>
          <w:bCs/>
          <w:szCs w:val="21"/>
          <w:lang w:eastAsia="zh-CN"/>
        </w:rPr>
      </w:pPr>
      <w:r>
        <w:rPr>
          <w:rFonts w:hint="eastAsia"/>
          <w:bCs/>
          <w:szCs w:val="21"/>
          <w:lang w:eastAsia="zh-CN"/>
        </w:rPr>
        <w:t>第七层负载均衡控制应用层服务的内容，提供了一种对访问流量的高层控制方式，适合对HTTP服务器群的应用。第七层负载均衡技术通过检查流经的HTTP报头，根据报头内的信息来执行负载均衡任务。</w:t>
      </w:r>
    </w:p>
    <w:p>
      <w:pPr>
        <w:spacing w:line="400" w:lineRule="exact"/>
        <w:ind w:firstLine="420" w:firstLineChars="200"/>
        <w:rPr>
          <w:rFonts w:hint="eastAsia"/>
          <w:bCs/>
          <w:szCs w:val="21"/>
          <w:lang w:eastAsia="zh-CN"/>
        </w:rPr>
      </w:pPr>
      <w:r>
        <w:rPr>
          <w:rFonts w:hint="eastAsia"/>
          <w:bCs/>
          <w:szCs w:val="21"/>
          <w:lang w:eastAsia="zh-CN"/>
        </w:rPr>
        <w:t>云计算中负载均衡技术的应用：（参考：</w:t>
      </w:r>
      <w:r>
        <w:rPr>
          <w:rFonts w:hint="eastAsia"/>
          <w:bCs/>
          <w:szCs w:val="21"/>
          <w:lang w:eastAsia="zh-CN"/>
        </w:rPr>
        <w:fldChar w:fldCharType="begin"/>
      </w:r>
      <w:r>
        <w:rPr>
          <w:rFonts w:hint="eastAsia"/>
          <w:bCs/>
          <w:szCs w:val="21"/>
          <w:lang w:eastAsia="zh-CN"/>
        </w:rPr>
        <w:instrText xml:space="preserve"> HYPERLINK "https://www.yisu.com/ask/7781.html）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 </w:instrText>
      </w:r>
      <w:r>
        <w:rPr>
          <w:rFonts w:hint="eastAsia"/>
          <w:bCs/>
          <w:szCs w:val="21"/>
          <w:lang w:eastAsia="zh-CN"/>
        </w:rPr>
        <w:fldChar w:fldCharType="separate"/>
      </w:r>
      <w:r>
        <w:rPr>
          <w:rFonts w:hint="eastAsia"/>
          <w:bCs/>
          <w:szCs w:val="21"/>
          <w:lang w:eastAsia="zh-CN"/>
        </w:rPr>
        <w:t>https://www.yisu.com/ask/7781.html）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基于集群负载均衡技术实现的高可用和高可靠特性，负载均衡技术的应用主要有以下几个方面。</w:t>
      </w:r>
    </w:p>
    <w:p>
      <w:pPr>
        <w:spacing w:line="400" w:lineRule="exact"/>
        <w:ind w:firstLine="420" w:firstLineChars="200"/>
        <w:rPr>
          <w:rFonts w:hint="eastAsia"/>
          <w:bCs/>
          <w:szCs w:val="21"/>
          <w:lang w:eastAsia="zh-CN"/>
        </w:rPr>
      </w:pPr>
      <w:r>
        <w:rPr>
          <w:rFonts w:hint="eastAsia"/>
          <w:bCs/>
          <w:szCs w:val="21"/>
          <w:lang w:eastAsia="zh-CN"/>
        </w:rPr>
        <w:t>第一，能够用来解决高并发问题，主要应用于高访问量的业务；</w:t>
      </w:r>
    </w:p>
    <w:p>
      <w:pPr>
        <w:spacing w:line="400" w:lineRule="exact"/>
        <w:ind w:firstLine="420" w:firstLineChars="200"/>
        <w:rPr>
          <w:rFonts w:hint="eastAsia"/>
          <w:bCs/>
          <w:szCs w:val="21"/>
          <w:lang w:eastAsia="zh-CN"/>
        </w:rPr>
      </w:pPr>
      <w:r>
        <w:rPr>
          <w:rFonts w:hint="eastAsia"/>
          <w:bCs/>
          <w:szCs w:val="21"/>
          <w:lang w:eastAsia="zh-CN"/>
        </w:rPr>
        <w:t>第二，根据业务发展从而扩展应用程序；</w:t>
      </w:r>
    </w:p>
    <w:p>
      <w:pPr>
        <w:spacing w:line="400" w:lineRule="exact"/>
        <w:ind w:firstLine="420" w:firstLineChars="200"/>
        <w:rPr>
          <w:rFonts w:hint="eastAsia"/>
          <w:bCs/>
          <w:szCs w:val="21"/>
          <w:lang w:eastAsia="zh-CN"/>
        </w:rPr>
      </w:pPr>
      <w:r>
        <w:rPr>
          <w:rFonts w:hint="eastAsia"/>
          <w:bCs/>
          <w:szCs w:val="21"/>
          <w:lang w:eastAsia="zh-CN"/>
        </w:rPr>
        <w:t>第三，可以在负载均衡实例下添加多台云服务器实例，解决单点故障问题；</w:t>
      </w:r>
    </w:p>
    <w:p>
      <w:pPr>
        <w:spacing w:line="400" w:lineRule="exact"/>
        <w:ind w:firstLine="420" w:firstLineChars="200"/>
        <w:rPr>
          <w:rFonts w:hint="eastAsia"/>
          <w:bCs/>
          <w:szCs w:val="21"/>
          <w:lang w:eastAsia="zh-CN"/>
        </w:rPr>
      </w:pPr>
      <w:r>
        <w:rPr>
          <w:rFonts w:hint="eastAsia"/>
          <w:bCs/>
          <w:szCs w:val="21"/>
          <w:lang w:eastAsia="zh-CN"/>
        </w:rPr>
        <w:t>第四，在各地域部署多可用区，实现同城容灾；</w:t>
      </w:r>
    </w:p>
    <w:p>
      <w:pPr>
        <w:spacing w:line="400" w:lineRule="exact"/>
        <w:ind w:firstLine="420" w:firstLineChars="200"/>
        <w:rPr>
          <w:rFonts w:hint="eastAsia"/>
          <w:bCs/>
          <w:szCs w:val="21"/>
          <w:lang w:eastAsia="zh-CN"/>
        </w:rPr>
      </w:pPr>
      <w:r>
        <w:rPr>
          <w:rFonts w:hint="eastAsia"/>
          <w:bCs/>
          <w:szCs w:val="21"/>
          <w:lang w:eastAsia="zh-CN"/>
        </w:rPr>
        <w:t>第五，将域名解析到不同地域的负载均衡实例下，实现全局负载均衡，解决跨地域容灾问题。</w:t>
      </w:r>
    </w:p>
    <w:p>
      <w:pPr>
        <w:pStyle w:val="4"/>
        <w:numPr>
          <w:ilvl w:val="2"/>
          <w:numId w:val="1"/>
        </w:numPr>
        <w:spacing w:before="156" w:beforeLines="50" w:after="156" w:afterLines="50" w:line="400" w:lineRule="exact"/>
        <w:rPr>
          <w:rFonts w:hint="eastAsia"/>
        </w:rPr>
      </w:pPr>
      <w:r>
        <w:rPr>
          <w:rFonts w:hint="eastAsia"/>
        </w:rPr>
        <w:t>负载均衡技术研究现状</w:t>
      </w:r>
    </w:p>
    <w:p>
      <w:pPr>
        <w:spacing w:line="400" w:lineRule="exact"/>
        <w:ind w:firstLine="420" w:firstLineChars="200"/>
        <w:rPr>
          <w:rFonts w:hint="eastAsia"/>
          <w:bCs/>
          <w:szCs w:val="21"/>
          <w:lang w:eastAsia="zh-CN"/>
        </w:rPr>
      </w:pPr>
      <w:r>
        <w:rPr>
          <w:rFonts w:hint="eastAsia"/>
          <w:bCs/>
          <w:szCs w:val="21"/>
          <w:lang w:eastAsia="zh-CN"/>
        </w:rPr>
        <w:t>互联网技术与应用的快速普及，伴随互联网终端用户的快速增长，国内外互联网市场均涌现出众多“头部”互联网企业，其旗下产品一般具备上亿甚至十亿级用户。不同企业产品其应用场景也呈现不同特点。为保证用户体验，为用户提供高可用、高可靠服务，服务器集群负载均衡技术的研究得到了众多科研工作者和互联网厂商的广泛关注，该技术也取得了极大地发展。根据负载均衡技术的应用场景，负载均衡技术覆盖了分布式计算、并行计算、网格计算以及云计算等诸多应用和技术场景。根据负载均衡技术的策略和所引用的系统规模，负载均衡技术的发展呈现从静态向动态，从集中式到分布式的发展趋势和特点。根据负载调节方式的不同，集群负载均衡技术可分为静态策略和动态策略；根据负载控制方式的不同，集群负载均衡技术可分为集中式策略和分布式策略。（参考：</w:t>
      </w:r>
      <w:r>
        <w:rPr>
          <w:rFonts w:hint="eastAsia"/>
          <w:bCs/>
          <w:szCs w:val="21"/>
          <w:lang w:eastAsia="zh-CN"/>
        </w:rPr>
        <w:fldChar w:fldCharType="begin"/>
      </w:r>
      <w:r>
        <w:rPr>
          <w:rFonts w:hint="eastAsia"/>
          <w:bCs/>
          <w:szCs w:val="21"/>
          <w:lang w:eastAsia="zh-CN"/>
        </w:rPr>
        <w:instrText xml:space="preserve"> HYPERLINK "https://kreader.cnki.net/Kreader/CatalogViewPage.aspx?dbCode=CMFD&amp;filename=1014380619.nh&amp;tablename=CMFD201501&amp;compose=&amp;first=1&amp;uid=WEEvREcwSlJHSldSdmVpbEs1TGVZcHpHVU1ZL1RvZzlZZkllVjM3QnVkQT0=$9A4hF_YAuvQ5obgVAqNKPCYcEjKensW4IQMovwHtwkF4VYPoHbKxJw!!）" </w:instrText>
      </w:r>
      <w:r>
        <w:rPr>
          <w:rFonts w:hint="eastAsia"/>
          <w:bCs/>
          <w:szCs w:val="21"/>
          <w:lang w:eastAsia="zh-CN"/>
        </w:rPr>
        <w:fldChar w:fldCharType="separate"/>
      </w:r>
      <w:r>
        <w:rPr>
          <w:rFonts w:hint="eastAsia"/>
          <w:bCs/>
          <w:szCs w:val="21"/>
          <w:lang w:eastAsia="zh-CN"/>
        </w:rPr>
        <w:t>https://kreader.cnki.net/Kreader/CatalogViewPage.aspx?dbCode=CMFD&amp;filename=1014380619.nh&amp;tablename=CMFD201501&amp;compose=&amp;first=1&amp;uid=WEEvREcwSlJHSldSdmVpbEs1TGVZcHpHVU1ZL1RvZzlZZkllVjM3QnVkQT0=$9A4hF_YAuvQ5obgVAqNKPCYcEjKensW4IQMovwHtwkF4VYPoHbKxJw!!）</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国内外对集群负载均衡技术的研究侧重略有不同，下面分别为国内外负载均衡技术的研究现状。</w:t>
      </w:r>
    </w:p>
    <w:p>
      <w:pPr>
        <w:spacing w:line="400" w:lineRule="exact"/>
        <w:ind w:firstLine="420" w:firstLineChars="200"/>
        <w:rPr>
          <w:rFonts w:hint="default"/>
          <w:bCs/>
          <w:szCs w:val="21"/>
          <w:lang w:val="en-US" w:eastAsia="zh-CN"/>
        </w:rPr>
      </w:pPr>
      <w:r>
        <w:rPr>
          <w:rFonts w:hint="eastAsia"/>
          <w:bCs/>
          <w:szCs w:val="21"/>
          <w:lang w:eastAsia="zh-CN"/>
        </w:rPr>
        <w:t>就国内研究现状而言，在负载均衡算法的理论研究层面，算法优化是主要研究方向；在负载均衡算法的应用研究层面，对已有负载均衡软件产品进行改进以提高负载均衡软件的可用性是主要研究方向。文献</w:t>
      </w:r>
      <w:r>
        <w:rPr>
          <w:rFonts w:hint="eastAsia"/>
          <w:bCs/>
          <w:szCs w:val="21"/>
          <w:lang w:val="en-US" w:eastAsia="zh-CN"/>
        </w:rPr>
        <w:t>[x]为了解决服务器集群在处理并发任务请求时请求分配不均衡和任务完成时间较长等问题，提出了一种基于布谷鸟搜索的集群负载均衡多目标优化调度算法。首先，依据服务器集群的任务请求分配特点，通过监控、记录服务器实时负载信息，构建与服务器实时负载信息相关的、以最小化任务完成时间和增强负载均衡有效度为目标函数的优化模型，确定决策变量为任务请求与服务器的匹配集。然后通过引入带精英策略的非支配排序布谷鸟搜索算法对决策变量进行迭代寻优，在适应度函数的选择更新下，找到符合全局最优的Pareto解集，调度机制根据确定最优的匹配集进行任务的调整与转发。（参考：https://kns.cnki.net/KXReader/Detail?invoice=cbnNJjOhhltYMAqPdqdEYbbF4wQd6sQKdrQMi2vj7sJBV7O89lADwOaRQrXrAWCWNGNGlLVWUgtsc%2Fq5A2mTU%2B0mMceriK%2FllddCG6iTRVLa3GHbZ2ubLD0Z4MMCFKRPPLipBEVZip%2BpP9fCLkB1nfFTuIWH2GAWTs0LNe9smPU%3D&amp;DBCODE=CJFD&amp;FileName=JSJA2022S1098&amp;TABLEName=cjfdlast2022&amp;nonce=D740AE982B23480B9342F79561AEEEC4&amp;uid=&amp;TIMESTAMP=1669381334958）文献[x]针对物联网中智能应用快速增长导致的移动网络数据拥塞问题，构建了一种基于雾集群协作的云雾混合计算模型，在考虑集群负载均衡的同时引入权重因子以平衡计算时延和能耗，最终实现系统时延能耗加权和最小。为了解决该混合整数非线性规划问题，将原问题分解后采用库恩塔克(KKT)条件和二分搜索迭代法对资源配置进行优化，提出一种基于分支定界的开销最小化卸载算法(BB-OMOA)获得最优卸载决策。（参考：https://kns.cnki.net/kcms/detail/detail.aspx?dbcode=CAPJ&amp;dbname=CAPJLAST&amp;filename=DZYX20221019000&amp;uniplatform=NZKPT&amp;v=OBbwn4s_s_DK98bmQWtwJfHYN2se0p4s6_CCRxpF8bXurZ3EZ09Z4Vu8UKYaRio3）文献[x]针对传统负载均衡算法不能满足公网数字集群系统高并发用户请求和快速呼叫建立等现状，提出一种基于负载反馈的分布式数字集群动态负载均衡算法，实现公网数字集群系统负载均衡，提高用户容量。首先建立参与MCPTT服务器的静态负载和动态负载监控机制和指标；然后利用加权轮询算法为用户分配参与MCPTT服务器，并通过用户请求的处理获得复合负载参数；根据负载指标的反馈更新参与MCPTT服务器权值以动态调整服务器负载。（参考：https://kns.cnki.net/KXReader/Detail?invoice=wtCQ5BWvkmTYWR45BkKuw4OGpgA8SmtBteBaxMnjPHVGfVjXiucvi4fH%2FyyGsbF5Jf%2BdaYf0b1PGUgna1Ads8MNU%2BFne5OJhyYZ9Yst1KGVjw9cmsgpM%2Bqm%2BACn%2FO6%2FVA3FteTHN1BeRtlXnK%2B41cryT7u%2FwZMEPIuLrNz81qEo%3D&amp;DBCODE=CJFD&amp;FileName=JSYJ202202034&amp;TABLEName=cjfdlast2022&amp;nonce=A1815E0A075547A49DBD0C719431A9BA&amp;uid=&amp;TIMESTAMP=1669381322169）文献[x]为了解决Web集群中的高并发访问和资源异构引发的负载不均衡问题,提出了一种基于改进布谷鸟搜索的负载均衡算法。该算法建立了自适应负载分配权重模型,使用基于目标函数的布谷鸟搜索算法寻找最优权重。首先,根据集群任务调度特性定义了负载分配权重,并建立了集群调度的目标函数。其次,将负载分配权重编码为布谷鸟种群个体,使用布谷鸟搜索算法寻找最优个体,结合目标函数进行评估。另外,通过混沌变异增加初始种群的均匀度和离散度,并通过在布谷鸟搜索中引入反向学习,加速了最优权重的输出,根据最优权重将任务调度至集群中的各节点。（参考：https://kns.cnki.net/kcms/detail/detail.aspx?dbcode=CJFD&amp;dbname=CJFDLAST2020&amp;filename=ZJSG202004014&amp;uniplatform=NZKPT&amp;v=MbeZY5coO7AjsY33nNKyn53___Caq_7JcHxlbbqm1IZwpTX4PYWxfaLi-3-LL1gT）文献[x]针对Web集群服务器在处理分配混合页面访问任务时开环负载均衡算法导致局部服务器负载偏高而降低系统效率的问题,建立了一类基于动态调节的闭环负载分配策略。根据服务器处理Web访问页面类型的特点,建立静态页面与动态页面混合处理的负载量模型,形成处理不同服务请求与负载均衡的内在动态映射关系,以此优化静态页面缓存与调用方式,并基于服务器负载率动态预测和均衡指标,采用负载率偏差最小的任务权重最优分配模型,确定服务器集群的最优任务权重,实现了服务器集群处理混合页面访问的负载均衡分配策略和算法。（参考：https://kns.cnki.net/kcms/detail/detail.aspx?dbcode=CJFD&amp;dbname=CJFDLAST2018&amp;filename=JSGG201818015&amp;uniplatform=NZKPT&amp;v=EFV_LjBRpfmFuKAKvJCD03WtHq0IM6FA_UToARe3Lu9VAMvlEbO3nfNYgKrM58AA）文献[x]分析Nginx服务器负载均衡的体系架构,研究默认的加权轮询算法,并提出一种改进后的动态负载均衡算法,实时收集负载信息,重新计算并分配权值。（参考：https://kns.cnki.net/KXReader/Detail?invoice=nxuqzbJ2ZCEiiPqwuoSTOElN2LPC%2BCGdqwEWSglxlv9udyIWQoShu%2F8TAKcvnAU1ybc0iK2NBgJBg6gVnTKi24ftbjmwjR8QScsYd%2BXo9vO0m%2FGkqm6fzBPA1LHL32J%2BYSAJdAzEfy%2FUmDb0UTYvEFt%2FGmP1OlwVg%2FCUzs98plw%3D&amp;DBCODE=CJFD&amp;FileName=WJFZ202003014&amp;TABLEName=cjfdlast2020&amp;nonce=048B75ABB0224CD5B85F8644D5A507D2&amp;uid=&amp;TIMESTAMP=1669384678147）文献[x]为了减轻快速增长的网络负载压力,为web后端服务器集群搭建了基于Nginx的负载均衡服务器,将其作为集群的反向代理服务器,使集群具备了负载均衡的功能,对负载均衡算法进行了分析。并针对Nginx自带负载均衡策略的缺陷提出了一种动态自适应负载均衡算法-改进型加权最小连接数算法,同时对其算法进行了设计。（参考：https://kns.cnki.net/kcms/detail/detail.aspx?dbcode=CJFD&amp;dbname=CJFDLAST2017&amp;filename=RJZZ201708004&amp;uniplatform=NZKPT&amp;v=FURYjqmywhl9kF0fbnKDhbaxQHe7dwykQ-krERuviU4uWS5ic8tfqm7jjMvHb3ti）</w:t>
      </w:r>
    </w:p>
    <w:p>
      <w:pPr>
        <w:spacing w:line="400" w:lineRule="exact"/>
        <w:ind w:firstLine="420" w:firstLineChars="200"/>
        <w:rPr>
          <w:rFonts w:hint="default"/>
          <w:bCs/>
          <w:szCs w:val="21"/>
          <w:lang w:val="en-US" w:eastAsia="zh-CN"/>
        </w:rPr>
      </w:pPr>
      <w:r>
        <w:rPr>
          <w:rFonts w:hint="eastAsia"/>
          <w:bCs/>
          <w:szCs w:val="21"/>
          <w:lang w:eastAsia="zh-CN"/>
        </w:rPr>
        <w:t>就国外研究现状而言，在负载均衡技术的理论研究层面，其主要研究方向在于云计算环境下的负载均衡算法优化；在负载均衡算法的应用研究层面同样侧重于对已有负载均衡软件产品进行改进以提高负载均衡软件的可用性。文献</w:t>
      </w:r>
      <w:r>
        <w:rPr>
          <w:rFonts w:hint="eastAsia"/>
          <w:bCs/>
          <w:szCs w:val="21"/>
          <w:lang w:val="en-US" w:eastAsia="zh-CN"/>
        </w:rPr>
        <w:t>[x]提出了一种基于云分区概念的负载平衡模型，该模型具有切换机制，可以针对不同的情况选择不同的策略。该算法将博弈论应用于负载平衡策略，以提高云计算环境中的效率。（参考：https://kns.cnki.net/kcms/detail/detail.aspx?dbcode=CJFD&amp;dbname=CJFD2013&amp;filename=QHDY201301007&amp;uniplatform=NZKPT&amp;v=RDRhQ7Lne2Dczux3-hNMTJ6fpRbR2mGoukJyBwAjKOEyxr7Jr_Z5gO7PfXDgLNhH）文献[x]提出了一种算法，该算法利用适应度函数和双寡头博弈理论将任务分配给能够处理传入任务的资源需求的物理机器。该算法的核心在于是优化数据中心的负载平衡。当优化发生时，任何物理机器都不会过载或利用不足，从而导致资源的有效利用。（参考：https://schlr.cnki.net/en/Detail/index/GARJ2021_1/SPQD53572CED01943FD84936A52B9E420359）文献[x]提出了一种基于双阈值的功率感知蜜蜂负载平衡算法，用于将传入的用户请求公平、均匀地分配给所有虚拟机。该算法实现了消耗最少的资源来满足服务需求。（参考：https://schlr.cnki.net/en/Detail/index/GARJ2021_2/SSJDE5CB873398D02F96EAF2B050A18D84E8）</w:t>
      </w:r>
    </w:p>
    <w:p>
      <w:pPr>
        <w:pStyle w:val="4"/>
        <w:numPr>
          <w:ilvl w:val="2"/>
          <w:numId w:val="1"/>
        </w:numPr>
        <w:spacing w:before="156" w:beforeLines="50" w:after="156" w:afterLines="50" w:line="400" w:lineRule="exact"/>
        <w:rPr>
          <w:rFonts w:hint="eastAsia"/>
        </w:rPr>
      </w:pPr>
      <w:r>
        <w:rPr>
          <w:rFonts w:hint="eastAsia"/>
        </w:rPr>
        <w:t>负载预测</w:t>
      </w:r>
      <w:r>
        <w:rPr>
          <w:rFonts w:hint="eastAsia"/>
          <w:lang w:eastAsia="zh-CN"/>
        </w:rPr>
        <w:t>技术</w:t>
      </w:r>
      <w:r>
        <w:rPr>
          <w:rFonts w:hint="eastAsia"/>
        </w:rPr>
        <w:t>研究现状</w:t>
      </w:r>
    </w:p>
    <w:p>
      <w:pPr>
        <w:spacing w:line="400" w:lineRule="exact"/>
        <w:ind w:firstLine="420" w:firstLineChars="200"/>
        <w:rPr>
          <w:rFonts w:hint="eastAsia"/>
          <w:bCs/>
          <w:szCs w:val="21"/>
          <w:lang w:eastAsia="zh-CN"/>
        </w:rPr>
      </w:pPr>
      <w:r>
        <w:rPr>
          <w:rFonts w:hint="eastAsia"/>
          <w:bCs/>
          <w:szCs w:val="21"/>
          <w:lang w:eastAsia="zh-CN"/>
        </w:rPr>
        <w:t>在服务器集群系统中，负载均衡和资源分配是实现集群高可用和高可靠性的两项关键技术。其中资源管理和分配是集群系统中控制成本和合理分配服务器计算能力的重要算法，集群系统进行资源管理和分配时一项很重要的参考指标便是各服务器节点的负载。随着国内外研究人员对负载均衡和资源管理技术的深入研究，以及人工智能的快速发展，集群资源管理和分配方案性能参考指标由原来的服务器节点静态负载逐渐转向对服务器节点动态负载。服务器节点动态负载的获取一个重要的方式便是负载预测。实时性要求较高的用户请求，需要集群系统做出高效、准确的任务分配和调度，此时，准确的服务器节点负载预测起到至关重要的作用。基于负载预测的动态负载均衡对于集群高效任务分配和调度而言具有重要意义。因此，越来越多的集群资源管理和分配方案都在利用负载预测技术来提升服务器节点的动态负载获取准确度，进而提升整个集群负载均衡和资源管理的质量和准确度。</w:t>
      </w:r>
    </w:p>
    <w:p>
      <w:pPr>
        <w:spacing w:line="400" w:lineRule="exact"/>
        <w:ind w:firstLine="420" w:firstLineChars="200"/>
        <w:rPr>
          <w:rFonts w:hint="eastAsia"/>
          <w:bCs/>
          <w:szCs w:val="21"/>
          <w:lang w:eastAsia="zh-CN"/>
        </w:rPr>
      </w:pPr>
      <w:r>
        <w:rPr>
          <w:rFonts w:hint="eastAsia"/>
          <w:bCs/>
          <w:szCs w:val="21"/>
          <w:lang w:eastAsia="zh-CN"/>
        </w:rPr>
        <w:t>集群服务器节点负载预测一直是国内外研究人员的研究热点，目前，国内外在该领域的研究主要集中在服务器节点负载时序流量的预测。根据研究方法的不同，对于时序数据的预测主要有三类方法，分别为基于传统线性回归模型的负载预测方法，基于传统机器学习的负载预测方法和基于深度学习的负载预测方法。</w:t>
      </w:r>
    </w:p>
    <w:p>
      <w:pPr>
        <w:spacing w:line="400" w:lineRule="exact"/>
        <w:ind w:firstLine="420" w:firstLineChars="200"/>
        <w:rPr>
          <w:rFonts w:hint="eastAsia"/>
          <w:bCs/>
          <w:szCs w:val="21"/>
          <w:lang w:eastAsia="zh-CN"/>
        </w:rPr>
      </w:pPr>
      <w:r>
        <w:rPr>
          <w:rFonts w:hint="eastAsia"/>
          <w:bCs/>
          <w:szCs w:val="21"/>
          <w:lang w:eastAsia="zh-CN"/>
        </w:rPr>
        <w:t>第一类基于传统线性回归模型的负载预测方法主要有自回归[x](Autoregressive,AR)、滑动平均(Moving Average,MA)、自回归移动平均[x](Autoregressive Moving Average, ARMA)以及差分整合移动平均自回归[x](Autoregressive Integrated Moving Average, ARIMA)等模型。文献</w:t>
      </w:r>
      <w:r>
        <w:rPr>
          <w:rFonts w:hint="eastAsia"/>
          <w:bCs/>
          <w:szCs w:val="21"/>
          <w:lang w:val="en-US" w:eastAsia="zh-CN"/>
        </w:rPr>
        <w:t>[x]提出了一种使用包括聚类技术和ARIMA模型的电力负载预测方法。该新方法包括对一整年的数据进行聚类，使用K-means聚类的预测日，并使用结果预测电力的峰值负载。该方法也可以在需求响应中实施，以通过避免在高电价时段期间使用电力来减少电费。（参考：https://onlinelibrary.wiley.com/doi/full/10.1002/2475-8876.12135#:~:text=The%20combination%20of%20clustering%20and%20the%20ARIMA%20model,time%20to%20design%20strategies%20for%20peak%20load%20reduction.）文献[x]应用两个机器学习模型，即AR（自回归）和ARIMA（自回归综合移动平均）来预测（软件定义网络）SDN的流量。SDN流量被视为一个时间序列。从平均绝对百分比误差（MAPE）来看，ARIMA的预测精度高于AR。（参考：https://link.springer.com/chapter/10.1007/978-981-15-5258-8_75）</w:t>
      </w:r>
      <w:r>
        <w:rPr>
          <w:rFonts w:hint="eastAsia"/>
          <w:bCs/>
          <w:szCs w:val="21"/>
          <w:lang w:eastAsia="zh-CN"/>
        </w:rPr>
        <w:t>这些模型在复杂度低、线性关系较强的数据中可以实现较好的预测效果，因此此类方法存在对数据的限制较多，且需要人工调整模型参数等方面的不足。</w:t>
      </w:r>
    </w:p>
    <w:p>
      <w:pPr>
        <w:spacing w:line="400" w:lineRule="exact"/>
        <w:ind w:firstLine="420" w:firstLineChars="200"/>
        <w:rPr>
          <w:rFonts w:hint="eastAsia"/>
          <w:bCs/>
          <w:szCs w:val="21"/>
          <w:lang w:eastAsia="zh-CN"/>
        </w:rPr>
      </w:pPr>
      <w:r>
        <w:rPr>
          <w:rFonts w:hint="eastAsia"/>
          <w:bCs/>
          <w:szCs w:val="21"/>
          <w:lang w:eastAsia="zh-CN"/>
        </w:rPr>
        <w:t>第二类基于传统机器学习的负载预测方法主要有马尔科夫模型[x]、贝叶斯模型[x]、支持向量回归[x](Support Vector Regression,SVR)模型，以及决策树和传统人工神经网络[x](Artificial Neural Networks, ANN)等模型。文献</w:t>
      </w:r>
      <w:r>
        <w:rPr>
          <w:rFonts w:hint="eastAsia"/>
          <w:bCs/>
          <w:szCs w:val="21"/>
          <w:lang w:val="en-US" w:eastAsia="zh-CN"/>
        </w:rPr>
        <w:t>[x]为了其提高负载短期预测的预测精度, 提出一种改进灰狼搜索算法优化支持向量机（SVM）的短期云计算资源负载预测模型 (EGWO-SVM) 。该模型能够更加准确地刻画云计算短期资源负载的复杂变化趋势, 从而有效提升云计算资源负载短期预测的精度。（参考：https://kns.cnki.net/KXReader/Detail?invoice=Xi2GWXPD7x9%2B7r3VqptQ4sx66hsJ%2BwIQCQzofM%2B%2Bc1cZLDaRZXtaqyNKKCzw%2B2HJqFFMXR57KUQkbswvyyr%2FygPPCEmm63qR45FjhwxRxnabVzc150m7QkD4wvMjO344rkRub5b2UtffVfThDe2vhwOr8Wc%2Befhjwdo1sMmSM0E%3D&amp;DBCODE=CJFD&amp;FileName=JSGG201707011&amp;TABLEName=cjfdlast2017&amp;nonce=0995427E48E349B8B4615CDB8B86FBEF&amp;uid=&amp;TIMESTAMP=1669471418460）文献[x]讨论了人工神经网络（ANN）在负载预测中的应用和训练，以及使用人工神经网络进行短期负荷预测的可能性。（参考：https://www.osti.gov/biblio/6015589）</w:t>
      </w:r>
      <w:r>
        <w:rPr>
          <w:rFonts w:hint="eastAsia"/>
          <w:bCs/>
          <w:szCs w:val="21"/>
          <w:lang w:eastAsia="zh-CN"/>
        </w:rPr>
        <w:t>此类方法能够提取时序数据中的短期非线性特征，但无法捕获数据中的长期依赖关系，因此其在长期预测方面存在较大不足。</w:t>
      </w:r>
    </w:p>
    <w:p>
      <w:pPr>
        <w:spacing w:line="400" w:lineRule="exact"/>
        <w:ind w:firstLine="420" w:firstLineChars="200"/>
        <w:rPr>
          <w:rFonts w:hint="eastAsia"/>
          <w:bCs/>
          <w:szCs w:val="21"/>
          <w:lang w:eastAsia="zh-CN"/>
        </w:rPr>
      </w:pPr>
      <w:r>
        <w:rPr>
          <w:rFonts w:hint="eastAsia"/>
          <w:bCs/>
          <w:szCs w:val="21"/>
          <w:lang w:eastAsia="zh-CN"/>
        </w:rPr>
        <w:t>第三类基于深度学习的预测方法在时序数据预测方面取得了较好的发展。Fargana[x]等人利用LSTM的长期依赖挖掘能力，在此基础上使用Encoder-Decoder模型架构对时序数据进行特征提取和分解，提高了集群负载预测准确率；MinXian Xu[x]等人提出一种多特征负载预测模型，利用集群负载数据中不同特征之间的相互作用关系，使用多维特征进行负载预测。但是由于不同特征之间的相关性不均等且作用效果有限，不同目标特征的预测效果存在较大差异；为了解决集群长期负载存在的模式转换和振幅波动问题，更好挖掘负载数据的不同周期模式，Jiaming Huang[x]等人提出一种多尺度注意力机制，根据不同的周期模式设置不同的注意力权重，提高了集群负载的长期预测能力。但是，该模型在短期预测方面存在较大不足；为提高模型的短期预测能力，Wenyan Chen[x]等人提出将TCN时序神经网络用于集群负载预测，同时利用多维特征进行目标特征预测。该方法在短期预测方面具备较好表现，但是长期预测能力存在很大不足。</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存在的挑战</w:t>
      </w:r>
    </w:p>
    <w:p>
      <w:pPr>
        <w:spacing w:line="400" w:lineRule="exact"/>
        <w:ind w:firstLine="420" w:firstLineChars="200"/>
        <w:rPr>
          <w:rFonts w:hint="eastAsia"/>
          <w:bCs/>
          <w:szCs w:val="21"/>
          <w:lang w:eastAsia="zh-CN"/>
        </w:rPr>
      </w:pPr>
      <w:r>
        <w:rPr>
          <w:rFonts w:hint="eastAsia"/>
          <w:bCs/>
          <w:szCs w:val="21"/>
        </w:rPr>
        <w:t>互联网技术的快速普及使得互联网用户在过去十几年中实现了高速增长，随之而来的是海量用户请求。</w:t>
      </w:r>
      <w:r>
        <w:rPr>
          <w:rFonts w:hint="eastAsia"/>
          <w:bCs/>
          <w:szCs w:val="21"/>
          <w:lang w:eastAsia="zh-CN"/>
        </w:rPr>
        <w:t>为保证用户服务质量，实现高可用、高可靠服务器集群系统，负载均衡与负载预测技术取得了长足发展。例如，文献</w:t>
      </w:r>
      <w:r>
        <w:rPr>
          <w:rFonts w:hint="eastAsia"/>
          <w:bCs/>
          <w:szCs w:val="21"/>
          <w:highlight w:val="yellow"/>
          <w:lang w:val="en-US" w:eastAsia="zh-CN"/>
        </w:rPr>
        <w:t>[x]</w:t>
      </w:r>
      <w:r>
        <w:rPr>
          <w:rFonts w:hint="eastAsia"/>
          <w:bCs/>
          <w:szCs w:val="21"/>
          <w:lang w:val="en-US" w:eastAsia="zh-CN"/>
        </w:rPr>
        <w:t>提出了一种基于注意机制的LSTM编码器-解码器机制，该方法在云计算等混合工作负载预测中实现了较好的性能表现；文献</w:t>
      </w:r>
      <w:r>
        <w:rPr>
          <w:rFonts w:hint="eastAsia"/>
          <w:bCs/>
          <w:szCs w:val="21"/>
          <w:highlight w:val="yellow"/>
          <w:lang w:val="en-US" w:eastAsia="zh-CN"/>
        </w:rPr>
        <w:t>[x]</w:t>
      </w:r>
      <w:r>
        <w:rPr>
          <w:rFonts w:hint="eastAsia"/>
          <w:bCs/>
          <w:szCs w:val="21"/>
          <w:lang w:val="en-US" w:eastAsia="zh-CN"/>
        </w:rPr>
        <w:t>提出一种基于负载反馈的分布式数字集群动态负载均衡算法,实现公网数字集群系统负载均衡,提高用户容量。该算法负载均衡度更小,用户请求响应延迟更低。然而，</w:t>
      </w:r>
      <w:r>
        <w:rPr>
          <w:rFonts w:hint="eastAsia"/>
          <w:bCs/>
          <w:szCs w:val="21"/>
        </w:rPr>
        <w:t>目前服务器集群负载均衡存在以下两方面的瓶颈</w:t>
      </w:r>
      <w:r>
        <w:rPr>
          <w:rFonts w:hint="eastAsia"/>
          <w:bCs/>
          <w:szCs w:val="21"/>
          <w:lang w:eastAsia="zh-CN"/>
        </w:rPr>
        <w:t>：</w:t>
      </w:r>
    </w:p>
    <w:p>
      <w:pPr>
        <w:spacing w:line="400" w:lineRule="exact"/>
        <w:ind w:firstLine="420" w:firstLineChars="200"/>
        <w:rPr>
          <w:rFonts w:hint="eastAsia"/>
          <w:bCs/>
          <w:szCs w:val="21"/>
        </w:rPr>
      </w:pPr>
      <w:r>
        <w:rPr>
          <w:rFonts w:hint="eastAsia"/>
          <w:bCs/>
          <w:szCs w:val="21"/>
        </w:rPr>
        <w:t>集群负载呈现如下两个特点：1）短时间跨度内，负载变化呈现无周期性和波动性；2）长时间跨度内，负载变化呈现周期性特点，且不同时间跨度呈现不同的周期模式。因此，如何提高负载预测的准确度，同时兼顾短期预测和长期预测，是负载预测中需要解决的</w:t>
      </w:r>
      <w:r>
        <w:rPr>
          <w:rFonts w:hint="eastAsia"/>
          <w:bCs/>
          <w:szCs w:val="21"/>
          <w:lang w:eastAsia="zh-CN"/>
        </w:rPr>
        <w:t>一个</w:t>
      </w:r>
      <w:r>
        <w:rPr>
          <w:rFonts w:hint="eastAsia"/>
          <w:bCs/>
          <w:szCs w:val="21"/>
        </w:rPr>
        <w:t>关键问题。</w:t>
      </w:r>
    </w:p>
    <w:p>
      <w:pPr>
        <w:spacing w:line="400" w:lineRule="exact"/>
        <w:ind w:firstLine="420" w:firstLineChars="200"/>
        <w:rPr>
          <w:rFonts w:hint="eastAsia"/>
          <w:bCs/>
          <w:szCs w:val="21"/>
          <w:lang w:eastAsia="zh-CN"/>
        </w:rPr>
      </w:pPr>
      <w:r>
        <w:rPr>
          <w:rFonts w:hint="eastAsia"/>
          <w:bCs/>
          <w:szCs w:val="21"/>
          <w:lang w:eastAsia="zh-CN"/>
        </w:rPr>
        <w:t>服务器集群将多台服务器节点连接到一起，在减轻单台服务器压力的同时为用户提供高质量的服务。单台服务器完成负载预测后，集群如何</w:t>
      </w:r>
      <w:r>
        <w:rPr>
          <w:rFonts w:hint="eastAsia"/>
          <w:bCs/>
          <w:szCs w:val="21"/>
        </w:rPr>
        <w:t>利用</w:t>
      </w:r>
      <w:r>
        <w:rPr>
          <w:rFonts w:hint="eastAsia"/>
          <w:bCs/>
          <w:szCs w:val="21"/>
          <w:lang w:eastAsia="zh-CN"/>
        </w:rPr>
        <w:t>负载</w:t>
      </w:r>
      <w:r>
        <w:rPr>
          <w:rFonts w:hint="eastAsia"/>
          <w:bCs/>
          <w:szCs w:val="21"/>
        </w:rPr>
        <w:t>预测结果制定负载均衡策略</w:t>
      </w:r>
      <w:r>
        <w:rPr>
          <w:rFonts w:hint="eastAsia"/>
          <w:bCs/>
          <w:szCs w:val="21"/>
          <w:lang w:eastAsia="zh-CN"/>
        </w:rPr>
        <w:t>，兼顾全局任务分配和局部负载调度，在实现为服务器节点合理分配任务的同时，避免集群负载资源浪费，保证集群负载均衡解决方案的有效性和系统性是另一个很关键的问题。</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主要研究工作</w:t>
      </w:r>
    </w:p>
    <w:p>
      <w:pPr>
        <w:spacing w:line="400" w:lineRule="exact"/>
        <w:ind w:firstLine="420" w:firstLineChars="200"/>
        <w:rPr>
          <w:rFonts w:hint="eastAsia"/>
          <w:bCs/>
          <w:szCs w:val="21"/>
        </w:rPr>
      </w:pPr>
      <w:r>
        <w:rPr>
          <w:rFonts w:hint="eastAsia"/>
          <w:bCs/>
          <w:szCs w:val="21"/>
        </w:rPr>
        <w:t>根据以上挑战，本文研究了基于双时序流量预测的自响应动态负载均衡</w:t>
      </w:r>
      <w:r>
        <w:rPr>
          <w:rFonts w:hint="eastAsia"/>
          <w:bCs/>
          <w:szCs w:val="21"/>
          <w:lang w:eastAsia="zh-CN"/>
        </w:rPr>
        <w:t>技术</w:t>
      </w:r>
      <w:r>
        <w:rPr>
          <w:rFonts w:hint="eastAsia"/>
          <w:bCs/>
          <w:szCs w:val="21"/>
        </w:rPr>
        <w:t>。主要包括基于用户请求流量和服务器负载流量的双时序流量预测</w:t>
      </w:r>
      <w:r>
        <w:rPr>
          <w:rFonts w:hint="eastAsia"/>
          <w:bCs/>
          <w:szCs w:val="21"/>
          <w:lang w:eastAsia="zh-CN"/>
        </w:rPr>
        <w:t>方法</w:t>
      </w:r>
      <w:r>
        <w:rPr>
          <w:rFonts w:hint="eastAsia"/>
          <w:bCs/>
          <w:szCs w:val="21"/>
        </w:rPr>
        <w:t>、基于预测自响应的全局任务分配</w:t>
      </w:r>
      <w:r>
        <w:rPr>
          <w:rFonts w:hint="eastAsia"/>
          <w:bCs/>
          <w:szCs w:val="21"/>
          <w:lang w:eastAsia="zh-CN"/>
        </w:rPr>
        <w:t>方法</w:t>
      </w:r>
      <w:r>
        <w:rPr>
          <w:rFonts w:hint="eastAsia"/>
          <w:bCs/>
          <w:szCs w:val="21"/>
        </w:rPr>
        <w:t>、基于集群服务器自索取的局部动态负载调度</w:t>
      </w:r>
      <w:r>
        <w:rPr>
          <w:rFonts w:hint="eastAsia"/>
          <w:bCs/>
          <w:szCs w:val="21"/>
          <w:lang w:eastAsia="zh-CN"/>
        </w:rPr>
        <w:t>方法</w:t>
      </w:r>
      <w:r>
        <w:rPr>
          <w:rFonts w:hint="eastAsia"/>
          <w:bCs/>
          <w:szCs w:val="21"/>
        </w:rPr>
        <w:t>。并最终根据对上述技术的研究与分析，实现了一个基于双时序流量预测的自响应动态负载均衡集群系统。本文研究内容分为</w:t>
      </w:r>
      <w:r>
        <w:rPr>
          <w:rFonts w:hint="eastAsia"/>
          <w:bCs/>
          <w:szCs w:val="21"/>
          <w:lang w:eastAsia="zh-CN"/>
        </w:rPr>
        <w:t>四</w:t>
      </w:r>
      <w:r>
        <w:rPr>
          <w:rFonts w:hint="eastAsia"/>
          <w:bCs/>
          <w:szCs w:val="21"/>
        </w:rPr>
        <w:t>个部分：</w:t>
      </w:r>
    </w:p>
    <w:p>
      <w:pPr>
        <w:spacing w:line="400" w:lineRule="exact"/>
        <w:ind w:firstLine="420" w:firstLineChars="200"/>
        <w:rPr>
          <w:rFonts w:hint="eastAsia"/>
          <w:bCs/>
          <w:szCs w:val="21"/>
          <w:lang w:eastAsia="zh-CN"/>
        </w:rPr>
      </w:pPr>
      <w:r>
        <w:rPr>
          <w:rFonts w:hint="eastAsia"/>
          <w:bCs/>
          <w:szCs w:val="21"/>
          <w:lang w:eastAsia="zh-CN"/>
        </w:rPr>
        <w:t>研究内容一，基于用户业务请求流量和服务器节点工作负载流量的双时序流量预测分别对用户请求流量和服务器负载流量建模时序预测模型，并分别预测出用户预测请求和服务器预测负载；</w:t>
      </w:r>
    </w:p>
    <w:p>
      <w:pPr>
        <w:spacing w:line="400" w:lineRule="exact"/>
        <w:ind w:firstLine="420" w:firstLineChars="200"/>
        <w:rPr>
          <w:rFonts w:hint="eastAsia"/>
          <w:bCs/>
          <w:szCs w:val="21"/>
          <w:lang w:eastAsia="zh-CN"/>
        </w:rPr>
      </w:pPr>
      <w:r>
        <w:rPr>
          <w:rFonts w:hint="eastAsia"/>
          <w:bCs/>
          <w:szCs w:val="21"/>
          <w:lang w:eastAsia="zh-CN"/>
        </w:rPr>
        <w:t>将用户预测请求和服务器预测负载作为研究内容二基于预测自响应的全局任务分配的输入，通过用户请求、服务器负载和服务器性能之间的作用和响应模型计算出服务器实时自响应负载，然后根据集群服务器自响应实时负载序列，通过加权最小负载分配策略为用户请求选择目标服务器[18]，从而确定用户请求分配方案；</w:t>
      </w:r>
    </w:p>
    <w:p>
      <w:pPr>
        <w:spacing w:line="400" w:lineRule="exact"/>
        <w:ind w:firstLine="420" w:firstLineChars="200"/>
        <w:rPr>
          <w:rFonts w:hint="eastAsia"/>
          <w:bCs/>
          <w:szCs w:val="21"/>
          <w:lang w:eastAsia="zh-CN"/>
        </w:rPr>
      </w:pPr>
      <w:r>
        <w:rPr>
          <w:rFonts w:hint="eastAsia"/>
          <w:bCs/>
          <w:szCs w:val="21"/>
          <w:lang w:eastAsia="zh-CN"/>
        </w:rPr>
        <w:t>在局部动态负载调度方面，研究内容三基于预测自响应的全局任务分配建立基于接受者主动的服务器自索取动态任务调度方案，协调局部相邻服务器节点之间的任务分配关系，平衡各服务器节点之间的负载。其中研究内容二基于预测自响应的全局任务分配和研究内容一输入相互协同关系，分别处理新用户请求全局分配和局部相邻服务器之间的任务调度重分配关系。</w:t>
      </w:r>
    </w:p>
    <w:p>
      <w:pPr>
        <w:spacing w:line="400" w:lineRule="exact"/>
        <w:ind w:firstLine="420" w:firstLineChars="200"/>
        <w:rPr>
          <w:rFonts w:hint="eastAsia"/>
          <w:bCs/>
          <w:szCs w:val="21"/>
          <w:lang w:eastAsia="zh-CN"/>
        </w:rPr>
      </w:pPr>
      <w:r>
        <w:rPr>
          <w:rFonts w:hint="eastAsia"/>
          <w:bCs/>
          <w:szCs w:val="21"/>
          <w:lang w:eastAsia="zh-CN"/>
        </w:rPr>
        <w:t>最后将三项研究内容进行整合，集成出一套基于双时序流量预测的自响应动态负载均衡集群系统。</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论文组织结构</w:t>
      </w:r>
    </w:p>
    <w:p>
      <w:pPr>
        <w:spacing w:line="400" w:lineRule="exact"/>
        <w:ind w:firstLine="420" w:firstLineChars="200"/>
        <w:rPr>
          <w:bCs/>
          <w:szCs w:val="21"/>
        </w:rPr>
      </w:pPr>
      <w:r>
        <w:rPr>
          <w:rFonts w:hint="eastAsia"/>
          <w:bCs/>
          <w:szCs w:val="21"/>
        </w:rPr>
        <w:t>本文主要解决了</w:t>
      </w:r>
      <w:r>
        <w:rPr>
          <w:rFonts w:hint="eastAsia"/>
          <w:bCs/>
          <w:szCs w:val="21"/>
          <w:lang w:eastAsia="zh-CN"/>
        </w:rPr>
        <w:t>服务器集群系统中基于负载预测实现高可用集群负载均衡和高效资源管理的</w:t>
      </w:r>
      <w:r>
        <w:rPr>
          <w:rFonts w:hint="eastAsia"/>
          <w:bCs/>
          <w:szCs w:val="21"/>
        </w:rPr>
        <w:t>问题，对基于用户请求流量和服务器负载流量的双时序流量预测</w:t>
      </w:r>
      <w:r>
        <w:rPr>
          <w:rFonts w:hint="eastAsia"/>
          <w:bCs/>
          <w:szCs w:val="21"/>
          <w:lang w:eastAsia="zh-CN"/>
        </w:rPr>
        <w:t>技术、</w:t>
      </w:r>
      <w:r>
        <w:rPr>
          <w:rFonts w:hint="eastAsia"/>
          <w:bCs/>
          <w:szCs w:val="21"/>
        </w:rPr>
        <w:t>基于预测自响应的全局任务分配</w:t>
      </w:r>
      <w:r>
        <w:rPr>
          <w:rFonts w:hint="eastAsia"/>
          <w:bCs/>
          <w:szCs w:val="21"/>
          <w:lang w:eastAsia="zh-CN"/>
        </w:rPr>
        <w:t>技术以及基于集群服务器自索取的局部动态负载调度技术</w:t>
      </w:r>
      <w:r>
        <w:rPr>
          <w:rFonts w:hint="eastAsia"/>
          <w:bCs/>
          <w:szCs w:val="21"/>
        </w:rPr>
        <w:t>进行了深入研究。论文总体组织结构如</w:t>
      </w:r>
      <w:r>
        <w:rPr>
          <w:bCs/>
          <w:szCs w:val="21"/>
          <w:highlight w:val="yellow"/>
        </w:rPr>
        <w:fldChar w:fldCharType="begin"/>
      </w:r>
      <w:r>
        <w:rPr>
          <w:bCs/>
          <w:szCs w:val="21"/>
          <w:highlight w:val="yellow"/>
        </w:rPr>
        <w:instrText xml:space="preserve"> </w:instrText>
      </w:r>
      <w:r>
        <w:rPr>
          <w:rFonts w:hint="eastAsia"/>
          <w:bCs/>
          <w:szCs w:val="21"/>
          <w:highlight w:val="yellow"/>
        </w:rPr>
        <w:instrText xml:space="preserve">REF _Ref92135950 \h</w:instrText>
      </w:r>
      <w:r>
        <w:rPr>
          <w:bCs/>
          <w:szCs w:val="21"/>
          <w:highlight w:val="yellow"/>
        </w:rPr>
        <w:instrText xml:space="preserve"> </w:instrText>
      </w:r>
      <w:r>
        <w:rPr>
          <w:bCs/>
          <w:szCs w:val="21"/>
          <w:highlight w:val="yellow"/>
        </w:rPr>
        <w:fldChar w:fldCharType="separate"/>
      </w:r>
      <w:r>
        <w:rPr>
          <w:rFonts w:hint="eastAsia"/>
          <w:bCs/>
          <w:szCs w:val="21"/>
          <w:highlight w:val="yellow"/>
        </w:rPr>
        <w:t>图1.</w:t>
      </w:r>
      <w:r>
        <w:rPr>
          <w:bCs/>
          <w:szCs w:val="21"/>
          <w:highlight w:val="yellow"/>
        </w:rPr>
        <w:t>1</w:t>
      </w:r>
      <w:r>
        <w:rPr>
          <w:bCs/>
          <w:szCs w:val="21"/>
          <w:highlight w:val="yellow"/>
        </w:rPr>
        <w:fldChar w:fldCharType="end"/>
      </w:r>
      <w:r>
        <w:rPr>
          <w:rFonts w:hint="eastAsia"/>
          <w:bCs/>
          <w:szCs w:val="21"/>
        </w:rPr>
        <w:t>所示，总共包括六个章节，每个章节的具体内容如下：</w:t>
      </w:r>
    </w:p>
    <w:p>
      <w:pPr>
        <w:spacing w:line="400" w:lineRule="exact"/>
        <w:ind w:firstLine="420" w:firstLineChars="200"/>
        <w:rPr>
          <w:bCs/>
          <w:szCs w:val="21"/>
          <w:highlight w:val="yellow"/>
        </w:rPr>
      </w:pPr>
      <w:r>
        <w:rPr>
          <w:rFonts w:hint="eastAsia"/>
          <w:bCs/>
          <w:szCs w:val="21"/>
        </w:rPr>
        <w:t>第一章，绪论。</w:t>
      </w:r>
      <w:r>
        <w:rPr>
          <w:rFonts w:hint="eastAsia"/>
          <w:bCs/>
          <w:szCs w:val="21"/>
          <w:highlight w:val="yellow"/>
        </w:rPr>
        <w:t>首先阐述了本文的研究背景和意义，包括我国医疗卫生资源和人口总数之间的矛盾，传感技术和医疗信息化的发展趋势等方面。然后介绍了电子健康记录数据的应用、基于机器学习的疾病诊断算法研究和多任务学习应用的研究现状，总结分析</w:t>
      </w:r>
      <w:r>
        <w:rPr>
          <w:color w:val="000000"/>
          <w:szCs w:val="21"/>
          <w:highlight w:val="yellow"/>
        </w:rPr>
        <w:t>现有算法的</w:t>
      </w:r>
      <w:r>
        <w:rPr>
          <w:rFonts w:hint="eastAsia"/>
          <w:color w:val="000000"/>
          <w:szCs w:val="21"/>
          <w:highlight w:val="yellow"/>
        </w:rPr>
        <w:t>优势和不足，</w:t>
      </w:r>
      <w:r>
        <w:rPr>
          <w:rFonts w:hint="eastAsia"/>
          <w:bCs/>
          <w:szCs w:val="21"/>
          <w:highlight w:val="yellow"/>
        </w:rPr>
        <w:t>最后对本文的研究内容和组织架构进行概括说明。</w:t>
      </w:r>
    </w:p>
    <w:p>
      <w:pPr>
        <w:spacing w:line="400" w:lineRule="exact"/>
        <w:ind w:firstLine="420" w:firstLineChars="200"/>
        <w:rPr>
          <w:bCs/>
          <w:szCs w:val="21"/>
          <w:highlight w:val="yellow"/>
        </w:rPr>
      </w:pPr>
      <w:r>
        <w:rPr>
          <w:rFonts w:hint="eastAsia"/>
          <w:bCs/>
          <w:szCs w:val="21"/>
        </w:rPr>
        <w:t>第二章，基于双时序流量预测的自响应动态负载均衡集群系统的总体设计。</w:t>
      </w:r>
      <w:r>
        <w:rPr>
          <w:rFonts w:hint="eastAsia"/>
          <w:bCs/>
          <w:szCs w:val="21"/>
          <w:highlight w:val="yellow"/>
        </w:rPr>
        <w:t>本章首先分析了多源健康感知疾病诊断系统的功能需求和性能需求，然后根据多源健康感知数据结构形式和疾病诊断系统实现方式进行系统结构设计和流程设计，并详细讲解了系统实现所采用的关键算法。</w:t>
      </w:r>
    </w:p>
    <w:p>
      <w:pPr>
        <w:spacing w:line="400" w:lineRule="exact"/>
        <w:ind w:firstLine="420" w:firstLineChars="200"/>
        <w:rPr>
          <w:bCs/>
          <w:szCs w:val="21"/>
          <w:highlight w:val="yellow"/>
        </w:rPr>
      </w:pPr>
      <w:r>
        <w:rPr>
          <w:rFonts w:hint="eastAsia"/>
          <w:bCs/>
          <w:szCs w:val="21"/>
        </w:rPr>
        <w:t>第三章，基于用户请求流量和服务器负载流量的双时序流量预测</w:t>
      </w:r>
      <w:r>
        <w:rPr>
          <w:rFonts w:hint="eastAsia"/>
          <w:bCs/>
          <w:szCs w:val="21"/>
          <w:lang w:eastAsia="zh-CN"/>
        </w:rPr>
        <w:t>模型</w:t>
      </w:r>
      <w:r>
        <w:rPr>
          <w:rFonts w:hint="eastAsia"/>
          <w:bCs/>
          <w:szCs w:val="21"/>
        </w:rPr>
        <w:t>。</w:t>
      </w:r>
      <w:r>
        <w:rPr>
          <w:rFonts w:hint="eastAsia"/>
          <w:bCs/>
          <w:szCs w:val="21"/>
          <w:highlight w:val="yellow"/>
        </w:rPr>
        <w:t>针对电子健康记录中健康感知数据来源多样、数据结构复杂、不同类型数据之间相关性难以挖掘的问题，本章提出了一种多源健康感知数据动静态关系融合模型，添加掩码向量作用于医学感测数据，在门控循环单元网络架构的基础上对动态医学感测数据、静态个人信息数据和疾病相关关系数据进行融合学习，挖掘多源异构数据的隐藏特征，实现多类别疾病诊断。对于疾病诊断问题中普遍存在的个人信息数据对医学感测数据的影响关系问题，本文采用数据动静态关系融合算法在提取异构数据的关系特征的同时保留了原始数据特征，帮助模型根据不同患者的体质状况对其所患疾病进行差异性诊断。对于多类别疾病诊断任务的疾病相关和疾病互斥问题，本文构建了关联矩阵来提取疾病间关系，将疾病关系数据与医学感测数据、个人信息数据特征进行融合，提高了模型的分类准确度。</w:t>
      </w:r>
    </w:p>
    <w:p>
      <w:pPr>
        <w:spacing w:line="400" w:lineRule="exact"/>
        <w:ind w:firstLine="359" w:firstLineChars="171"/>
        <w:rPr>
          <w:bCs/>
          <w:szCs w:val="21"/>
        </w:rPr>
      </w:pPr>
    </w:p>
    <w:p>
      <w:pPr>
        <w:jc w:val="center"/>
        <w:rPr>
          <w:bCs/>
          <w:szCs w:val="21"/>
        </w:rPr>
      </w:pPr>
      <w:r>
        <w:object>
          <v:shape id="_x0000_i1025" o:spt="75" type="#_x0000_t75" style="height:419.15pt;width:430.3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bCs/>
          <w:szCs w:val="21"/>
        </w:rPr>
      </w:pPr>
      <w:bookmarkStart w:id="0" w:name="_Ref92135950"/>
      <w:bookmarkStart w:id="1" w:name="_Toc90583205"/>
      <w:bookmarkStart w:id="2" w:name="_Toc92123873"/>
      <w:bookmarkStart w:id="3" w:name="_Toc90583078"/>
      <w:bookmarkStart w:id="4" w:name="_Ref90559210"/>
      <w:r>
        <w:rPr>
          <w:rFonts w:hint="eastAsia"/>
          <w:bCs/>
          <w:szCs w:val="21"/>
        </w:rPr>
        <w:t>图1.</w:t>
      </w:r>
      <w:r>
        <w:rPr>
          <w:bCs/>
          <w:szCs w:val="21"/>
        </w:rPr>
        <w:fldChar w:fldCharType="begin"/>
      </w:r>
      <w:r>
        <w:rPr>
          <w:bCs/>
          <w:szCs w:val="21"/>
        </w:rPr>
        <w:instrText xml:space="preserve"> </w:instrText>
      </w:r>
      <w:r>
        <w:rPr>
          <w:rFonts w:hint="eastAsia"/>
          <w:bCs/>
          <w:szCs w:val="21"/>
        </w:rPr>
        <w:instrText xml:space="preserve">SEQ 图1. \* ARABIC</w:instrText>
      </w:r>
      <w:r>
        <w:rPr>
          <w:bCs/>
          <w:szCs w:val="21"/>
        </w:rPr>
        <w:instrText xml:space="preserve"> </w:instrText>
      </w:r>
      <w:r>
        <w:rPr>
          <w:bCs/>
          <w:szCs w:val="21"/>
        </w:rPr>
        <w:fldChar w:fldCharType="separate"/>
      </w:r>
      <w:r>
        <w:rPr>
          <w:bCs/>
          <w:szCs w:val="21"/>
        </w:rPr>
        <w:t>1</w:t>
      </w:r>
      <w:r>
        <w:rPr>
          <w:bCs/>
          <w:szCs w:val="21"/>
        </w:rPr>
        <w:fldChar w:fldCharType="end"/>
      </w:r>
      <w:bookmarkEnd w:id="0"/>
      <w:r>
        <w:rPr>
          <w:bCs/>
          <w:szCs w:val="21"/>
        </w:rPr>
        <w:t xml:space="preserve"> </w:t>
      </w:r>
      <w:r>
        <w:rPr>
          <w:rFonts w:hint="eastAsia"/>
          <w:bCs/>
          <w:szCs w:val="21"/>
        </w:rPr>
        <w:t>论文组织结构图</w:t>
      </w:r>
      <w:bookmarkEnd w:id="1"/>
      <w:bookmarkEnd w:id="2"/>
      <w:bookmarkEnd w:id="3"/>
      <w:bookmarkEnd w:id="4"/>
    </w:p>
    <w:p>
      <w:pPr>
        <w:spacing w:line="400" w:lineRule="exact"/>
        <w:ind w:firstLine="420" w:firstLineChars="200"/>
        <w:rPr>
          <w:bCs/>
          <w:color w:val="5B9BD5"/>
          <w:szCs w:val="21"/>
          <w:highlight w:val="yellow"/>
        </w:rPr>
      </w:pPr>
      <w:r>
        <w:rPr>
          <w:rFonts w:hint="eastAsia"/>
          <w:bCs/>
          <w:szCs w:val="21"/>
        </w:rPr>
        <w:t>第四章，基于预测自响应</w:t>
      </w:r>
      <w:r>
        <w:rPr>
          <w:rFonts w:hint="eastAsia"/>
          <w:bCs/>
          <w:szCs w:val="21"/>
          <w:lang w:eastAsia="zh-CN"/>
        </w:rPr>
        <w:t>和集群服务器自索取</w:t>
      </w:r>
      <w:r>
        <w:rPr>
          <w:rFonts w:hint="eastAsia"/>
          <w:bCs/>
          <w:szCs w:val="21"/>
        </w:rPr>
        <w:t>的全局任务分配</w:t>
      </w:r>
      <w:r>
        <w:rPr>
          <w:rFonts w:hint="eastAsia"/>
          <w:bCs/>
          <w:szCs w:val="21"/>
          <w:lang w:eastAsia="zh-CN"/>
        </w:rPr>
        <w:t>与局部动态负载调度</w:t>
      </w:r>
      <w:r>
        <w:rPr>
          <w:rFonts w:hint="eastAsia"/>
          <w:bCs/>
          <w:szCs w:val="21"/>
        </w:rPr>
        <w:t>模型</w:t>
      </w:r>
      <w:r>
        <w:rPr>
          <w:rFonts w:hint="eastAsia"/>
          <w:bCs/>
          <w:color w:val="5B9BD5"/>
          <w:szCs w:val="21"/>
        </w:rPr>
        <w:t>。</w:t>
      </w:r>
      <w:r>
        <w:rPr>
          <w:rFonts w:hint="eastAsia"/>
          <w:bCs/>
          <w:szCs w:val="21"/>
          <w:highlight w:val="yellow"/>
        </w:rPr>
        <w:t>针对疾病诊断任务间存在相似性和差异性的问题，本文提出了一种基于多尺度时间模式挖掘的多任务疾病诊断模型MTMS，该模型将疾病按照生理特征变化的不同划分为两类任务分别进行疾病诊断。模型采用了和第三章相同的数据预处理和动静态关系融合方法，构建了包含底层共享GRU网络和任务私有的基于多尺度扩张卷积的时间注意力网络进行多类别疾病诊断，充分挖掘同类型疾病的相似性关系和不同类型疾病的差异性特征。在任务的私有网络结构中，模型选取多个含有不同扩张因子的扩张卷积网络学习数据在不同时间间隔尺度上的关系，使用GRU网络学习生理特征时间依赖关系，通过</w:t>
      </w:r>
      <w:r>
        <w:rPr>
          <w:rFonts w:hint="eastAsia"/>
          <w:highlight w:val="yellow"/>
        </w:rPr>
        <w:t>注意力机制提取时间权重信息；模型的底层共享网络采用GRU进行时间相关性建模，</w:t>
      </w:r>
      <w:r>
        <w:rPr>
          <w:rFonts w:hint="eastAsia"/>
          <w:bCs/>
          <w:szCs w:val="21"/>
          <w:highlight w:val="yellow"/>
        </w:rPr>
        <w:t>挖掘历史数据中的趋势特征。在MIMIC-III真实数据集上的实验结果表明，基于多尺度时间模式挖掘的多任务疾病诊断模型可以对多类疾病进行准确诊断。</w:t>
      </w:r>
    </w:p>
    <w:p>
      <w:pPr>
        <w:spacing w:line="400" w:lineRule="exact"/>
        <w:ind w:firstLine="420" w:firstLineChars="200"/>
        <w:rPr>
          <w:bCs/>
          <w:szCs w:val="21"/>
          <w:highlight w:val="yellow"/>
        </w:rPr>
      </w:pPr>
      <w:r>
        <w:rPr>
          <w:rFonts w:hint="eastAsia"/>
          <w:bCs/>
          <w:szCs w:val="21"/>
        </w:rPr>
        <w:t>第五章，基于双时序流量预测的自响应动态负载均衡集群系统的实现</w:t>
      </w:r>
      <w:r>
        <w:rPr>
          <w:rFonts w:hint="eastAsia"/>
          <w:bCs/>
          <w:szCs w:val="21"/>
          <w:lang w:eastAsia="zh-CN"/>
        </w:rPr>
        <w:t>。</w:t>
      </w:r>
      <w:r>
        <w:rPr>
          <w:rFonts w:hint="eastAsia"/>
          <w:bCs/>
          <w:szCs w:val="21"/>
          <w:highlight w:val="yellow"/>
        </w:rPr>
        <w:t>首先介绍了系统实现的软硬件开发环境，并在文中详细地介绍了多源健康感知疾病诊断系统所需的数据结构和功能模块，完成了多源健康感知疾病诊断系统各个模块的代码编写，最后从诊断结果准确性和诊断时间耗费方面对系统性能进行了相应的测试工作。</w:t>
      </w:r>
    </w:p>
    <w:p>
      <w:pPr>
        <w:spacing w:line="400" w:lineRule="exact"/>
        <w:ind w:firstLine="420" w:firstLineChars="200"/>
        <w:rPr>
          <w:rFonts w:hint="eastAsia"/>
          <w:bCs/>
          <w:szCs w:val="21"/>
        </w:rPr>
      </w:pPr>
      <w:r>
        <w:rPr>
          <w:rFonts w:hint="eastAsia"/>
          <w:bCs/>
          <w:szCs w:val="21"/>
        </w:rPr>
        <w:t>第六章，总结与展望。对本文已有研究工作进行总结归纳，分析了当前工作的不足之处，并对未来的研究方向进行展望。</w:t>
      </w:r>
    </w:p>
    <w:p>
      <w:pPr>
        <w:pStyle w:val="2"/>
        <w:numPr>
          <w:ilvl w:val="0"/>
          <w:numId w:val="1"/>
        </w:numPr>
        <w:spacing w:before="468" w:beforeLines="150" w:after="468" w:afterLines="150" w:line="400" w:lineRule="exact"/>
        <w:ind w:left="0"/>
        <w:jc w:val="center"/>
      </w:pPr>
      <w:bookmarkStart w:id="5" w:name="_Toc92122976"/>
      <w:bookmarkStart w:id="6" w:name="_Toc92121538"/>
      <w:bookmarkStart w:id="7" w:name="_Toc92144819"/>
      <w:bookmarkStart w:id="8" w:name="_Toc92122448"/>
      <w:bookmarkStart w:id="9" w:name="_Toc92122517"/>
      <w:bookmarkStart w:id="10" w:name="_Toc92122172"/>
      <w:bookmarkStart w:id="11" w:name="_Toc92121881"/>
      <w:bookmarkStart w:id="12" w:name="_Toc92123150"/>
      <w:bookmarkStart w:id="13" w:name="_Toc92123082"/>
      <w:r>
        <w:rPr>
          <w:rFonts w:hint="eastAsia"/>
        </w:rPr>
        <w:t>多源健康感知疾病诊断系统设计</w:t>
      </w:r>
      <w:bookmarkEnd w:id="5"/>
      <w:bookmarkEnd w:id="6"/>
      <w:bookmarkEnd w:id="7"/>
      <w:bookmarkEnd w:id="8"/>
      <w:bookmarkEnd w:id="9"/>
      <w:bookmarkEnd w:id="10"/>
      <w:bookmarkEnd w:id="11"/>
      <w:bookmarkEnd w:id="12"/>
      <w:bookmarkEnd w:id="13"/>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基于双时序流量预测的自响应动态负载均衡集群系统需求分析</w:t>
      </w:r>
    </w:p>
    <w:p>
      <w:pPr>
        <w:spacing w:line="400" w:lineRule="exact"/>
        <w:ind w:firstLine="420" w:firstLineChars="200"/>
        <w:rPr>
          <w:rFonts w:hint="eastAsia"/>
          <w:bCs/>
          <w:szCs w:val="21"/>
          <w:lang w:eastAsia="zh-CN"/>
        </w:rPr>
      </w:pPr>
      <w:r>
        <w:rPr>
          <w:rFonts w:hint="eastAsia"/>
          <w:bCs/>
          <w:szCs w:val="21"/>
          <w:lang w:eastAsia="zh-CN"/>
        </w:rPr>
        <w:t>在服务器集群负载均衡和资源管理过程中，由于用户服务的高可用和高可靠性以及集群系统的复杂性，如何统筹分析用户请求和集群负载信息，利用时序流量预测技术对用户请求和集群负载进行高效、准确的预测，保证集群系统全局任务分配和局部负载调度相统一，是检验集群系统高可用、高可靠性的重要评价标准。为保证集群系统实现负载均衡与资源管理，本文提出了</w:t>
      </w:r>
      <w:r>
        <w:rPr>
          <w:rFonts w:hint="eastAsia"/>
          <w:bCs/>
          <w:szCs w:val="21"/>
        </w:rPr>
        <w:t>双时序流量预测</w:t>
      </w:r>
      <w:r>
        <w:rPr>
          <w:rFonts w:hint="eastAsia"/>
          <w:bCs/>
          <w:szCs w:val="21"/>
          <w:lang w:eastAsia="zh-CN"/>
        </w:rPr>
        <w:t>模型，对用户请求流量和集群负载流量进行流量预测，借助</w:t>
      </w:r>
      <w:r>
        <w:rPr>
          <w:rFonts w:hint="eastAsia"/>
          <w:bCs/>
          <w:szCs w:val="21"/>
        </w:rPr>
        <w:t>预测自响应的全局任务分配</w:t>
      </w:r>
      <w:r>
        <w:rPr>
          <w:rFonts w:hint="eastAsia"/>
          <w:bCs/>
          <w:szCs w:val="21"/>
          <w:lang w:eastAsia="zh-CN"/>
        </w:rPr>
        <w:t>方法和</w:t>
      </w:r>
      <w:r>
        <w:rPr>
          <w:rFonts w:hint="eastAsia"/>
          <w:bCs/>
          <w:szCs w:val="21"/>
        </w:rPr>
        <w:t>集群服务器自索取的局部动态负载调度</w:t>
      </w:r>
      <w:r>
        <w:rPr>
          <w:rFonts w:hint="eastAsia"/>
          <w:bCs/>
          <w:szCs w:val="21"/>
          <w:lang w:eastAsia="zh-CN"/>
        </w:rPr>
        <w:t>方法保证集群系统全局任务分配和局部负载调度相统一。本章首先分析了系统在功能和性能方面需要实现的目标，阐明本系统的实际意义及价值；然后对系统的物理结构和逻辑结构进行设计，介绍了各个功能模块的作用，规划了系统实现流程；最后对系统中所用到的流量预测算法以及任务分配与负载调度算法进行了阐述说明。</w:t>
      </w:r>
    </w:p>
    <w:p>
      <w:pPr>
        <w:pStyle w:val="4"/>
        <w:numPr>
          <w:ilvl w:val="2"/>
          <w:numId w:val="1"/>
        </w:numPr>
        <w:spacing w:before="156" w:beforeLines="50" w:after="156" w:afterLines="50" w:line="400" w:lineRule="exact"/>
        <w:rPr>
          <w:rFonts w:hint="eastAsia"/>
        </w:rPr>
      </w:pPr>
      <w:r>
        <w:rPr>
          <w:rFonts w:hint="eastAsia"/>
        </w:rPr>
        <w:t>系统功能需求分析</w:t>
      </w:r>
    </w:p>
    <w:p>
      <w:pPr>
        <w:spacing w:line="400" w:lineRule="exact"/>
        <w:ind w:firstLine="420" w:firstLineChars="0"/>
        <w:rPr>
          <w:rFonts w:hint="eastAsia"/>
          <w:bCs/>
          <w:szCs w:val="21"/>
        </w:rPr>
      </w:pPr>
      <w:r>
        <w:rPr>
          <w:rFonts w:hint="eastAsia"/>
          <w:bCs/>
          <w:szCs w:val="21"/>
          <w:lang w:eastAsia="zh-CN"/>
        </w:rPr>
        <w:t>本系统从实现集群负载均衡与资源管理的功能角度可以划分为两个大的模块，分别为基于用户请求流量和集群工作负载的时序流量预测模块以及基于预测的全局任务分配和局部动态负载调度模块。由于用户请求的高并发性与集群系统的复杂性，为实现时序流量预测，需要相应的数据采集、存储与预处理单元为流量预测提供的数据准备工作；与此同时，还需要模型设计与训练、全局任务分配、局部动态负载调度等功能单元。为保证集群系统实现负载均衡与资源管理</w:t>
      </w:r>
      <w:r>
        <w:rPr>
          <w:rFonts w:hint="eastAsia"/>
          <w:bCs/>
          <w:szCs w:val="21"/>
        </w:rPr>
        <w:t>，本文设计的基于双时序流量预测的自响应动态负载均衡集群系统将从以下几个角度进行功能需求分析。</w:t>
      </w:r>
    </w:p>
    <w:p>
      <w:pPr>
        <w:numPr>
          <w:ilvl w:val="0"/>
          <w:numId w:val="2"/>
        </w:numPr>
        <w:spacing w:line="400" w:lineRule="exact"/>
        <w:ind w:firstLine="420" w:firstLineChars="0"/>
        <w:rPr>
          <w:rFonts w:hint="eastAsia"/>
          <w:bCs/>
          <w:szCs w:val="21"/>
          <w:lang w:eastAsia="zh-CN"/>
        </w:rPr>
      </w:pPr>
      <w:r>
        <w:rPr>
          <w:rFonts w:hint="eastAsia"/>
          <w:bCs/>
          <w:szCs w:val="21"/>
          <w:lang w:eastAsia="zh-CN"/>
        </w:rPr>
        <w:t>数据</w:t>
      </w:r>
      <w:r>
        <w:rPr>
          <w:rFonts w:hint="eastAsia"/>
          <w:bCs/>
          <w:szCs w:val="21"/>
          <w:highlight w:val="yellow"/>
          <w:lang w:eastAsia="zh-CN"/>
        </w:rPr>
        <w:t>统计</w:t>
      </w:r>
      <w:r>
        <w:rPr>
          <w:rFonts w:hint="eastAsia"/>
          <w:bCs/>
          <w:szCs w:val="21"/>
          <w:lang w:eastAsia="zh-CN"/>
        </w:rPr>
        <w:t>与存储</w:t>
      </w:r>
    </w:p>
    <w:p>
      <w:pPr>
        <w:numPr>
          <w:ilvl w:val="0"/>
          <w:numId w:val="0"/>
        </w:numPr>
        <w:spacing w:line="400" w:lineRule="exact"/>
        <w:ind w:firstLine="420" w:firstLineChars="0"/>
        <w:rPr>
          <w:rFonts w:hint="eastAsia"/>
          <w:bCs/>
          <w:szCs w:val="21"/>
          <w:lang w:eastAsia="zh-CN"/>
        </w:rPr>
      </w:pPr>
      <w:r>
        <w:rPr>
          <w:rFonts w:hint="eastAsia"/>
          <w:bCs/>
          <w:szCs w:val="21"/>
          <w:lang w:eastAsia="zh-CN"/>
        </w:rPr>
        <w:t>数据是时序流量预测模型的基础，因此，数据采集、统计与存储单元是必不可少的。</w:t>
      </w:r>
    </w:p>
    <w:p>
      <w:pPr>
        <w:numPr>
          <w:ilvl w:val="0"/>
          <w:numId w:val="0"/>
        </w:numPr>
        <w:spacing w:line="400" w:lineRule="exact"/>
        <w:ind w:firstLine="420" w:firstLineChars="0"/>
        <w:rPr>
          <w:rFonts w:hint="eastAsia"/>
          <w:bCs/>
          <w:szCs w:val="21"/>
          <w:lang w:eastAsia="zh-CN"/>
        </w:rPr>
      </w:pPr>
      <w:r>
        <w:rPr>
          <w:rFonts w:hint="eastAsia"/>
          <w:bCs/>
          <w:szCs w:val="21"/>
          <w:lang w:eastAsia="zh-CN"/>
        </w:rPr>
        <w:t>一个完整的服务器集群系统，其数据来源主要有用户请求数据和集群服务器节点的实时负载数据。从数据特征来看，用户请求数据和集群负载数据均为时序数据，是一种时间强相关的数据类型。</w:t>
      </w:r>
    </w:p>
    <w:p>
      <w:pPr>
        <w:numPr>
          <w:ilvl w:val="0"/>
          <w:numId w:val="0"/>
        </w:numPr>
        <w:spacing w:line="400" w:lineRule="exact"/>
        <w:ind w:firstLine="420" w:firstLineChars="0"/>
        <w:rPr>
          <w:rFonts w:hint="eastAsia"/>
          <w:bCs/>
          <w:szCs w:val="21"/>
          <w:lang w:val="en-US" w:eastAsia="zh-CN"/>
        </w:rPr>
      </w:pPr>
      <w:r>
        <w:rPr>
          <w:rFonts w:hint="eastAsia"/>
          <w:bCs/>
          <w:szCs w:val="21"/>
          <w:lang w:eastAsia="zh-CN"/>
        </w:rPr>
        <w:t>在数据统计与存储单元中，首先，系统需要统计用户请求和集群负载信息。一方面，系统需要实时记录与统计来自客户端的用户请求，准确记录用户请求对应的集群资源消耗量，例如</w:t>
      </w:r>
      <w:r>
        <w:rPr>
          <w:rFonts w:hint="eastAsia"/>
          <w:bCs/>
          <w:szCs w:val="21"/>
          <w:lang w:val="en-US" w:eastAsia="zh-CN"/>
        </w:rPr>
        <w:t>CPU、内存、磁盘、网络IO等资源消耗情况；另一方面，系统需要实时记录和统计集群中各服务器节点的负载情况，同样包括服务器节点的CPU、内存、磁盘以及网络等资源信息。其次，系统需要对上述用户请求和集群负载等数据进行合理存储。另外，为保证数据的安全性，系统需要设置有效的数据备份机制。</w:t>
      </w:r>
    </w:p>
    <w:p>
      <w:pPr>
        <w:numPr>
          <w:ilvl w:val="0"/>
          <w:numId w:val="2"/>
        </w:numPr>
        <w:spacing w:line="400" w:lineRule="exact"/>
        <w:ind w:left="0" w:leftChars="0" w:firstLine="420" w:firstLineChars="0"/>
        <w:rPr>
          <w:rFonts w:hint="eastAsia"/>
          <w:bCs/>
          <w:szCs w:val="21"/>
          <w:lang w:val="en-US" w:eastAsia="zh-CN"/>
        </w:rPr>
      </w:pPr>
      <w:r>
        <w:rPr>
          <w:rFonts w:hint="eastAsia"/>
          <w:bCs/>
          <w:szCs w:val="21"/>
          <w:lang w:val="en-US" w:eastAsia="zh-CN"/>
        </w:rPr>
        <w:t>数据预处理</w:t>
      </w:r>
    </w:p>
    <w:p>
      <w:pPr>
        <w:spacing w:line="400" w:lineRule="exact"/>
        <w:ind w:firstLine="420" w:firstLineChars="200"/>
        <w:rPr>
          <w:rFonts w:hint="eastAsia"/>
          <w:bCs/>
          <w:szCs w:val="21"/>
          <w:lang w:eastAsia="zh-CN"/>
        </w:rPr>
      </w:pPr>
      <w:r>
        <w:rPr>
          <w:rFonts w:hint="eastAsia"/>
          <w:bCs/>
          <w:szCs w:val="21"/>
        </w:rPr>
        <w:t>由于</w:t>
      </w:r>
      <w:r>
        <w:rPr>
          <w:rFonts w:hint="eastAsia"/>
          <w:bCs/>
          <w:szCs w:val="21"/>
          <w:lang w:eastAsia="zh-CN"/>
        </w:rPr>
        <w:t>用户请求波动和集群中服务器节点故障</w:t>
      </w:r>
      <w:r>
        <w:rPr>
          <w:rFonts w:hint="eastAsia"/>
          <w:bCs/>
          <w:szCs w:val="21"/>
        </w:rPr>
        <w:t>，可能会存在部分数据丢失、记录时间不匹配、重复记录等问题，且</w:t>
      </w:r>
      <w:r>
        <w:rPr>
          <w:rFonts w:hint="eastAsia"/>
          <w:bCs/>
          <w:szCs w:val="21"/>
          <w:lang w:eastAsia="zh-CN"/>
        </w:rPr>
        <w:t>进行数据统计与存储的服务器节点可能发生某些技术错误</w:t>
      </w:r>
      <w:r>
        <w:rPr>
          <w:rFonts w:hint="eastAsia"/>
          <w:bCs/>
          <w:szCs w:val="21"/>
        </w:rPr>
        <w:t>，因此需要对冗余数据进行去重、剔除错误数据，填充缺失数据，经过处理后的数据才能用于</w:t>
      </w:r>
      <w:r>
        <w:rPr>
          <w:rFonts w:hint="eastAsia"/>
          <w:bCs/>
          <w:szCs w:val="21"/>
          <w:lang w:eastAsia="zh-CN"/>
        </w:rPr>
        <w:t>用户请求与集群负载预测</w:t>
      </w:r>
      <w:r>
        <w:rPr>
          <w:rFonts w:hint="eastAsia"/>
          <w:bCs/>
          <w:szCs w:val="21"/>
        </w:rPr>
        <w:t>。</w:t>
      </w:r>
    </w:p>
    <w:p>
      <w:pPr>
        <w:numPr>
          <w:ilvl w:val="0"/>
          <w:numId w:val="2"/>
        </w:numPr>
        <w:spacing w:line="400" w:lineRule="exact"/>
        <w:ind w:firstLine="420" w:firstLineChars="0"/>
        <w:rPr>
          <w:rFonts w:hint="eastAsia"/>
          <w:bCs/>
          <w:szCs w:val="21"/>
          <w:lang w:eastAsia="zh-CN"/>
        </w:rPr>
      </w:pPr>
      <w:r>
        <w:rPr>
          <w:rFonts w:hint="eastAsia"/>
          <w:bCs/>
          <w:szCs w:val="21"/>
          <w:lang w:eastAsia="zh-CN"/>
        </w:rPr>
        <w:t>用户请求与集群负载预测</w:t>
      </w:r>
    </w:p>
    <w:p>
      <w:pPr>
        <w:numPr>
          <w:ilvl w:val="0"/>
          <w:numId w:val="0"/>
        </w:numPr>
        <w:spacing w:line="400" w:lineRule="exact"/>
        <w:ind w:firstLine="420" w:firstLineChars="0"/>
        <w:rPr>
          <w:rFonts w:hint="eastAsia"/>
          <w:bCs/>
          <w:szCs w:val="21"/>
          <w:lang w:eastAsia="zh-CN"/>
        </w:rPr>
      </w:pPr>
      <w:r>
        <w:rPr>
          <w:rFonts w:hint="eastAsia"/>
          <w:bCs/>
          <w:szCs w:val="21"/>
          <w:lang w:eastAsia="zh-CN"/>
        </w:rPr>
        <w:t>用户请求与集群负载预测是本系统的核心功能之一。</w:t>
      </w:r>
    </w:p>
    <w:p>
      <w:pPr>
        <w:numPr>
          <w:ilvl w:val="0"/>
          <w:numId w:val="0"/>
        </w:numPr>
        <w:spacing w:line="400" w:lineRule="exact"/>
        <w:ind w:firstLine="420" w:firstLineChars="0"/>
        <w:rPr>
          <w:rFonts w:hint="eastAsia"/>
          <w:bCs/>
          <w:szCs w:val="21"/>
          <w:lang w:eastAsia="zh-CN"/>
        </w:rPr>
      </w:pPr>
      <w:r>
        <w:rPr>
          <w:rFonts w:hint="eastAsia"/>
          <w:bCs/>
          <w:szCs w:val="21"/>
          <w:lang w:eastAsia="zh-CN"/>
        </w:rPr>
        <w:t>本系统需要充分挖掘用户业务请求流量和集群服务器工作负载流量的时序特性，并分别对两种时序流量数据建立有效的流量预测模型，以对用户请求和集群负载进行准确预测，为集群全局任务分配和局部动态负载均衡调度提供可靠依据。</w:t>
      </w:r>
    </w:p>
    <w:p>
      <w:pPr>
        <w:numPr>
          <w:ilvl w:val="0"/>
          <w:numId w:val="2"/>
        </w:numPr>
        <w:spacing w:line="400" w:lineRule="exact"/>
        <w:ind w:firstLine="420" w:firstLineChars="0"/>
        <w:rPr>
          <w:rFonts w:hint="eastAsia"/>
          <w:bCs/>
          <w:szCs w:val="21"/>
          <w:lang w:eastAsia="zh-CN"/>
        </w:rPr>
      </w:pPr>
      <w:r>
        <w:rPr>
          <w:rFonts w:hint="eastAsia"/>
          <w:bCs/>
          <w:szCs w:val="21"/>
          <w:lang w:eastAsia="zh-CN"/>
        </w:rPr>
        <w:t>全局任务分配与局部动态负载调度</w:t>
      </w:r>
    </w:p>
    <w:p>
      <w:pPr>
        <w:numPr>
          <w:ilvl w:val="0"/>
          <w:numId w:val="0"/>
        </w:numPr>
        <w:spacing w:line="400" w:lineRule="exact"/>
        <w:ind w:firstLine="420" w:firstLineChars="0"/>
        <w:rPr>
          <w:rFonts w:hint="eastAsia"/>
          <w:bCs/>
          <w:szCs w:val="21"/>
          <w:lang w:eastAsia="zh-CN"/>
        </w:rPr>
      </w:pPr>
      <w:r>
        <w:rPr>
          <w:rFonts w:hint="eastAsia"/>
          <w:bCs/>
          <w:szCs w:val="21"/>
          <w:lang w:eastAsia="zh-CN"/>
        </w:rPr>
        <w:t>集群全局任务分配与局部动态负载调度是本系统的另一核心功能。</w:t>
      </w:r>
    </w:p>
    <w:p>
      <w:pPr>
        <w:numPr>
          <w:ilvl w:val="0"/>
          <w:numId w:val="0"/>
        </w:numPr>
        <w:spacing w:line="400" w:lineRule="exact"/>
        <w:ind w:firstLine="420" w:firstLineChars="0"/>
        <w:rPr>
          <w:rFonts w:hint="eastAsia"/>
          <w:bCs/>
          <w:szCs w:val="21"/>
          <w:lang w:eastAsia="zh-CN"/>
        </w:rPr>
      </w:pPr>
      <w:r>
        <w:rPr>
          <w:rFonts w:hint="eastAsia"/>
          <w:bCs/>
          <w:szCs w:val="21"/>
          <w:lang w:eastAsia="zh-CN"/>
        </w:rPr>
        <w:t>一方面，在双时序流量预测的基础上，挖掘实时用户业务请求、实时服务器工作负载与预测用户请求、预测服务器工作负载以及服务器性能之间的相互作用与响应关系，并建立合适的全局任务分配模型，实现基于预测自响应的全局任务分配。</w:t>
      </w:r>
    </w:p>
    <w:p>
      <w:pPr>
        <w:numPr>
          <w:ilvl w:val="0"/>
          <w:numId w:val="0"/>
        </w:numPr>
        <w:spacing w:line="400" w:lineRule="exact"/>
        <w:ind w:firstLine="420" w:firstLineChars="0"/>
        <w:rPr>
          <w:rFonts w:hint="eastAsia"/>
          <w:bCs/>
          <w:szCs w:val="21"/>
          <w:lang w:eastAsia="zh-CN"/>
        </w:rPr>
      </w:pPr>
      <w:r>
        <w:rPr>
          <w:rFonts w:hint="eastAsia"/>
          <w:bCs/>
          <w:szCs w:val="21"/>
          <w:lang w:eastAsia="zh-CN"/>
        </w:rPr>
        <w:t>另一方面，协调局部相邻服务器节点之间的任务分配关系，平衡各服务器节点之间的负载，减轻负载均衡器压力，降低集群通信开销，减少服务器集群整体资源消耗，实现基于服务器自索取的局部动态负载调度。</w:t>
      </w:r>
    </w:p>
    <w:p>
      <w:pPr>
        <w:pStyle w:val="4"/>
        <w:numPr>
          <w:ilvl w:val="2"/>
          <w:numId w:val="1"/>
        </w:numPr>
        <w:spacing w:before="156" w:beforeLines="50" w:after="156" w:afterLines="50" w:line="400" w:lineRule="exact"/>
        <w:rPr>
          <w:rFonts w:hint="eastAsia"/>
          <w:lang w:eastAsia="zh-CN"/>
        </w:rPr>
      </w:pPr>
      <w:r>
        <w:rPr>
          <w:rFonts w:hint="eastAsia"/>
        </w:rPr>
        <w:t>系统性能需求</w:t>
      </w:r>
      <w:r>
        <w:rPr>
          <w:rFonts w:hint="eastAsia"/>
          <w:lang w:eastAsia="zh-CN"/>
        </w:rPr>
        <w:t>分析</w:t>
      </w:r>
    </w:p>
    <w:p>
      <w:pPr>
        <w:spacing w:line="400" w:lineRule="exact"/>
        <w:ind w:firstLine="420" w:firstLineChars="200"/>
        <w:rPr>
          <w:bCs/>
          <w:szCs w:val="21"/>
        </w:rPr>
      </w:pPr>
      <w:r>
        <w:rPr>
          <w:rFonts w:hint="eastAsia"/>
          <w:bCs/>
          <w:szCs w:val="21"/>
        </w:rPr>
        <w:t>为了保证</w:t>
      </w:r>
      <w:r>
        <w:rPr>
          <w:rFonts w:hint="eastAsia"/>
          <w:bCs/>
          <w:szCs w:val="21"/>
          <w:lang w:eastAsia="zh-CN"/>
        </w:rPr>
        <w:t>负载均衡和资源管理系统</w:t>
      </w:r>
      <w:r>
        <w:rPr>
          <w:rFonts w:hint="eastAsia"/>
          <w:bCs/>
          <w:szCs w:val="21"/>
        </w:rPr>
        <w:t>的</w:t>
      </w:r>
      <w:r>
        <w:rPr>
          <w:rFonts w:hint="eastAsia"/>
          <w:bCs/>
          <w:szCs w:val="21"/>
          <w:lang w:eastAsia="zh-CN"/>
        </w:rPr>
        <w:t>实时性、</w:t>
      </w:r>
      <w:r>
        <w:rPr>
          <w:rFonts w:hint="eastAsia"/>
          <w:bCs/>
          <w:szCs w:val="21"/>
        </w:rPr>
        <w:t>准确性</w:t>
      </w:r>
      <w:r>
        <w:rPr>
          <w:rFonts w:hint="eastAsia"/>
          <w:bCs/>
          <w:szCs w:val="21"/>
          <w:lang w:eastAsia="zh-CN"/>
        </w:rPr>
        <w:t>与低消耗性</w:t>
      </w:r>
      <w:r>
        <w:rPr>
          <w:rFonts w:hint="eastAsia"/>
          <w:bCs/>
          <w:szCs w:val="21"/>
        </w:rPr>
        <w:t>，本文将从以下四个方面进行系统性能分析：</w:t>
      </w:r>
    </w:p>
    <w:p>
      <w:pPr>
        <w:numPr>
          <w:ilvl w:val="0"/>
          <w:numId w:val="3"/>
        </w:numPr>
        <w:spacing w:line="400" w:lineRule="exact"/>
        <w:ind w:firstLine="420" w:firstLineChars="0"/>
        <w:rPr>
          <w:rFonts w:hint="eastAsia"/>
          <w:bCs/>
          <w:szCs w:val="21"/>
          <w:lang w:eastAsia="zh-CN"/>
        </w:rPr>
      </w:pPr>
      <w:r>
        <w:rPr>
          <w:rFonts w:hint="eastAsia"/>
          <w:bCs/>
          <w:szCs w:val="21"/>
          <w:lang w:eastAsia="zh-CN"/>
        </w:rPr>
        <w:t>实时性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传统软件方法的负载均衡算法无法实时获取集群服务器工作负载导致负载均衡滞后效果明显，但频繁对服务器进行负载采样以获取实时负载会导致增加服务器压力这一矛盾。本文充分利用用户请求与集群负载预测得到的用户请求与集群负载信息，制定合理的全局任务分配和局部动态负载调度策略，以提高集群负载均衡调度的实时性。</w:t>
      </w:r>
    </w:p>
    <w:p>
      <w:pPr>
        <w:numPr>
          <w:ilvl w:val="0"/>
          <w:numId w:val="3"/>
        </w:numPr>
        <w:spacing w:line="400" w:lineRule="exact"/>
        <w:ind w:firstLine="420" w:firstLineChars="0"/>
        <w:rPr>
          <w:rFonts w:hint="eastAsia"/>
          <w:bCs/>
          <w:szCs w:val="21"/>
          <w:lang w:eastAsia="zh-CN"/>
        </w:rPr>
      </w:pPr>
      <w:r>
        <w:rPr>
          <w:rFonts w:hint="eastAsia"/>
          <w:bCs/>
          <w:szCs w:val="21"/>
          <w:lang w:eastAsia="zh-CN"/>
        </w:rPr>
        <w:t>准确性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基于流量预测方法的负载均衡算法只针对用户求情或服务器负载中的某一流量做流量预测且未考虑用户请求和服务器负载之间的相互作用这一缺陷。本文在双时序流量预测的基础上，挖掘实时用户业务请求、实时服务器工作负载与预测用户请求、预测服务器工作负载以及服务器性能之间的相互作用与响应关系，并建立合适的全局任务分配模型，实现基于预测自响应的全局任务分配，以提高集群负载均衡调度和资源管理的准确性。</w:t>
      </w:r>
    </w:p>
    <w:p>
      <w:pPr>
        <w:numPr>
          <w:ilvl w:val="0"/>
          <w:numId w:val="3"/>
        </w:numPr>
        <w:spacing w:line="400" w:lineRule="exact"/>
        <w:ind w:firstLine="420" w:firstLineChars="0"/>
        <w:rPr>
          <w:rFonts w:hint="eastAsia"/>
          <w:bCs/>
          <w:szCs w:val="21"/>
          <w:lang w:eastAsia="zh-CN"/>
        </w:rPr>
      </w:pPr>
      <w:r>
        <w:rPr>
          <w:rFonts w:hint="eastAsia"/>
          <w:bCs/>
          <w:szCs w:val="21"/>
          <w:lang w:eastAsia="zh-CN"/>
        </w:rPr>
        <w:t>低消耗性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解决传统方法主要依赖负载均衡调度器实现集群服务器进行任务调度，导致用户请求响应慢、服务器通信开销大这一弊端，提高集群的用户响应速度，降低服务器集群的资源消耗。</w:t>
      </w:r>
    </w:p>
    <w:p>
      <w:pPr>
        <w:numPr>
          <w:ilvl w:val="0"/>
          <w:numId w:val="3"/>
        </w:numPr>
        <w:spacing w:line="400" w:lineRule="exact"/>
        <w:ind w:firstLine="420" w:firstLineChars="0"/>
        <w:rPr>
          <w:rFonts w:hint="eastAsia"/>
          <w:bCs/>
          <w:szCs w:val="21"/>
          <w:lang w:eastAsia="zh-CN"/>
        </w:rPr>
      </w:pPr>
      <w:r>
        <w:rPr>
          <w:rFonts w:hint="eastAsia"/>
          <w:bCs/>
          <w:szCs w:val="21"/>
          <w:lang w:eastAsia="zh-CN"/>
        </w:rPr>
        <w:t>高可用性</w:t>
      </w:r>
    </w:p>
    <w:p>
      <w:pPr>
        <w:spacing w:line="400" w:lineRule="exact"/>
        <w:ind w:firstLine="420" w:firstLineChars="200"/>
        <w:rPr>
          <w:rFonts w:hint="eastAsia"/>
          <w:bCs/>
          <w:szCs w:val="21"/>
          <w:lang w:eastAsia="zh-CN"/>
        </w:rPr>
      </w:pPr>
      <w:r>
        <w:rPr>
          <w:rFonts w:hint="eastAsia"/>
          <w:bCs/>
          <w:szCs w:val="21"/>
          <w:lang w:eastAsia="zh-CN"/>
        </w:rPr>
        <w:t>高可用性</w:t>
      </w:r>
      <w:r>
        <w:rPr>
          <w:rFonts w:hint="eastAsia"/>
          <w:bCs/>
          <w:szCs w:val="21"/>
        </w:rPr>
        <w:t>是衡量</w:t>
      </w:r>
      <w:r>
        <w:rPr>
          <w:rFonts w:hint="eastAsia"/>
          <w:bCs/>
          <w:szCs w:val="21"/>
          <w:lang w:eastAsia="zh-CN"/>
        </w:rPr>
        <w:t>集群</w:t>
      </w:r>
      <w:r>
        <w:rPr>
          <w:rFonts w:hint="eastAsia"/>
          <w:bCs/>
          <w:szCs w:val="21"/>
        </w:rPr>
        <w:t>系统实用价值的一个关键指标，良好的稳定性</w:t>
      </w:r>
      <w:r>
        <w:rPr>
          <w:rFonts w:hint="eastAsia"/>
          <w:bCs/>
          <w:szCs w:val="21"/>
          <w:lang w:eastAsia="zh-CN"/>
        </w:rPr>
        <w:t>与高可用性</w:t>
      </w:r>
      <w:r>
        <w:rPr>
          <w:rFonts w:hint="eastAsia"/>
          <w:bCs/>
          <w:szCs w:val="21"/>
        </w:rPr>
        <w:t>可以为用户提供</w:t>
      </w:r>
      <w:r>
        <w:rPr>
          <w:rFonts w:hint="eastAsia"/>
          <w:bCs/>
          <w:szCs w:val="21"/>
          <w:lang w:eastAsia="zh-CN"/>
        </w:rPr>
        <w:t>可靠的</w:t>
      </w:r>
      <w:r>
        <w:rPr>
          <w:rFonts w:hint="eastAsia"/>
          <w:bCs/>
          <w:szCs w:val="21"/>
        </w:rPr>
        <w:t>使用体验，因此，提高基于双时序流量预测的自响应动态负载均衡集群系统的稳定性</w:t>
      </w:r>
      <w:r>
        <w:rPr>
          <w:rFonts w:hint="eastAsia"/>
          <w:bCs/>
          <w:szCs w:val="21"/>
          <w:lang w:eastAsia="zh-CN"/>
        </w:rPr>
        <w:t>和高可用性</w:t>
      </w:r>
      <w:r>
        <w:rPr>
          <w:rFonts w:hint="eastAsia"/>
          <w:bCs/>
          <w:szCs w:val="21"/>
        </w:rPr>
        <w:t>是系统设计中需要考虑的重要一环。</w:t>
      </w:r>
      <w:r>
        <w:rPr>
          <w:rFonts w:hint="eastAsia"/>
          <w:bCs/>
          <w:szCs w:val="21"/>
          <w:lang w:eastAsia="zh-CN"/>
        </w:rPr>
        <w:t>当发生用户请求流量波动、集群节点故障等异常情况时，集群系统仍然能够为用户提供连续、高质量服务，保证集群业务处理稳定，集群运行正常。</w:t>
      </w:r>
    </w:p>
    <w:p>
      <w:pPr>
        <w:pStyle w:val="3"/>
        <w:numPr>
          <w:ilvl w:val="1"/>
          <w:numId w:val="1"/>
        </w:numPr>
        <w:spacing w:before="156" w:beforeLines="50" w:after="156" w:afterLines="50" w:line="400" w:lineRule="exact"/>
        <w:rPr>
          <w:rFonts w:hint="eastAsia" w:ascii="Times New Roman" w:hAnsi="Times New Roman"/>
          <w:lang w:eastAsia="zh-CN"/>
        </w:rPr>
      </w:pPr>
      <w:r>
        <w:rPr>
          <w:rFonts w:hint="eastAsia" w:ascii="Times New Roman" w:hAnsi="Times New Roman"/>
        </w:rPr>
        <w:t>基于双时序流量预测的自响应动态负载均衡集群系统总体架构</w:t>
      </w:r>
      <w:r>
        <w:rPr>
          <w:rFonts w:hint="eastAsia" w:ascii="Times New Roman" w:hAnsi="Times New Roman"/>
          <w:lang w:eastAsia="zh-CN"/>
        </w:rPr>
        <w:t>设计</w:t>
      </w:r>
    </w:p>
    <w:p>
      <w:pPr>
        <w:pStyle w:val="4"/>
        <w:numPr>
          <w:ilvl w:val="2"/>
          <w:numId w:val="1"/>
        </w:numPr>
        <w:spacing w:before="156" w:beforeLines="50" w:after="156" w:afterLines="50" w:line="400" w:lineRule="exact"/>
        <w:rPr>
          <w:rFonts w:hint="eastAsia"/>
        </w:rPr>
      </w:pPr>
      <w:r>
        <w:rPr>
          <w:rFonts w:hint="eastAsia"/>
        </w:rPr>
        <w:t>基于双时序流量预测的自响应动态负载均衡集群系统架构设计</w:t>
      </w:r>
    </w:p>
    <w:p>
      <w:pPr>
        <w:spacing w:line="400" w:lineRule="exact"/>
        <w:ind w:firstLine="420" w:firstLineChars="0"/>
        <w:rPr>
          <w:rFonts w:hint="eastAsia"/>
          <w:bCs/>
          <w:szCs w:val="21"/>
          <w:lang w:val="en-US" w:eastAsia="zh-CN"/>
        </w:rPr>
      </w:pPr>
      <w:r>
        <w:rPr>
          <w:rFonts w:hint="eastAsia"/>
          <w:bCs/>
          <w:szCs w:val="21"/>
          <w:lang w:val="en-US" w:eastAsia="zh-CN"/>
        </w:rPr>
        <w:t>图</w:t>
      </w:r>
      <w:r>
        <w:rPr>
          <w:rFonts w:hint="eastAsia"/>
          <w:bCs/>
          <w:szCs w:val="21"/>
          <w:highlight w:val="yellow"/>
          <w:lang w:val="en-US" w:eastAsia="zh-CN"/>
        </w:rPr>
        <w:t>x.x</w:t>
      </w:r>
      <w:r>
        <w:rPr>
          <w:rFonts w:hint="eastAsia"/>
          <w:bCs/>
          <w:szCs w:val="21"/>
          <w:lang w:val="en-US" w:eastAsia="zh-CN"/>
        </w:rPr>
        <w:t>展示了基于双时序流量预测的自响应动态负载均衡集群系统架构，一共分为数据层、</w:t>
      </w:r>
      <w:r>
        <w:rPr>
          <w:rFonts w:hint="eastAsia"/>
          <w:bCs/>
          <w:szCs w:val="21"/>
        </w:rPr>
        <w:t>数据处理层</w:t>
      </w:r>
      <w:r>
        <w:rPr>
          <w:rFonts w:hint="eastAsia"/>
          <w:bCs/>
          <w:szCs w:val="21"/>
          <w:lang w:eastAsia="zh-CN"/>
        </w:rPr>
        <w:t>、</w:t>
      </w:r>
      <w:r>
        <w:rPr>
          <w:rFonts w:hint="eastAsia"/>
          <w:bCs/>
          <w:szCs w:val="21"/>
          <w:lang w:val="en-US" w:eastAsia="zh-CN"/>
        </w:rPr>
        <w:t>时序流量预测层、</w:t>
      </w:r>
      <w:r>
        <w:rPr>
          <w:rFonts w:hint="eastAsia"/>
          <w:highlight w:val="yellow"/>
          <w:lang w:eastAsia="zh-CN"/>
        </w:rPr>
        <w:t>全局任务分配和局部动态负载调度（待优化）</w:t>
      </w:r>
      <w:r>
        <w:rPr>
          <w:rFonts w:hint="eastAsia"/>
          <w:lang w:eastAsia="zh-CN"/>
        </w:rPr>
        <w:t>层以及</w:t>
      </w:r>
      <w:r>
        <w:rPr>
          <w:rFonts w:hint="eastAsia"/>
          <w:bCs/>
          <w:szCs w:val="21"/>
        </w:rPr>
        <w:t>显示控制层</w:t>
      </w:r>
      <w:r>
        <w:rPr>
          <w:rFonts w:hint="eastAsia"/>
          <w:bCs/>
          <w:szCs w:val="21"/>
          <w:lang w:eastAsia="zh-CN"/>
        </w:rPr>
        <w:t>等</w:t>
      </w:r>
      <w:r>
        <w:rPr>
          <w:rFonts w:hint="eastAsia"/>
          <w:bCs/>
          <w:szCs w:val="21"/>
          <w:lang w:val="en-US" w:eastAsia="zh-CN"/>
        </w:rPr>
        <w:t>五个部分。</w:t>
      </w:r>
    </w:p>
    <w:p>
      <w:pPr>
        <w:spacing w:line="400" w:lineRule="exact"/>
        <w:ind w:firstLine="420" w:firstLineChars="200"/>
        <w:rPr>
          <w:rFonts w:hint="eastAsia"/>
          <w:bCs/>
          <w:szCs w:val="21"/>
          <w:lang w:eastAsia="zh-CN"/>
        </w:rPr>
      </w:pPr>
      <w:r>
        <w:rPr>
          <w:rFonts w:hint="eastAsia"/>
          <w:bCs/>
          <w:szCs w:val="21"/>
          <w:lang w:val="en-US" w:eastAsia="zh-CN"/>
        </w:rPr>
        <w:t>数据层主要负责集群系统的数据和资源管理工作，为系统提供数据和资源支持。</w:t>
      </w:r>
      <w:r>
        <w:rPr>
          <w:rFonts w:hint="eastAsia"/>
          <w:bCs/>
          <w:szCs w:val="21"/>
        </w:rPr>
        <w:t>该层由</w:t>
      </w:r>
      <w:r>
        <w:rPr>
          <w:rFonts w:hint="eastAsia"/>
          <w:bCs/>
          <w:szCs w:val="21"/>
          <w:lang w:eastAsia="zh-CN"/>
        </w:rPr>
        <w:t>用户请求数据库、集群负载数据库、可用节点信息库、节点资源信息库以及系统配置信息库组成</w:t>
      </w:r>
      <w:r>
        <w:rPr>
          <w:rFonts w:hint="eastAsia"/>
          <w:bCs/>
          <w:szCs w:val="21"/>
        </w:rPr>
        <w:t>。</w:t>
      </w:r>
      <w:r>
        <w:rPr>
          <w:rFonts w:hint="eastAsia"/>
          <w:bCs/>
          <w:szCs w:val="21"/>
          <w:lang w:eastAsia="zh-CN"/>
        </w:rPr>
        <w:t>用户请求数据</w:t>
      </w:r>
      <w:r>
        <w:rPr>
          <w:rFonts w:hint="eastAsia"/>
          <w:bCs/>
          <w:szCs w:val="21"/>
        </w:rPr>
        <w:t>库包含</w:t>
      </w:r>
      <w:r>
        <w:rPr>
          <w:rFonts w:hint="eastAsia"/>
          <w:bCs/>
          <w:szCs w:val="21"/>
          <w:lang w:eastAsia="zh-CN"/>
        </w:rPr>
        <w:t>历史时间内访问集群系统的用户请求时序数据集</w:t>
      </w:r>
      <w:r>
        <w:rPr>
          <w:rFonts w:hint="eastAsia"/>
          <w:bCs/>
          <w:szCs w:val="21"/>
        </w:rPr>
        <w:t>，包括数据记录时间、</w:t>
      </w:r>
      <w:r>
        <w:rPr>
          <w:rFonts w:hint="eastAsia"/>
          <w:bCs/>
          <w:szCs w:val="21"/>
          <w:lang w:eastAsia="zh-CN"/>
        </w:rPr>
        <w:t>任务编号</w:t>
      </w:r>
      <w:r>
        <w:rPr>
          <w:rFonts w:hint="eastAsia"/>
          <w:bCs/>
          <w:szCs w:val="21"/>
        </w:rPr>
        <w:t>、</w:t>
      </w:r>
      <w:r>
        <w:rPr>
          <w:rFonts w:hint="eastAsia"/>
          <w:bCs/>
          <w:szCs w:val="21"/>
          <w:lang w:eastAsia="zh-CN"/>
        </w:rPr>
        <w:t>服务器节点编号</w:t>
      </w:r>
      <w:r>
        <w:rPr>
          <w:rFonts w:hint="eastAsia"/>
          <w:bCs/>
          <w:szCs w:val="21"/>
        </w:rPr>
        <w:t>、</w:t>
      </w:r>
      <w:r>
        <w:rPr>
          <w:rFonts w:hint="eastAsia"/>
          <w:bCs/>
          <w:szCs w:val="21"/>
          <w:lang w:eastAsia="zh-CN"/>
        </w:rPr>
        <w:t>资源消耗率、响应时间</w:t>
      </w:r>
      <w:r>
        <w:rPr>
          <w:rFonts w:hint="eastAsia"/>
          <w:bCs/>
          <w:szCs w:val="21"/>
        </w:rPr>
        <w:t>等信息；</w:t>
      </w:r>
      <w:r>
        <w:rPr>
          <w:rFonts w:hint="eastAsia"/>
          <w:bCs/>
          <w:szCs w:val="21"/>
          <w:lang w:eastAsia="zh-CN"/>
        </w:rPr>
        <w:t>集群负载数据库包含历史时间内各个服务器节点的负载时序数据集，包括服务器节点编号</w:t>
      </w:r>
      <w:r>
        <w:rPr>
          <w:rFonts w:hint="eastAsia"/>
          <w:bCs/>
          <w:szCs w:val="21"/>
        </w:rPr>
        <w:t>、</w:t>
      </w:r>
      <w:r>
        <w:rPr>
          <w:rFonts w:hint="eastAsia"/>
          <w:bCs/>
          <w:szCs w:val="21"/>
          <w:lang w:eastAsia="zh-CN"/>
        </w:rPr>
        <w:t>数据记录时间</w:t>
      </w:r>
      <w:r>
        <w:rPr>
          <w:rFonts w:hint="eastAsia"/>
          <w:bCs/>
          <w:szCs w:val="21"/>
        </w:rPr>
        <w:t>、</w:t>
      </w:r>
      <w:r>
        <w:rPr>
          <w:rFonts w:hint="eastAsia"/>
          <w:bCs/>
          <w:szCs w:val="21"/>
          <w:lang w:eastAsia="zh-CN"/>
        </w:rPr>
        <w:t>资源消耗率</w:t>
      </w:r>
      <w:r>
        <w:rPr>
          <w:rFonts w:hint="eastAsia"/>
          <w:bCs/>
          <w:szCs w:val="21"/>
        </w:rPr>
        <w:t>等信息；</w:t>
      </w:r>
      <w:r>
        <w:rPr>
          <w:rFonts w:hint="eastAsia"/>
          <w:bCs/>
          <w:szCs w:val="21"/>
          <w:lang w:eastAsia="zh-CN"/>
        </w:rPr>
        <w:t>可用节点信息库</w:t>
      </w:r>
      <w:r>
        <w:rPr>
          <w:rFonts w:hint="eastAsia"/>
          <w:bCs/>
          <w:szCs w:val="21"/>
        </w:rPr>
        <w:t>存储</w:t>
      </w:r>
      <w:r>
        <w:rPr>
          <w:rFonts w:hint="eastAsia"/>
          <w:bCs/>
          <w:szCs w:val="21"/>
          <w:lang w:eastAsia="zh-CN"/>
        </w:rPr>
        <w:t>集群当前可用服务器节点的各项基本信息，包括节点编号、负载评分等信息；节点资源信息库存储集群中各服务器节点的资源配置信息，包括节点编号、资源利用率等信息；系统配置信息库存储集群系统的基础配置信息，包括集群架构、节点数量、网络拓扑、通信速率等信息。</w:t>
      </w:r>
    </w:p>
    <w:p>
      <w:pPr>
        <w:spacing w:line="400" w:lineRule="exact"/>
        <w:ind w:firstLine="420" w:firstLineChars="200"/>
        <w:rPr>
          <w:rFonts w:hint="eastAsia"/>
          <w:bCs/>
          <w:szCs w:val="21"/>
          <w:lang w:eastAsia="zh-CN"/>
        </w:rPr>
      </w:pPr>
      <w:r>
        <w:rPr>
          <w:rFonts w:hint="eastAsia"/>
          <w:bCs/>
          <w:szCs w:val="21"/>
        </w:rPr>
        <w:t>数据处理层主要负责对数据层接收</w:t>
      </w:r>
      <w:r>
        <w:rPr>
          <w:rFonts w:hint="eastAsia"/>
          <w:bCs/>
          <w:szCs w:val="21"/>
          <w:lang w:eastAsia="zh-CN"/>
        </w:rPr>
        <w:t>到的</w:t>
      </w:r>
      <w:r>
        <w:rPr>
          <w:rFonts w:hint="eastAsia"/>
          <w:bCs/>
          <w:szCs w:val="21"/>
        </w:rPr>
        <w:t>数据的处理工作，将其转换成</w:t>
      </w:r>
      <w:r>
        <w:rPr>
          <w:rFonts w:hint="eastAsia"/>
          <w:bCs/>
          <w:szCs w:val="21"/>
          <w:highlight w:val="none"/>
          <w:lang w:eastAsia="zh-CN"/>
        </w:rPr>
        <w:t>时序流量预测层</w:t>
      </w:r>
      <w:r>
        <w:rPr>
          <w:rFonts w:hint="eastAsia"/>
          <w:bCs/>
          <w:szCs w:val="21"/>
        </w:rPr>
        <w:t>可直接使用的数据</w:t>
      </w:r>
      <w:r>
        <w:rPr>
          <w:rFonts w:hint="eastAsia"/>
          <w:bCs/>
          <w:szCs w:val="21"/>
          <w:lang w:eastAsia="zh-CN"/>
        </w:rPr>
        <w:t>。该层</w:t>
      </w:r>
      <w:r>
        <w:rPr>
          <w:rFonts w:hint="eastAsia"/>
          <w:bCs/>
          <w:szCs w:val="21"/>
        </w:rPr>
        <w:t>包括</w:t>
      </w:r>
      <w:r>
        <w:rPr>
          <w:rFonts w:hint="eastAsia"/>
          <w:bCs/>
          <w:szCs w:val="21"/>
          <w:lang w:eastAsia="zh-CN"/>
        </w:rPr>
        <w:t>用户请求和集群负载</w:t>
      </w:r>
      <w:r>
        <w:rPr>
          <w:rFonts w:hint="eastAsia"/>
          <w:bCs/>
          <w:szCs w:val="21"/>
        </w:rPr>
        <w:t>数据</w:t>
      </w:r>
      <w:r>
        <w:rPr>
          <w:rFonts w:hint="eastAsia"/>
          <w:bCs/>
          <w:szCs w:val="21"/>
          <w:lang w:eastAsia="zh-CN"/>
        </w:rPr>
        <w:t>的</w:t>
      </w:r>
      <w:r>
        <w:rPr>
          <w:rFonts w:hint="eastAsia"/>
          <w:bCs/>
          <w:szCs w:val="21"/>
        </w:rPr>
        <w:t>预处理模块、</w:t>
      </w:r>
      <w:r>
        <w:rPr>
          <w:rFonts w:hint="eastAsia"/>
          <w:bCs/>
          <w:szCs w:val="21"/>
          <w:lang w:eastAsia="zh-CN"/>
        </w:rPr>
        <w:t>数据切分</w:t>
      </w:r>
      <w:r>
        <w:rPr>
          <w:rFonts w:hint="eastAsia"/>
          <w:bCs/>
          <w:szCs w:val="21"/>
        </w:rPr>
        <w:t>模块和</w:t>
      </w:r>
      <w:r>
        <w:rPr>
          <w:rFonts w:hint="eastAsia"/>
          <w:bCs/>
          <w:szCs w:val="21"/>
          <w:lang w:eastAsia="zh-CN"/>
        </w:rPr>
        <w:t>多变量联合特征选择</w:t>
      </w:r>
      <w:r>
        <w:rPr>
          <w:rFonts w:hint="eastAsia"/>
          <w:bCs/>
          <w:szCs w:val="21"/>
        </w:rPr>
        <w:t>模块。其中预处理模块将收集到的数据进行归纳整理，包括数据去重、异常值检查与删除、数据填充操作；</w:t>
      </w:r>
      <w:r>
        <w:rPr>
          <w:rFonts w:hint="eastAsia"/>
          <w:bCs/>
          <w:szCs w:val="21"/>
          <w:lang w:eastAsia="zh-CN"/>
        </w:rPr>
        <w:t>数据切分</w:t>
      </w:r>
      <w:r>
        <w:rPr>
          <w:rFonts w:hint="eastAsia"/>
          <w:bCs/>
          <w:szCs w:val="21"/>
        </w:rPr>
        <w:t>模块对</w:t>
      </w:r>
      <w:r>
        <w:rPr>
          <w:rFonts w:hint="eastAsia"/>
          <w:bCs/>
          <w:szCs w:val="21"/>
          <w:lang w:eastAsia="zh-CN"/>
        </w:rPr>
        <w:t>时序流量</w:t>
      </w:r>
      <w:r>
        <w:rPr>
          <w:rFonts w:hint="eastAsia"/>
          <w:bCs/>
          <w:szCs w:val="21"/>
        </w:rPr>
        <w:t>数据在时间维度上进行切分，将时序数据切分成一段历史训练窗口和未来的预测窗口</w:t>
      </w:r>
      <w:r>
        <w:rPr>
          <w:rFonts w:hint="eastAsia"/>
          <w:bCs/>
          <w:szCs w:val="21"/>
          <w:lang w:eastAsia="zh-CN"/>
        </w:rPr>
        <w:t>，</w:t>
      </w:r>
      <w:r>
        <w:rPr>
          <w:rFonts w:hint="eastAsia"/>
        </w:rPr>
        <w:t>对于预测窗口中的每一条样本，基于训练窗口中的历史信息构建特征，转化为一个</w:t>
      </w:r>
      <w:r>
        <w:rPr>
          <w:rFonts w:hint="eastAsia"/>
          <w:lang w:eastAsia="zh-CN"/>
        </w:rPr>
        <w:t>监督学习</w:t>
      </w:r>
      <w:r>
        <w:rPr>
          <w:rFonts w:hint="eastAsia"/>
        </w:rPr>
        <w:t>预测问题进行求解</w:t>
      </w:r>
      <w:r>
        <w:rPr>
          <w:rFonts w:hint="eastAsia"/>
          <w:bCs/>
          <w:szCs w:val="21"/>
        </w:rPr>
        <w:t>；</w:t>
      </w:r>
      <w:r>
        <w:rPr>
          <w:rFonts w:hint="eastAsia"/>
          <w:bCs/>
          <w:szCs w:val="21"/>
          <w:lang w:eastAsia="zh-CN"/>
        </w:rPr>
        <w:t>多变量联合特征选择</w:t>
      </w:r>
      <w:r>
        <w:rPr>
          <w:rFonts w:hint="eastAsia"/>
          <w:bCs/>
          <w:szCs w:val="21"/>
        </w:rPr>
        <w:t>模块通过计算不同资源变量特征之间的相关性，为目的变量特征选择多个相关变量特征，将单一变量时序预测问题转化为多变量时序预测问题</w:t>
      </w:r>
      <w:r>
        <w:rPr>
          <w:rFonts w:hint="eastAsia"/>
          <w:bCs/>
          <w:szCs w:val="21"/>
          <w:lang w:eastAsia="zh-CN"/>
        </w:rPr>
        <w:t>。</w:t>
      </w:r>
    </w:p>
    <w:p>
      <w:pPr>
        <w:spacing w:line="400" w:lineRule="exact"/>
        <w:ind w:firstLine="420" w:firstLineChars="200"/>
        <w:rPr>
          <w:rFonts w:hint="eastAsia"/>
          <w:lang w:eastAsia="zh-CN"/>
        </w:rPr>
      </w:pPr>
      <w:r>
        <w:rPr>
          <w:rFonts w:hint="eastAsia"/>
          <w:bCs/>
          <w:szCs w:val="21"/>
          <w:lang w:val="en-US" w:eastAsia="zh-CN"/>
        </w:rPr>
        <w:t>时序流量预测层是基于双时序流量预测的自响应动态负载均衡集群系统的核心层之一，负责用户请求和集群负载的预测任务。该层可分为两个子层，</w:t>
      </w:r>
      <w:r>
        <w:rPr>
          <w:rFonts w:hint="eastAsia"/>
          <w:bCs/>
          <w:szCs w:val="21"/>
          <w:highlight w:val="yellow"/>
          <w:lang w:val="en-US" w:eastAsia="zh-CN"/>
        </w:rPr>
        <w:t>第一子层为用户请求预测层，该子层负责根据历史用户请求时序流量信息对未来一段时间内的用户请求流量进行预测，包含用户请求流量聚类模块和请求预测模块；（补充用户请求预测子层中各模块的作用）</w:t>
      </w:r>
      <w:r>
        <w:rPr>
          <w:rFonts w:hint="eastAsia"/>
          <w:bCs/>
          <w:szCs w:val="21"/>
          <w:lang w:val="en-US" w:eastAsia="zh-CN"/>
        </w:rPr>
        <w:t>第二子层为集群负载预测层，该子层负责对服务器节点未来一段时间内的负载信息进行预测，包含基于一维全卷积的短时特征提取模块、基于LSTM的长时特征提取模块、加权长短时特征融合模块和解码模块。分为数据关系提取模块和疾病诊断模块两部分。其中，短时特征提取模块中在对负载数据进行LSTM编码之前，先使用一维全卷积神经网络对原时序负载数据进行一维全卷积操作，得到短时特征向量；长时特征提取模块</w:t>
      </w:r>
      <w:r>
        <w:rPr>
          <w:rFonts w:hint="eastAsia"/>
        </w:rPr>
        <w:t>将</w:t>
      </w:r>
      <w:r>
        <w:rPr>
          <w:rFonts w:hint="eastAsia"/>
          <w:lang w:eastAsia="zh-CN"/>
        </w:rPr>
        <w:t>经一维全卷积短时特征提取后的短时特征</w:t>
      </w:r>
      <w:r>
        <w:rPr>
          <w:rFonts w:hint="eastAsia"/>
        </w:rPr>
        <w:t>数据输入LSTM进行</w:t>
      </w:r>
      <w:r>
        <w:rPr>
          <w:rFonts w:hint="eastAsia"/>
          <w:lang w:eastAsia="zh-CN"/>
        </w:rPr>
        <w:t>长时</w:t>
      </w:r>
      <w:r>
        <w:rPr>
          <w:rFonts w:hint="eastAsia"/>
        </w:rPr>
        <w:t>特征提取</w:t>
      </w:r>
      <w:r>
        <w:rPr>
          <w:rFonts w:hint="eastAsia"/>
          <w:lang w:eastAsia="zh-CN"/>
        </w:rPr>
        <w:t>，</w:t>
      </w:r>
      <w:r>
        <w:rPr>
          <w:rFonts w:hint="eastAsia"/>
        </w:rPr>
        <w:t>得到负载时序序列的长时特征向量</w:t>
      </w:r>
      <w:r>
        <w:rPr>
          <w:rFonts w:hint="eastAsia"/>
          <w:lang w:eastAsia="zh-CN"/>
        </w:rPr>
        <w:t>；</w:t>
      </w:r>
      <w:r>
        <w:rPr>
          <w:rFonts w:hint="eastAsia"/>
          <w:bCs/>
          <w:szCs w:val="21"/>
          <w:lang w:val="en-US" w:eastAsia="zh-CN"/>
        </w:rPr>
        <w:t>加权长短时特征融合模块先</w:t>
      </w:r>
      <w:r>
        <w:rPr>
          <w:rFonts w:hint="eastAsia"/>
        </w:rPr>
        <w:t>将经一维卷积后的短时特征向量与</w:t>
      </w:r>
      <w:r>
        <w:rPr>
          <w:rFonts w:hint="eastAsia"/>
          <w:highlight w:val="none"/>
        </w:rPr>
        <w:t>经LSTM</w:t>
      </w:r>
      <w:r>
        <w:rPr>
          <w:rFonts w:hint="eastAsia"/>
          <w:highlight w:val="none"/>
          <w:lang w:eastAsia="zh-CN"/>
        </w:rPr>
        <w:t>长时</w:t>
      </w:r>
      <w:r>
        <w:rPr>
          <w:rFonts w:hint="eastAsia"/>
          <w:highlight w:val="none"/>
        </w:rPr>
        <w:t>特征提取</w:t>
      </w:r>
      <w:r>
        <w:rPr>
          <w:rFonts w:hint="eastAsia"/>
          <w:highlight w:val="none"/>
          <w:lang w:eastAsia="zh-CN"/>
        </w:rPr>
        <w:t>模块</w:t>
      </w:r>
      <w:r>
        <w:rPr>
          <w:rFonts w:hint="eastAsia"/>
          <w:highlight w:val="none"/>
        </w:rPr>
        <w:t>得到的长时特征向量进行拼接融合，得到长短时融合特征向</w:t>
      </w:r>
      <w:r>
        <w:rPr>
          <w:rFonts w:hint="eastAsia"/>
        </w:rPr>
        <w:t>量</w:t>
      </w:r>
      <w:r>
        <w:rPr>
          <w:rFonts w:hint="eastAsia"/>
          <w:lang w:eastAsia="zh-CN"/>
        </w:rPr>
        <w:t>，然后借助注意力机制对每个预测步的长短时融合特征向量进行注意力加权处理，得到每个预测步的加权长短时融合特征向量；解码模块</w:t>
      </w:r>
      <w:r>
        <w:rPr>
          <w:rFonts w:hint="eastAsia"/>
        </w:rPr>
        <w:t>依次读取加权长短时融合特征、更新其神经元状态和隐藏状态，输出当前时刻的预测值</w:t>
      </w:r>
      <w:r>
        <w:rPr>
          <w:rFonts w:hint="eastAsia"/>
          <w:lang w:eastAsia="zh-CN"/>
        </w:rPr>
        <w:t>。</w:t>
      </w:r>
    </w:p>
    <w:p>
      <w:pPr>
        <w:spacing w:line="400" w:lineRule="exact"/>
        <w:ind w:firstLine="420" w:firstLineChars="200"/>
        <w:rPr>
          <w:rFonts w:hint="eastAsia"/>
          <w:bCs/>
          <w:szCs w:val="21"/>
          <w:lang w:eastAsia="zh-CN"/>
        </w:rPr>
      </w:pPr>
      <w:r>
        <w:rPr>
          <w:rFonts w:hint="eastAsia"/>
          <w:highlight w:val="yellow"/>
          <w:lang w:eastAsia="zh-CN"/>
        </w:rPr>
        <w:t>全局任务分配和局部动态负载调度（待优化）</w:t>
      </w:r>
      <w:r>
        <w:rPr>
          <w:rFonts w:hint="eastAsia"/>
          <w:lang w:eastAsia="zh-CN"/>
        </w:rPr>
        <w:t>层是集群系统的另一核心层，负责制定集群任务分配方案和</w:t>
      </w:r>
      <w:r>
        <w:rPr>
          <w:rFonts w:hint="eastAsia"/>
          <w:bCs/>
          <w:szCs w:val="21"/>
          <w:lang w:eastAsia="zh-CN"/>
        </w:rPr>
        <w:t>协调局部相邻服务器节点之间的任务分配关系。该层同样可分为两个子层，第一子层为全局任务分配层，该子层负责建立合适的全局任务分配模型，为集群制定任务分配方案；第二子层为局部动态负载调度层，该子层基于服务器自索取机制，实现集群局部动态负载调度。全局任务分配层子层包括自响应实时负载计算模块、加权最小负载全局任务分配模块和目标节点选择模块。。。。（</w:t>
      </w:r>
      <w:r>
        <w:rPr>
          <w:rFonts w:hint="eastAsia"/>
          <w:bCs/>
          <w:szCs w:val="21"/>
          <w:highlight w:val="yellow"/>
          <w:lang w:eastAsia="zh-CN"/>
        </w:rPr>
        <w:t>待完善</w:t>
      </w:r>
      <w:r>
        <w:rPr>
          <w:rFonts w:hint="eastAsia"/>
          <w:bCs/>
          <w:szCs w:val="21"/>
          <w:lang w:eastAsia="zh-CN"/>
        </w:rPr>
        <w:t>）局部动态负载调度子层包括服务器负载上下限比较模块、集群超载任务管理模块和集群转移任务管理模块。。。。（</w:t>
      </w:r>
      <w:r>
        <w:rPr>
          <w:rFonts w:hint="eastAsia"/>
          <w:bCs/>
          <w:szCs w:val="21"/>
          <w:highlight w:val="yellow"/>
          <w:lang w:eastAsia="zh-CN"/>
        </w:rPr>
        <w:t>待完善</w:t>
      </w:r>
      <w:r>
        <w:rPr>
          <w:rFonts w:hint="eastAsia"/>
          <w:bCs/>
          <w:szCs w:val="21"/>
          <w:lang w:eastAsia="zh-CN"/>
        </w:rPr>
        <w:t>）</w:t>
      </w:r>
    </w:p>
    <w:p>
      <w:pPr>
        <w:spacing w:line="400" w:lineRule="exact"/>
        <w:ind w:firstLine="420" w:firstLineChars="200"/>
        <w:rPr>
          <w:rFonts w:hint="eastAsia"/>
          <w:bCs/>
          <w:szCs w:val="21"/>
        </w:rPr>
      </w:pPr>
      <w:r>
        <w:rPr>
          <w:rFonts w:hint="eastAsia"/>
          <w:bCs/>
          <w:szCs w:val="21"/>
        </w:rPr>
        <w:t>显示控制层用于实现</w:t>
      </w:r>
      <w:r>
        <w:rPr>
          <w:rFonts w:hint="eastAsia"/>
          <w:bCs/>
          <w:szCs w:val="21"/>
          <w:lang w:eastAsia="zh-CN"/>
        </w:rPr>
        <w:t>集群</w:t>
      </w:r>
      <w:r>
        <w:rPr>
          <w:rFonts w:hint="eastAsia"/>
          <w:bCs/>
          <w:szCs w:val="21"/>
        </w:rPr>
        <w:t>的显示功能，包含结果</w:t>
      </w:r>
      <w:r>
        <w:rPr>
          <w:rFonts w:hint="eastAsia"/>
          <w:bCs/>
          <w:szCs w:val="21"/>
          <w:lang w:eastAsia="zh-CN"/>
        </w:rPr>
        <w:t>用户请求列表</w:t>
      </w:r>
      <w:r>
        <w:rPr>
          <w:rFonts w:hint="eastAsia"/>
          <w:bCs/>
          <w:szCs w:val="21"/>
        </w:rPr>
        <w:t>模块</w:t>
      </w:r>
      <w:r>
        <w:rPr>
          <w:rFonts w:hint="eastAsia"/>
          <w:bCs/>
          <w:szCs w:val="21"/>
          <w:lang w:eastAsia="zh-CN"/>
        </w:rPr>
        <w:t>、服务器节点列表模块以及用户请求分配和局部负载调度</w:t>
      </w:r>
      <w:r>
        <w:rPr>
          <w:rFonts w:hint="eastAsia"/>
          <w:bCs/>
          <w:szCs w:val="21"/>
        </w:rPr>
        <w:t>模块。</w:t>
      </w:r>
      <w:r>
        <w:rPr>
          <w:rFonts w:hint="eastAsia"/>
          <w:bCs/>
          <w:szCs w:val="21"/>
          <w:lang w:eastAsia="zh-CN"/>
        </w:rPr>
        <w:t>用户请求列表</w:t>
      </w:r>
      <w:r>
        <w:rPr>
          <w:rFonts w:hint="eastAsia"/>
          <w:bCs/>
          <w:szCs w:val="21"/>
        </w:rPr>
        <w:t>模块</w:t>
      </w:r>
      <w:r>
        <w:rPr>
          <w:rFonts w:hint="eastAsia"/>
          <w:bCs/>
          <w:szCs w:val="21"/>
          <w:lang w:eastAsia="zh-CN"/>
        </w:rPr>
        <w:t>用于显示集群系统当前等待处理和分配的用户请求列表；服务器节点列表模块用于显示集群后端当前服务器节点的负载状态；用户请求分配和局部负载调度</w:t>
      </w:r>
      <w:r>
        <w:rPr>
          <w:rFonts w:hint="eastAsia"/>
          <w:bCs/>
          <w:szCs w:val="21"/>
        </w:rPr>
        <w:t>模块</w:t>
      </w:r>
      <w:r>
        <w:rPr>
          <w:rFonts w:hint="eastAsia"/>
          <w:bCs/>
          <w:szCs w:val="21"/>
          <w:lang w:eastAsia="zh-CN"/>
        </w:rPr>
        <w:t>负责为用户请求分配后端服务器节点，以及后端服务器节点之间的局部负载调度。</w:t>
      </w:r>
    </w:p>
    <w:p>
      <w:pPr>
        <w:pStyle w:val="4"/>
        <w:numPr>
          <w:ilvl w:val="2"/>
          <w:numId w:val="1"/>
        </w:numPr>
        <w:spacing w:before="156" w:beforeLines="50" w:after="156" w:afterLines="50" w:line="400" w:lineRule="exact"/>
        <w:rPr>
          <w:rFonts w:hint="eastAsia"/>
          <w:lang w:eastAsia="zh-CN"/>
        </w:rPr>
      </w:pPr>
      <w:r>
        <w:rPr>
          <w:rFonts w:hint="eastAsia"/>
        </w:rPr>
        <w:t>基于双时序流量预测的自响应动态负载均衡集群系统逻辑结构</w:t>
      </w:r>
      <w:r>
        <w:rPr>
          <w:rFonts w:hint="eastAsia"/>
          <w:lang w:eastAsia="zh-CN"/>
        </w:rPr>
        <w:t>设计</w:t>
      </w:r>
    </w:p>
    <w:p>
      <w:pPr>
        <w:spacing w:line="400" w:lineRule="exact"/>
        <w:ind w:firstLine="420" w:firstLineChars="200"/>
        <w:rPr>
          <w:rFonts w:hint="eastAsia"/>
          <w:bCs/>
          <w:szCs w:val="21"/>
          <w:highlight w:val="none"/>
          <w:lang w:eastAsia="zh-CN"/>
        </w:rPr>
      </w:pPr>
      <w:r>
        <w:rPr>
          <w:rFonts w:hint="eastAsia"/>
          <w:bCs/>
          <w:szCs w:val="21"/>
          <w:lang w:eastAsia="zh-CN"/>
        </w:rPr>
        <w:t>图</w:t>
      </w:r>
      <w:r>
        <w:rPr>
          <w:rFonts w:hint="eastAsia"/>
          <w:bCs/>
          <w:szCs w:val="21"/>
          <w:highlight w:val="yellow"/>
          <w:lang w:val="en-US" w:eastAsia="zh-CN"/>
        </w:rPr>
        <w:t>x.x</w:t>
      </w:r>
      <w:r>
        <w:rPr>
          <w:rFonts w:hint="eastAsia"/>
          <w:bCs/>
          <w:szCs w:val="21"/>
        </w:rPr>
        <w:t>展示了基于双时序流量预测的自响应动态负载均衡集群系统的逻辑结构，核心功能模块为</w:t>
      </w:r>
      <w:r>
        <w:rPr>
          <w:rFonts w:hint="eastAsia"/>
          <w:bCs/>
          <w:szCs w:val="21"/>
          <w:lang w:eastAsia="zh-CN"/>
        </w:rPr>
        <w:t>时序流量预测模块和</w:t>
      </w:r>
      <w:r>
        <w:rPr>
          <w:rFonts w:hint="eastAsia"/>
          <w:bCs/>
          <w:szCs w:val="21"/>
          <w:highlight w:val="yellow"/>
          <w:lang w:eastAsia="zh-CN"/>
        </w:rPr>
        <w:t>任务分配与负载调度模块（这个名字需要优化，与上面保持一致）</w:t>
      </w:r>
      <w:r>
        <w:rPr>
          <w:rFonts w:hint="eastAsia"/>
          <w:bCs/>
          <w:szCs w:val="21"/>
        </w:rPr>
        <w:t>，其中</w:t>
      </w:r>
      <w:r>
        <w:rPr>
          <w:rFonts w:hint="eastAsia"/>
          <w:bCs/>
          <w:szCs w:val="21"/>
          <w:lang w:eastAsia="zh-CN"/>
        </w:rPr>
        <w:t>时序流量预测模块</w:t>
      </w:r>
      <w:r>
        <w:rPr>
          <w:rFonts w:hint="eastAsia"/>
          <w:bCs/>
          <w:szCs w:val="21"/>
        </w:rPr>
        <w:t>又分为</w:t>
      </w:r>
      <w:r>
        <w:rPr>
          <w:rFonts w:hint="eastAsia"/>
          <w:bCs/>
          <w:szCs w:val="21"/>
          <w:lang w:eastAsia="zh-CN"/>
        </w:rPr>
        <w:t>用户请求预测</w:t>
      </w:r>
      <w:r>
        <w:rPr>
          <w:rFonts w:hint="eastAsia"/>
          <w:bCs/>
          <w:szCs w:val="21"/>
        </w:rPr>
        <w:t>模块和</w:t>
      </w:r>
      <w:r>
        <w:rPr>
          <w:rFonts w:hint="eastAsia"/>
          <w:bCs/>
          <w:szCs w:val="21"/>
          <w:lang w:eastAsia="zh-CN"/>
        </w:rPr>
        <w:t>集群负载预测</w:t>
      </w:r>
      <w:r>
        <w:rPr>
          <w:rFonts w:hint="eastAsia"/>
          <w:bCs/>
          <w:szCs w:val="21"/>
        </w:rPr>
        <w:t>模块</w:t>
      </w:r>
      <w:r>
        <w:rPr>
          <w:rFonts w:hint="eastAsia"/>
          <w:bCs/>
          <w:szCs w:val="21"/>
          <w:lang w:eastAsia="zh-CN"/>
        </w:rPr>
        <w:t>；</w:t>
      </w:r>
      <w:r>
        <w:rPr>
          <w:rFonts w:hint="eastAsia"/>
          <w:bCs/>
          <w:szCs w:val="21"/>
          <w:highlight w:val="yellow"/>
          <w:lang w:eastAsia="zh-CN"/>
        </w:rPr>
        <w:t>任务分配与负载调度模块</w:t>
      </w:r>
      <w:r>
        <w:rPr>
          <w:rFonts w:hint="eastAsia"/>
          <w:bCs/>
          <w:szCs w:val="21"/>
          <w:highlight w:val="none"/>
          <w:lang w:eastAsia="zh-CN"/>
        </w:rPr>
        <w:t>又分为全局任务分配模块和局部负载调度模块。除此之外，还有数据库、数据输入处理模块以及结果显示模块。</w:t>
      </w:r>
    </w:p>
    <w:p>
      <w:pPr>
        <w:spacing w:line="400" w:lineRule="exact"/>
        <w:ind w:firstLine="420" w:firstLineChars="200"/>
        <w:rPr>
          <w:rFonts w:hint="eastAsia"/>
          <w:lang w:eastAsia="zh-CN"/>
        </w:rPr>
      </w:pPr>
      <w:r>
        <w:rPr>
          <w:rFonts w:hint="eastAsia"/>
          <w:bCs/>
          <w:szCs w:val="21"/>
          <w:lang w:val="en-US" w:eastAsia="zh-CN"/>
        </w:rPr>
        <w:t>时序流量预测模块是基于双时序流量预测的自响应动态负载均衡集群系统的核心功能模块之一，具体又可划分为两个子模块，</w:t>
      </w:r>
      <w:r>
        <w:rPr>
          <w:rFonts w:hint="eastAsia"/>
          <w:bCs/>
          <w:szCs w:val="21"/>
          <w:highlight w:val="none"/>
          <w:lang w:val="en-US" w:eastAsia="zh-CN"/>
        </w:rPr>
        <w:t>分别为用户请求预测模块和</w:t>
      </w:r>
      <w:r>
        <w:rPr>
          <w:rFonts w:hint="eastAsia"/>
          <w:bCs/>
          <w:szCs w:val="21"/>
          <w:lang w:val="en-US" w:eastAsia="zh-CN"/>
        </w:rPr>
        <w:t>集群负载预测模块。</w:t>
      </w:r>
      <w:r>
        <w:rPr>
          <w:rFonts w:hint="eastAsia"/>
          <w:bCs/>
          <w:szCs w:val="21"/>
          <w:highlight w:val="yellow"/>
          <w:lang w:val="en-US" w:eastAsia="zh-CN"/>
        </w:rPr>
        <w:t>用户请求预测模块主要包含聚类和预测两部分（待完善）。</w:t>
      </w:r>
      <w:r>
        <w:rPr>
          <w:rFonts w:hint="eastAsia"/>
          <w:bCs/>
          <w:szCs w:val="21"/>
          <w:highlight w:val="none"/>
          <w:lang w:val="en-US" w:eastAsia="zh-CN"/>
        </w:rPr>
        <w:t>集群负载预测模块</w:t>
      </w:r>
      <w:r>
        <w:rPr>
          <w:rFonts w:hint="eastAsia"/>
          <w:bCs/>
          <w:szCs w:val="21"/>
          <w:lang w:val="en-US" w:eastAsia="zh-CN"/>
        </w:rPr>
        <w:t>负责对服务器节点未来一段时间内的负载信息进行预测，包含联合特征选择、长短时特征提取、负载预测等部分。在完成数据切分与联合特征选择之后，短时特征提取模块中在对负载数据进行LSTM编码之前，先使用一维全卷积神经网络对原时序负载数据进行一维全卷积操作，得到短时特征向量；然后，长时特征提取模块借助</w:t>
      </w:r>
      <w:r>
        <w:rPr>
          <w:rFonts w:hint="eastAsia"/>
        </w:rPr>
        <w:t>LSTM</w:t>
      </w:r>
      <w:r>
        <w:rPr>
          <w:rFonts w:hint="eastAsia"/>
          <w:lang w:eastAsia="zh-CN"/>
        </w:rPr>
        <w:t>网络对得到的短时特征向量</w:t>
      </w:r>
      <w:r>
        <w:rPr>
          <w:rFonts w:hint="eastAsia"/>
        </w:rPr>
        <w:t>进行</w:t>
      </w:r>
      <w:r>
        <w:rPr>
          <w:rFonts w:hint="eastAsia"/>
          <w:lang w:eastAsia="zh-CN"/>
        </w:rPr>
        <w:t>长时</w:t>
      </w:r>
      <w:r>
        <w:rPr>
          <w:rFonts w:hint="eastAsia"/>
        </w:rPr>
        <w:t>特征提取</w:t>
      </w:r>
      <w:r>
        <w:rPr>
          <w:rFonts w:hint="eastAsia"/>
          <w:lang w:eastAsia="zh-CN"/>
        </w:rPr>
        <w:t>，</w:t>
      </w:r>
      <w:r>
        <w:rPr>
          <w:rFonts w:hint="eastAsia"/>
        </w:rPr>
        <w:t>得到长时特征向量</w:t>
      </w:r>
      <w:r>
        <w:rPr>
          <w:rFonts w:hint="eastAsia"/>
          <w:lang w:eastAsia="zh-CN"/>
        </w:rPr>
        <w:t>；然后</w:t>
      </w:r>
      <w:r>
        <w:rPr>
          <w:rFonts w:hint="eastAsia"/>
          <w:bCs/>
          <w:szCs w:val="21"/>
          <w:lang w:val="en-US" w:eastAsia="zh-CN"/>
        </w:rPr>
        <w:t>加权长短时特征融合模块结合注意力机制，</w:t>
      </w:r>
      <w:r>
        <w:rPr>
          <w:rFonts w:hint="eastAsia"/>
        </w:rPr>
        <w:t>将短时特征向量与</w:t>
      </w:r>
      <w:r>
        <w:rPr>
          <w:rFonts w:hint="eastAsia"/>
          <w:highlight w:val="none"/>
        </w:rPr>
        <w:t>长时特征向量进行拼接融合</w:t>
      </w:r>
      <w:r>
        <w:rPr>
          <w:rFonts w:hint="eastAsia"/>
          <w:highlight w:val="none"/>
          <w:lang w:eastAsia="zh-CN"/>
        </w:rPr>
        <w:t>并做注意力加权处理</w:t>
      </w:r>
      <w:r>
        <w:rPr>
          <w:rFonts w:hint="eastAsia"/>
          <w:lang w:eastAsia="zh-CN"/>
        </w:rPr>
        <w:t>加权长短时融合特征向量；最后，解码模块</w:t>
      </w:r>
      <w:r>
        <w:rPr>
          <w:rFonts w:hint="eastAsia"/>
        </w:rPr>
        <w:t>依次读取加权长短时融合特征、更新其神经元状态和隐藏状态，</w:t>
      </w:r>
      <w:r>
        <w:rPr>
          <w:rFonts w:hint="eastAsia"/>
          <w:lang w:eastAsia="zh-CN"/>
        </w:rPr>
        <w:t>得到未来</w:t>
      </w:r>
      <w:r>
        <w:rPr>
          <w:rFonts w:hint="eastAsia"/>
        </w:rPr>
        <w:t>时刻的预测值</w:t>
      </w:r>
      <w:r>
        <w:rPr>
          <w:rFonts w:hint="eastAsia"/>
          <w:lang w:eastAsia="zh-CN"/>
        </w:rPr>
        <w:t>。</w:t>
      </w:r>
    </w:p>
    <w:p>
      <w:pPr>
        <w:spacing w:line="400" w:lineRule="exact"/>
        <w:ind w:firstLine="420" w:firstLineChars="200"/>
        <w:rPr>
          <w:rFonts w:hint="eastAsia"/>
          <w:bCs/>
          <w:szCs w:val="21"/>
          <w:lang w:eastAsia="zh-CN"/>
        </w:rPr>
      </w:pPr>
      <w:r>
        <w:rPr>
          <w:rFonts w:hint="eastAsia"/>
          <w:bCs/>
          <w:szCs w:val="21"/>
          <w:lang w:val="en-US" w:eastAsia="zh-CN"/>
        </w:rPr>
        <w:t>基于双时序流量预测的自响应动态负载均衡集群系统</w:t>
      </w:r>
      <w:r>
        <w:rPr>
          <w:rFonts w:hint="eastAsia"/>
          <w:bCs/>
          <w:szCs w:val="21"/>
        </w:rPr>
        <w:t>的另一核心功能模块是</w:t>
      </w:r>
      <w:r>
        <w:rPr>
          <w:rFonts w:hint="eastAsia"/>
          <w:bCs/>
          <w:szCs w:val="21"/>
          <w:highlight w:val="yellow"/>
          <w:lang w:eastAsia="zh-CN"/>
        </w:rPr>
        <w:t>任务分配与负载调度模块，</w:t>
      </w:r>
      <w:r>
        <w:rPr>
          <w:rFonts w:hint="eastAsia"/>
          <w:bCs/>
          <w:szCs w:val="21"/>
          <w:highlight w:val="none"/>
          <w:lang w:eastAsia="zh-CN"/>
        </w:rPr>
        <w:t>该功能模块包含全局任务分配和局部动态负载调度两个子模块，分别</w:t>
      </w:r>
      <w:r>
        <w:rPr>
          <w:rFonts w:hint="eastAsia"/>
          <w:lang w:eastAsia="zh-CN"/>
        </w:rPr>
        <w:t>负责制定集群任务分配方案和</w:t>
      </w:r>
      <w:r>
        <w:rPr>
          <w:rFonts w:hint="eastAsia"/>
          <w:bCs/>
          <w:szCs w:val="21"/>
          <w:lang w:eastAsia="zh-CN"/>
        </w:rPr>
        <w:t>协调局部相邻服务器节点之间的任务分配关系。全局任务分配子模块包括自响应实时负载计算模块、加权最小负载全局任务分配模块和目标节点选择模块。。。。（</w:t>
      </w:r>
      <w:r>
        <w:rPr>
          <w:rFonts w:hint="eastAsia"/>
          <w:bCs/>
          <w:szCs w:val="21"/>
          <w:highlight w:val="yellow"/>
          <w:lang w:eastAsia="zh-CN"/>
        </w:rPr>
        <w:t>待完善</w:t>
      </w:r>
      <w:r>
        <w:rPr>
          <w:rFonts w:hint="eastAsia"/>
          <w:bCs/>
          <w:szCs w:val="21"/>
          <w:lang w:eastAsia="zh-CN"/>
        </w:rPr>
        <w:t>）局部动态负载调度子模块包括服务器负载上下限比较模块、集群超载任务管理模块和集群转移任务管理模块。。。。（</w:t>
      </w:r>
      <w:r>
        <w:rPr>
          <w:rFonts w:hint="eastAsia"/>
          <w:bCs/>
          <w:szCs w:val="21"/>
          <w:highlight w:val="yellow"/>
          <w:lang w:eastAsia="zh-CN"/>
        </w:rPr>
        <w:t>待完善</w:t>
      </w:r>
      <w:r>
        <w:rPr>
          <w:rFonts w:hint="eastAsia"/>
          <w:bCs/>
          <w:szCs w:val="21"/>
          <w:lang w:eastAsia="zh-CN"/>
        </w:rPr>
        <w:t>）</w:t>
      </w:r>
    </w:p>
    <w:p>
      <w:pPr>
        <w:spacing w:line="400" w:lineRule="exact"/>
        <w:ind w:firstLine="420" w:firstLineChars="200"/>
        <w:rPr>
          <w:rFonts w:hint="eastAsia"/>
          <w:bCs/>
          <w:szCs w:val="21"/>
          <w:lang w:eastAsia="zh-CN"/>
        </w:rPr>
      </w:pPr>
      <w:r>
        <w:rPr>
          <w:rFonts w:hint="eastAsia"/>
          <w:bCs/>
          <w:szCs w:val="21"/>
        </w:rPr>
        <w:t>数据输入处理模块和结果显示模块共同组成了显示控制模块，主要负责对</w:t>
      </w:r>
      <w:r>
        <w:rPr>
          <w:rFonts w:hint="eastAsia"/>
          <w:bCs/>
          <w:szCs w:val="21"/>
          <w:lang w:eastAsia="zh-CN"/>
        </w:rPr>
        <w:t>用户请求</w:t>
      </w:r>
      <w:r>
        <w:rPr>
          <w:rFonts w:hint="eastAsia"/>
          <w:bCs/>
          <w:szCs w:val="21"/>
        </w:rPr>
        <w:t>的</w:t>
      </w:r>
      <w:r>
        <w:rPr>
          <w:rFonts w:hint="eastAsia"/>
          <w:bCs/>
          <w:szCs w:val="21"/>
          <w:lang w:eastAsia="zh-CN"/>
        </w:rPr>
        <w:t>接收、时序流量预测和任务分配</w:t>
      </w:r>
      <w:r>
        <w:rPr>
          <w:rFonts w:hint="eastAsia"/>
          <w:bCs/>
          <w:szCs w:val="21"/>
        </w:rPr>
        <w:t>结果的展示。数据输入处理模块需要实现用户和</w:t>
      </w:r>
      <w:r>
        <w:rPr>
          <w:rFonts w:hint="eastAsia"/>
          <w:bCs/>
          <w:szCs w:val="21"/>
          <w:lang w:eastAsia="zh-CN"/>
        </w:rPr>
        <w:t>集群</w:t>
      </w:r>
      <w:r>
        <w:rPr>
          <w:rFonts w:hint="eastAsia"/>
          <w:bCs/>
          <w:szCs w:val="21"/>
        </w:rPr>
        <w:t>系统的交互，</w:t>
      </w:r>
      <w:r>
        <w:rPr>
          <w:rFonts w:hint="eastAsia"/>
          <w:bCs/>
          <w:szCs w:val="21"/>
          <w:lang w:eastAsia="zh-CN"/>
        </w:rPr>
        <w:t>并实时记录并存储用户请求的资源信息。用户请求和集群负载预测</w:t>
      </w:r>
      <w:r>
        <w:rPr>
          <w:rFonts w:hint="eastAsia"/>
          <w:bCs/>
          <w:szCs w:val="21"/>
        </w:rPr>
        <w:t>完成后，</w:t>
      </w:r>
      <w:r>
        <w:rPr>
          <w:rFonts w:hint="eastAsia"/>
          <w:bCs/>
          <w:szCs w:val="21"/>
          <w:lang w:eastAsia="zh-CN"/>
        </w:rPr>
        <w:t>时序流量预测</w:t>
      </w:r>
      <w:r>
        <w:rPr>
          <w:rFonts w:hint="eastAsia"/>
          <w:bCs/>
          <w:szCs w:val="21"/>
        </w:rPr>
        <w:t>结果显示模块显示</w:t>
      </w:r>
      <w:r>
        <w:rPr>
          <w:rFonts w:hint="eastAsia"/>
          <w:bCs/>
          <w:szCs w:val="21"/>
          <w:lang w:eastAsia="zh-CN"/>
        </w:rPr>
        <w:t>未来一段时间内用户请求和集群负载的资源消耗情况，供用户查看中间预测结果；全局任务分配和局部负载调度完成后，结果显示模块会显示集群系统为特定用户请求制定的任务分配方案，以及局部负载调度的结果信息。</w:t>
      </w:r>
    </w:p>
    <w:p>
      <w:pPr>
        <w:spacing w:line="400" w:lineRule="exact"/>
        <w:ind w:firstLine="420" w:firstLineChars="200"/>
        <w:rPr>
          <w:rFonts w:hint="eastAsia"/>
          <w:bCs/>
          <w:szCs w:val="21"/>
          <w:lang w:eastAsia="zh-CN"/>
        </w:rPr>
      </w:pPr>
      <w:r>
        <w:rPr>
          <w:rFonts w:hint="eastAsia"/>
          <w:bCs/>
          <w:szCs w:val="21"/>
          <w:lang w:eastAsia="zh-CN"/>
        </w:rPr>
        <w:t>该集群</w:t>
      </w:r>
      <w:r>
        <w:rPr>
          <w:rFonts w:hint="eastAsia"/>
          <w:bCs/>
          <w:szCs w:val="21"/>
        </w:rPr>
        <w:t>系统的</w:t>
      </w:r>
      <w:r>
        <w:rPr>
          <w:rFonts w:hint="eastAsia"/>
          <w:bCs/>
          <w:szCs w:val="21"/>
          <w:highlight w:val="none"/>
          <w:lang w:val="en-US" w:eastAsia="zh-CN"/>
        </w:rPr>
        <w:t>用户请求预测模块和</w:t>
      </w:r>
      <w:r>
        <w:rPr>
          <w:rFonts w:hint="eastAsia"/>
          <w:bCs/>
          <w:szCs w:val="21"/>
          <w:lang w:val="en-US" w:eastAsia="zh-CN"/>
        </w:rPr>
        <w:t>集群负载预测模块</w:t>
      </w:r>
      <w:r>
        <w:rPr>
          <w:rFonts w:hint="eastAsia"/>
          <w:bCs/>
          <w:szCs w:val="21"/>
        </w:rPr>
        <w:t>中的模型训练</w:t>
      </w:r>
      <w:r>
        <w:rPr>
          <w:rFonts w:hint="eastAsia"/>
          <w:bCs/>
          <w:szCs w:val="21"/>
          <w:lang w:eastAsia="zh-CN"/>
        </w:rPr>
        <w:t>和流量预测</w:t>
      </w:r>
      <w:r>
        <w:rPr>
          <w:rFonts w:hint="eastAsia"/>
          <w:bCs/>
          <w:szCs w:val="21"/>
        </w:rPr>
        <w:t>均为离线部分，模型训练</w:t>
      </w:r>
      <w:r>
        <w:rPr>
          <w:rFonts w:hint="eastAsia"/>
          <w:bCs/>
          <w:szCs w:val="21"/>
          <w:lang w:eastAsia="zh-CN"/>
        </w:rPr>
        <w:t>会随着历史数据的累积周期性更新</w:t>
      </w:r>
      <w:r>
        <w:rPr>
          <w:rFonts w:hint="eastAsia"/>
          <w:bCs/>
          <w:szCs w:val="21"/>
        </w:rPr>
        <w:t>，</w:t>
      </w:r>
      <w:r>
        <w:rPr>
          <w:rFonts w:hint="eastAsia"/>
          <w:bCs/>
          <w:szCs w:val="21"/>
          <w:lang w:eastAsia="zh-CN"/>
        </w:rPr>
        <w:t>时序流量预测</w:t>
      </w:r>
      <w:r>
        <w:rPr>
          <w:rFonts w:hint="eastAsia"/>
          <w:bCs/>
          <w:szCs w:val="21"/>
        </w:rPr>
        <w:t>可以根据</w:t>
      </w:r>
      <w:r>
        <w:rPr>
          <w:rFonts w:hint="eastAsia"/>
          <w:bCs/>
          <w:szCs w:val="21"/>
          <w:lang w:eastAsia="zh-CN"/>
        </w:rPr>
        <w:t>用户请求的频次进行多次预测</w:t>
      </w:r>
      <w:r>
        <w:rPr>
          <w:rFonts w:hint="eastAsia"/>
          <w:bCs/>
          <w:szCs w:val="21"/>
        </w:rPr>
        <w:t>，并通过显示控制层对将评估与诊断结果进行可视化展示</w:t>
      </w:r>
      <w:r>
        <w:rPr>
          <w:rFonts w:hint="eastAsia"/>
          <w:bCs/>
          <w:szCs w:val="21"/>
          <w:lang w:eastAsia="zh-CN"/>
        </w:rPr>
        <w:t>。</w:t>
      </w:r>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2.3 基于双时序流量预测的自响应动态负载均衡集群系统总体流程设计</w:t>
      </w:r>
    </w:p>
    <w:p>
      <w:pPr>
        <w:numPr>
          <w:ilvl w:val="0"/>
          <w:numId w:val="0"/>
        </w:numPr>
        <w:spacing w:line="400" w:lineRule="exact"/>
        <w:ind w:firstLine="420" w:firstLineChars="0"/>
        <w:rPr>
          <w:rFonts w:hint="eastAsia" w:eastAsiaTheme="minorEastAsia"/>
          <w:bCs/>
          <w:szCs w:val="21"/>
          <w:lang w:eastAsia="zh-CN"/>
        </w:rPr>
      </w:pPr>
      <w:r>
        <w:rPr>
          <w:rFonts w:hint="eastAsia"/>
          <w:bCs/>
          <w:szCs w:val="21"/>
        </w:rPr>
        <w:t>本文设计的基于双时序流量预测的自响应动态负载均衡集群系统的流程分为数据预处理</w:t>
      </w:r>
      <w:r>
        <w:rPr>
          <w:rFonts w:hint="eastAsia"/>
          <w:bCs/>
          <w:szCs w:val="21"/>
          <w:lang w:eastAsia="zh-CN"/>
        </w:rPr>
        <w:t>阶段</w:t>
      </w:r>
      <w:r>
        <w:rPr>
          <w:rFonts w:hint="eastAsia"/>
          <w:bCs/>
          <w:szCs w:val="21"/>
        </w:rPr>
        <w:t>、</w:t>
      </w:r>
      <w:r>
        <w:rPr>
          <w:rFonts w:hint="eastAsia"/>
          <w:bCs/>
          <w:szCs w:val="21"/>
          <w:highlight w:val="yellow"/>
          <w:lang w:eastAsia="zh-CN"/>
        </w:rPr>
        <w:t>双</w:t>
      </w:r>
      <w:r>
        <w:rPr>
          <w:rFonts w:hint="eastAsia"/>
          <w:bCs/>
          <w:szCs w:val="21"/>
          <w:highlight w:val="yellow"/>
          <w:lang w:val="en-US" w:eastAsia="zh-CN"/>
        </w:rPr>
        <w:t>时序流量预测</w:t>
      </w:r>
      <w:r>
        <w:rPr>
          <w:rFonts w:hint="eastAsia"/>
          <w:bCs/>
          <w:szCs w:val="21"/>
          <w:highlight w:val="yellow"/>
          <w:lang w:eastAsia="zh-CN"/>
        </w:rPr>
        <w:t>阶段</w:t>
      </w:r>
      <w:r>
        <w:rPr>
          <w:rFonts w:hint="eastAsia"/>
          <w:bCs/>
          <w:szCs w:val="21"/>
        </w:rPr>
        <w:t>和</w:t>
      </w:r>
      <w:r>
        <w:rPr>
          <w:rFonts w:hint="eastAsia"/>
          <w:bCs/>
          <w:szCs w:val="21"/>
          <w:lang w:eastAsia="zh-CN"/>
        </w:rPr>
        <w:t>任务分配与动态负载调度阶段</w:t>
      </w:r>
      <w:r>
        <w:rPr>
          <w:rFonts w:hint="eastAsia"/>
          <w:bCs/>
          <w:szCs w:val="21"/>
        </w:rPr>
        <w:t>。数据预处理</w:t>
      </w:r>
      <w:r>
        <w:rPr>
          <w:rFonts w:hint="eastAsia"/>
          <w:bCs/>
          <w:szCs w:val="21"/>
          <w:lang w:eastAsia="zh-CN"/>
        </w:rPr>
        <w:t>阶段</w:t>
      </w:r>
      <w:r>
        <w:rPr>
          <w:rFonts w:hint="eastAsia"/>
          <w:bCs/>
          <w:szCs w:val="21"/>
        </w:rPr>
        <w:t>将采集到的数据进行</w:t>
      </w:r>
      <w:r>
        <w:rPr>
          <w:rFonts w:hint="eastAsia"/>
          <w:bCs/>
          <w:szCs w:val="21"/>
          <w:lang w:eastAsia="zh-CN"/>
        </w:rPr>
        <w:t>缺失值处理、归一化处理、数据切分、多变量联合特征处理</w:t>
      </w:r>
      <w:r>
        <w:rPr>
          <w:rFonts w:hint="eastAsia"/>
          <w:bCs/>
          <w:szCs w:val="21"/>
        </w:rPr>
        <w:t>等操作。</w:t>
      </w:r>
      <w:r>
        <w:rPr>
          <w:rFonts w:hint="eastAsia"/>
          <w:bCs/>
          <w:szCs w:val="21"/>
          <w:lang w:val="en-US" w:eastAsia="zh-CN"/>
        </w:rPr>
        <w:t>时序流量预测</w:t>
      </w:r>
      <w:r>
        <w:rPr>
          <w:rFonts w:hint="eastAsia"/>
          <w:bCs/>
          <w:szCs w:val="21"/>
          <w:lang w:eastAsia="zh-CN"/>
        </w:rPr>
        <w:t>阶段进行</w:t>
      </w:r>
      <w:r>
        <w:rPr>
          <w:rFonts w:hint="eastAsia"/>
          <w:bCs/>
          <w:szCs w:val="21"/>
          <w:lang w:val="en-US" w:eastAsia="zh-CN"/>
        </w:rPr>
        <w:t>用户请求和集群负载两种时序流量的预测任务，</w:t>
      </w:r>
      <w:r>
        <w:rPr>
          <w:rFonts w:hint="eastAsia"/>
          <w:bCs/>
          <w:szCs w:val="21"/>
          <w:lang w:eastAsia="zh-CN"/>
        </w:rPr>
        <w:t>分析用户请求和集群负载两种时序数据的特征</w:t>
      </w:r>
      <w:r>
        <w:rPr>
          <w:rFonts w:hint="eastAsia"/>
          <w:bCs/>
          <w:szCs w:val="21"/>
        </w:rPr>
        <w:t>，</w:t>
      </w:r>
      <w:r>
        <w:rPr>
          <w:rFonts w:hint="eastAsia"/>
          <w:bCs/>
          <w:szCs w:val="21"/>
          <w:lang w:eastAsia="zh-CN"/>
        </w:rPr>
        <w:t>预测未来一段时间内两种流量的变化趋势，</w:t>
      </w:r>
      <w:r>
        <w:rPr>
          <w:rFonts w:hint="eastAsia"/>
          <w:bCs/>
          <w:szCs w:val="21"/>
        </w:rPr>
        <w:t>为</w:t>
      </w:r>
      <w:r>
        <w:rPr>
          <w:rFonts w:hint="eastAsia"/>
          <w:bCs/>
          <w:szCs w:val="21"/>
          <w:lang w:eastAsia="zh-CN"/>
        </w:rPr>
        <w:t>任务分配与负载调度阶段</w:t>
      </w:r>
      <w:r>
        <w:rPr>
          <w:rFonts w:hint="eastAsia"/>
          <w:bCs/>
          <w:szCs w:val="21"/>
        </w:rPr>
        <w:t>提供</w:t>
      </w:r>
      <w:r>
        <w:rPr>
          <w:rFonts w:hint="eastAsia"/>
          <w:bCs/>
          <w:szCs w:val="21"/>
          <w:lang w:eastAsia="zh-CN"/>
        </w:rPr>
        <w:t>方案制定依据</w:t>
      </w:r>
      <w:r>
        <w:rPr>
          <w:rFonts w:hint="eastAsia"/>
          <w:bCs/>
          <w:szCs w:val="21"/>
        </w:rPr>
        <w:t>。</w:t>
      </w:r>
      <w:r>
        <w:rPr>
          <w:rFonts w:hint="eastAsia"/>
          <w:bCs/>
          <w:szCs w:val="21"/>
          <w:lang w:eastAsia="zh-CN"/>
        </w:rPr>
        <w:t>任务分配与动态负载调度阶段</w:t>
      </w:r>
      <w:r>
        <w:rPr>
          <w:rFonts w:hint="eastAsia"/>
          <w:bCs/>
          <w:szCs w:val="21"/>
        </w:rPr>
        <w:t>为</w:t>
      </w:r>
      <w:r>
        <w:rPr>
          <w:rFonts w:hint="eastAsia"/>
          <w:bCs/>
          <w:szCs w:val="21"/>
          <w:lang w:eastAsia="zh-CN"/>
        </w:rPr>
        <w:t>来自客户端的用户请求制定任务分配方案，同时负责协调局部相邻服务器节点之间的任务分配关系，平衡各服务器节点之间的负载，减少服务器集群整体资源消耗。</w:t>
      </w:r>
      <w:r>
        <w:rPr>
          <w:rFonts w:hint="eastAsia"/>
          <w:bCs/>
          <w:szCs w:val="21"/>
        </w:rPr>
        <w:t>帮助用户进行疾病诊断与健康评估。基于双时序流量预测的自响应动态负载均衡集群系统的流程如</w:t>
      </w:r>
      <w:r>
        <w:rPr>
          <w:rFonts w:hint="eastAsia"/>
          <w:bCs/>
          <w:szCs w:val="21"/>
          <w:highlight w:val="yellow"/>
          <w:lang w:eastAsia="zh-CN"/>
        </w:rPr>
        <w:t>图</w:t>
      </w:r>
      <w:r>
        <w:rPr>
          <w:rFonts w:hint="eastAsia"/>
          <w:bCs/>
          <w:szCs w:val="21"/>
          <w:highlight w:val="yellow"/>
          <w:lang w:val="en-US" w:eastAsia="zh-CN"/>
        </w:rPr>
        <w:t>x.x</w:t>
      </w:r>
      <w:r>
        <w:rPr>
          <w:rFonts w:hint="eastAsia"/>
          <w:bCs/>
          <w:szCs w:val="21"/>
        </w:rPr>
        <w:t>所示，主要分为数据预处理、</w:t>
      </w:r>
      <w:r>
        <w:rPr>
          <w:rFonts w:hint="eastAsia"/>
          <w:bCs/>
          <w:szCs w:val="21"/>
          <w:lang w:eastAsia="zh-CN"/>
        </w:rPr>
        <w:t>双时序流量预测</w:t>
      </w:r>
      <w:r>
        <w:rPr>
          <w:rFonts w:hint="eastAsia"/>
          <w:bCs/>
          <w:szCs w:val="21"/>
        </w:rPr>
        <w:t>和多</w:t>
      </w:r>
      <w:r>
        <w:rPr>
          <w:rFonts w:hint="eastAsia"/>
          <w:bCs/>
          <w:szCs w:val="21"/>
          <w:lang w:eastAsia="zh-CN"/>
        </w:rPr>
        <w:t>任务分配与动态负载调度</w:t>
      </w:r>
      <w:r>
        <w:rPr>
          <w:rFonts w:hint="eastAsia"/>
          <w:bCs/>
          <w:szCs w:val="21"/>
        </w:rPr>
        <w:t>三个部分</w:t>
      </w:r>
      <w:r>
        <w:rPr>
          <w:rFonts w:hint="eastAsia"/>
          <w:bCs/>
          <w:szCs w:val="21"/>
          <w:lang w:eastAsia="zh-CN"/>
        </w:rPr>
        <w:t>，</w:t>
      </w:r>
      <w:r>
        <w:rPr>
          <w:rFonts w:hint="eastAsia"/>
          <w:bCs/>
          <w:szCs w:val="21"/>
        </w:rPr>
        <w:t>具体流程如下</w:t>
      </w:r>
      <w:r>
        <w:rPr>
          <w:rFonts w:hint="eastAsia"/>
          <w:bCs/>
          <w:szCs w:val="21"/>
          <w:lang w:eastAsia="zh-CN"/>
        </w:rPr>
        <w:t>。</w:t>
      </w:r>
    </w:p>
    <w:p>
      <w:pPr>
        <w:spacing w:line="400" w:lineRule="exact"/>
        <w:ind w:firstLine="420" w:firstLineChars="200"/>
        <w:rPr>
          <w:rFonts w:hint="eastAsia"/>
          <w:bCs/>
          <w:szCs w:val="21"/>
        </w:rPr>
      </w:pPr>
      <w:r>
        <w:rPr>
          <w:rFonts w:hint="eastAsia"/>
          <w:bCs/>
          <w:szCs w:val="21"/>
        </w:rPr>
        <w:t>（</w:t>
      </w:r>
      <w:r>
        <w:rPr>
          <w:bCs/>
          <w:szCs w:val="21"/>
        </w:rPr>
        <w:t>1</w:t>
      </w:r>
      <w:r>
        <w:rPr>
          <w:rFonts w:hint="eastAsia"/>
          <w:bCs/>
          <w:szCs w:val="21"/>
        </w:rPr>
        <w:t>）数据预处理阶段</w:t>
      </w:r>
    </w:p>
    <w:p>
      <w:pPr>
        <w:spacing w:line="400" w:lineRule="exact"/>
        <w:ind w:firstLine="420" w:firstLineChars="200"/>
        <w:rPr>
          <w:bCs/>
          <w:szCs w:val="21"/>
        </w:rPr>
      </w:pPr>
      <w:r>
        <w:rPr>
          <w:rFonts w:hint="eastAsia"/>
          <w:bCs/>
          <w:szCs w:val="21"/>
        </w:rPr>
        <w:t>数据预处理阶段首先将</w:t>
      </w:r>
      <w:r>
        <w:rPr>
          <w:rFonts w:hint="eastAsia"/>
          <w:bCs/>
          <w:szCs w:val="21"/>
          <w:lang w:eastAsia="zh-CN"/>
        </w:rPr>
        <w:t>集群系统中采集和存储</w:t>
      </w:r>
      <w:r>
        <w:rPr>
          <w:rFonts w:hint="eastAsia"/>
          <w:bCs/>
          <w:szCs w:val="21"/>
        </w:rPr>
        <w:t>的数据进行</w:t>
      </w:r>
      <w:r>
        <w:rPr>
          <w:rFonts w:hint="eastAsia"/>
          <w:bCs/>
          <w:szCs w:val="21"/>
          <w:lang w:eastAsia="zh-CN"/>
        </w:rPr>
        <w:t>初步处理</w:t>
      </w:r>
      <w:r>
        <w:rPr>
          <w:rFonts w:hint="eastAsia"/>
          <w:bCs/>
          <w:szCs w:val="21"/>
        </w:rPr>
        <w:t>，去除重复记录和记录不全的数据</w:t>
      </w:r>
      <w:r>
        <w:rPr>
          <w:rFonts w:hint="eastAsia"/>
          <w:bCs/>
          <w:szCs w:val="21"/>
          <w:lang w:eastAsia="zh-CN"/>
        </w:rPr>
        <w:t>；</w:t>
      </w:r>
      <w:r>
        <w:rPr>
          <w:rFonts w:hint="eastAsia"/>
          <w:bCs/>
          <w:szCs w:val="21"/>
        </w:rPr>
        <w:t>其次进行数据清洗工作，对数据进行</w:t>
      </w:r>
      <w:r>
        <w:rPr>
          <w:rFonts w:hint="eastAsia"/>
          <w:bCs/>
          <w:szCs w:val="21"/>
          <w:lang w:eastAsia="zh-CN"/>
        </w:rPr>
        <w:t>缺失值和</w:t>
      </w:r>
      <w:r>
        <w:rPr>
          <w:rFonts w:hint="eastAsia"/>
          <w:bCs/>
          <w:szCs w:val="21"/>
        </w:rPr>
        <w:t>异常值检查，</w:t>
      </w:r>
      <w:r>
        <w:rPr>
          <w:rFonts w:hint="eastAsia"/>
          <w:bCs/>
          <w:szCs w:val="21"/>
          <w:lang w:eastAsia="zh-CN"/>
        </w:rPr>
        <w:t>使用</w:t>
      </w:r>
      <w:r>
        <w:rPr>
          <w:rFonts w:hint="eastAsia"/>
        </w:rPr>
        <w:t>均值填充法</w:t>
      </w:r>
      <w:r>
        <w:rPr>
          <w:rFonts w:hint="eastAsia"/>
          <w:lang w:eastAsia="zh-CN"/>
        </w:rPr>
        <w:t>对缺失数据进行补全，</w:t>
      </w:r>
      <w:r>
        <w:rPr>
          <w:rFonts w:hint="eastAsia"/>
          <w:bCs/>
          <w:szCs w:val="21"/>
        </w:rPr>
        <w:t>删除因</w:t>
      </w:r>
      <w:r>
        <w:rPr>
          <w:rFonts w:hint="eastAsia"/>
          <w:bCs/>
          <w:szCs w:val="21"/>
          <w:lang w:eastAsia="zh-CN"/>
        </w:rPr>
        <w:t>集群</w:t>
      </w:r>
      <w:r>
        <w:rPr>
          <w:rFonts w:hint="eastAsia"/>
          <w:bCs/>
          <w:szCs w:val="21"/>
        </w:rPr>
        <w:t>故障导致的异常值</w:t>
      </w:r>
      <w:r>
        <w:rPr>
          <w:rFonts w:hint="eastAsia"/>
          <w:bCs/>
          <w:szCs w:val="21"/>
          <w:lang w:eastAsia="zh-CN"/>
        </w:rPr>
        <w:t>；</w:t>
      </w:r>
      <w:r>
        <w:rPr>
          <w:rFonts w:hint="eastAsia"/>
          <w:bCs/>
          <w:szCs w:val="21"/>
        </w:rPr>
        <w:t>然后对</w:t>
      </w:r>
      <w:r>
        <w:rPr>
          <w:rFonts w:hint="eastAsia"/>
          <w:bCs/>
          <w:szCs w:val="21"/>
          <w:lang w:eastAsia="zh-CN"/>
        </w:rPr>
        <w:t>时序流量</w:t>
      </w:r>
      <w:r>
        <w:rPr>
          <w:rFonts w:hint="eastAsia"/>
          <w:bCs/>
          <w:szCs w:val="21"/>
        </w:rPr>
        <w:t>数据在时间维度上进行切分，将时序数据切分成一段历史训练窗口和未来的预测窗口；</w:t>
      </w:r>
      <w:r>
        <w:rPr>
          <w:rFonts w:hint="eastAsia"/>
          <w:bCs/>
          <w:szCs w:val="21"/>
          <w:lang w:eastAsia="zh-CN"/>
        </w:rPr>
        <w:t>最后进行多变量联合特征处理，</w:t>
      </w:r>
      <w:r>
        <w:rPr>
          <w:rFonts w:hint="eastAsia"/>
          <w:bCs/>
          <w:szCs w:val="21"/>
        </w:rPr>
        <w:t>通过计算不同资源变量特征之间的相关性，为目的变量特征选择多个相关变量特征，将单一变量时序预测问题转化为多变量时序预测问题</w:t>
      </w:r>
      <w:r>
        <w:rPr>
          <w:rFonts w:hint="eastAsia"/>
          <w:bCs/>
          <w:szCs w:val="21"/>
          <w:lang w:eastAsia="zh-CN"/>
        </w:rPr>
        <w:t>。</w:t>
      </w:r>
    </w:p>
    <w:p>
      <w:pPr>
        <w:keepNext/>
        <w:jc w:val="center"/>
        <w:rPr>
          <w:bCs/>
          <w:szCs w:val="21"/>
        </w:rPr>
      </w:pPr>
      <w:r>
        <w:rPr>
          <w:bCs/>
          <w:szCs w:val="21"/>
          <w:highlight w:val="yellow"/>
        </w:rPr>
        <w:drawing>
          <wp:inline distT="0" distB="0" distL="0" distR="0">
            <wp:extent cx="3768725" cy="2119630"/>
            <wp:effectExtent l="0" t="0" r="3175" b="13970"/>
            <wp:docPr id="51" name="图片 51" descr="/media/gaoziqiang/B4FE-5315/大论文/参考材料/第二章流程图.jpg第二章流程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 name="图片 51" descr="/media/gaoziqiang/B4FE-5315/大论文/参考材料/第二章流程图.jpg第二章流程图"/>
                    <pic:cNvPicPr>
                      <a:picLocks noChangeAspect="true" noChangeArrowheads="true"/>
                    </pic:cNvPicPr>
                  </pic:nvPicPr>
                  <pic:blipFill>
                    <a:blip r:embed="rId6"/>
                    <a:srcRect/>
                    <a:stretch>
                      <a:fillRect/>
                    </a:stretch>
                  </pic:blipFill>
                  <pic:spPr>
                    <a:xfrm>
                      <a:off x="0" y="0"/>
                      <a:ext cx="3768725" cy="2119630"/>
                    </a:xfrm>
                    <a:prstGeom prst="rect">
                      <a:avLst/>
                    </a:prstGeom>
                    <a:noFill/>
                    <a:ln>
                      <a:noFill/>
                    </a:ln>
                  </pic:spPr>
                </pic:pic>
              </a:graphicData>
            </a:graphic>
          </wp:inline>
        </w:drawing>
      </w:r>
    </w:p>
    <w:p>
      <w:pPr>
        <w:keepNext/>
        <w:jc w:val="center"/>
        <w:rPr>
          <w:bCs/>
          <w:szCs w:val="21"/>
          <w:highlight w:val="yellow"/>
        </w:rPr>
      </w:pPr>
      <w:bookmarkStart w:id="14" w:name="_Ref90559133"/>
      <w:bookmarkStart w:id="15" w:name="_Toc90583114"/>
      <w:bookmarkStart w:id="16" w:name="_Toc92123876"/>
      <w:bookmarkStart w:id="17" w:name="_Toc90583081"/>
      <w:r>
        <w:rPr>
          <w:rFonts w:hint="eastAsia"/>
          <w:bCs/>
          <w:szCs w:val="21"/>
          <w:highlight w:val="yellow"/>
        </w:rPr>
        <w:t>图2.</w:t>
      </w:r>
      <w:r>
        <w:rPr>
          <w:bCs/>
          <w:szCs w:val="21"/>
          <w:highlight w:val="yellow"/>
        </w:rPr>
        <w:fldChar w:fldCharType="begin"/>
      </w:r>
      <w:r>
        <w:rPr>
          <w:bCs/>
          <w:szCs w:val="21"/>
          <w:highlight w:val="yellow"/>
        </w:rPr>
        <w:instrText xml:space="preserve"> </w:instrText>
      </w:r>
      <w:r>
        <w:rPr>
          <w:rFonts w:hint="eastAsia"/>
          <w:bCs/>
          <w:szCs w:val="21"/>
          <w:highlight w:val="yellow"/>
        </w:rPr>
        <w:instrText xml:space="preserve">SEQ 图2. \* ARABIC</w:instrText>
      </w:r>
      <w:r>
        <w:rPr>
          <w:bCs/>
          <w:szCs w:val="21"/>
          <w:highlight w:val="yellow"/>
        </w:rPr>
        <w:instrText xml:space="preserve"> </w:instrText>
      </w:r>
      <w:r>
        <w:rPr>
          <w:bCs/>
          <w:szCs w:val="21"/>
          <w:highlight w:val="yellow"/>
        </w:rPr>
        <w:fldChar w:fldCharType="separate"/>
      </w:r>
      <w:r>
        <w:rPr>
          <w:bCs/>
          <w:szCs w:val="21"/>
          <w:highlight w:val="yellow"/>
        </w:rPr>
        <w:t>3</w:t>
      </w:r>
      <w:r>
        <w:rPr>
          <w:bCs/>
          <w:szCs w:val="21"/>
          <w:highlight w:val="yellow"/>
        </w:rPr>
        <w:fldChar w:fldCharType="end"/>
      </w:r>
      <w:bookmarkEnd w:id="14"/>
      <w:r>
        <w:rPr>
          <w:bCs/>
          <w:szCs w:val="21"/>
          <w:highlight w:val="yellow"/>
        </w:rPr>
        <w:t xml:space="preserve"> </w:t>
      </w:r>
      <w:r>
        <w:rPr>
          <w:rFonts w:hint="eastAsia"/>
          <w:bCs/>
          <w:szCs w:val="21"/>
          <w:highlight w:val="yellow"/>
        </w:rPr>
        <w:t>多源健康感知疾病诊断系统流程图</w:t>
      </w:r>
      <w:bookmarkEnd w:id="15"/>
      <w:bookmarkEnd w:id="16"/>
      <w:bookmarkEnd w:id="17"/>
    </w:p>
    <w:p>
      <w:pPr>
        <w:spacing w:line="400" w:lineRule="exact"/>
        <w:ind w:firstLine="420" w:firstLineChars="200"/>
        <w:rPr>
          <w:bCs/>
          <w:szCs w:val="21"/>
        </w:rPr>
      </w:pPr>
      <w:r>
        <w:rPr>
          <w:rFonts w:hint="eastAsia"/>
          <w:bCs/>
          <w:szCs w:val="21"/>
        </w:rPr>
        <w:t>（</w:t>
      </w:r>
      <w:r>
        <w:rPr>
          <w:bCs/>
          <w:szCs w:val="21"/>
        </w:rPr>
        <w:t>2</w:t>
      </w:r>
      <w:r>
        <w:rPr>
          <w:rFonts w:hint="eastAsia"/>
          <w:bCs/>
          <w:szCs w:val="21"/>
        </w:rPr>
        <w:t>）</w:t>
      </w:r>
      <w:r>
        <w:rPr>
          <w:rFonts w:hint="eastAsia"/>
          <w:bCs/>
          <w:szCs w:val="21"/>
          <w:lang w:eastAsia="zh-CN"/>
        </w:rPr>
        <w:t>双时序流量预测</w:t>
      </w:r>
      <w:r>
        <w:rPr>
          <w:rFonts w:hint="eastAsia"/>
          <w:bCs/>
          <w:szCs w:val="21"/>
        </w:rPr>
        <w:t>阶段</w:t>
      </w:r>
    </w:p>
    <w:p>
      <w:pPr>
        <w:spacing w:line="400" w:lineRule="exact"/>
        <w:ind w:firstLine="420" w:firstLineChars="200"/>
        <w:rPr>
          <w:rFonts w:hint="eastAsia"/>
          <w:bCs/>
          <w:szCs w:val="21"/>
          <w:lang w:val="en-US" w:eastAsia="zh-CN"/>
        </w:rPr>
      </w:pPr>
      <w:bookmarkStart w:id="18" w:name="_Toc85809022"/>
      <w:r>
        <w:rPr>
          <w:rFonts w:hint="eastAsia"/>
          <w:bCs/>
          <w:szCs w:val="21"/>
          <w:lang w:eastAsia="zh-CN"/>
        </w:rPr>
        <w:t>该阶段分为</w:t>
      </w:r>
      <w:r>
        <w:rPr>
          <w:rFonts w:hint="eastAsia"/>
          <w:bCs/>
          <w:szCs w:val="21"/>
          <w:lang w:val="en-US" w:eastAsia="zh-CN"/>
        </w:rPr>
        <w:t>用户请求流量预测和集群负载流量预测两个任务，两个任务是同时进行的。</w:t>
      </w:r>
    </w:p>
    <w:p>
      <w:pPr>
        <w:spacing w:line="400" w:lineRule="exact"/>
        <w:ind w:firstLine="420" w:firstLineChars="200"/>
        <w:rPr>
          <w:rFonts w:hint="eastAsia"/>
          <w:bCs/>
          <w:szCs w:val="21"/>
          <w:lang w:val="en-US" w:eastAsia="zh-CN"/>
        </w:rPr>
      </w:pPr>
      <w:r>
        <w:rPr>
          <w:rFonts w:hint="eastAsia"/>
          <w:bCs/>
          <w:szCs w:val="21"/>
          <w:highlight w:val="yellow"/>
          <w:lang w:val="en-US" w:eastAsia="zh-CN"/>
        </w:rPr>
        <w:t>用户请求流量任务负责根据历史用户请求时序流量信息对未来一段时间内的用户请求流量进行预测，包含用户请求流量聚类和请求预测两个阶段。集群负载流量预测阶段</w:t>
      </w:r>
      <w:r>
        <w:rPr>
          <w:rFonts w:hint="eastAsia"/>
          <w:bCs/>
          <w:szCs w:val="21"/>
          <w:lang w:val="en-US" w:eastAsia="zh-CN"/>
        </w:rPr>
        <w:t>负责对服务器节点未来一段时间内的负载信息进行预测，分为基于一维全卷积的短时特征提取、基于LSTM的长时特征提取、加权长短时特征融合和解码预测等阶段。</w:t>
      </w:r>
    </w:p>
    <w:p>
      <w:pPr>
        <w:numPr>
          <w:ilvl w:val="0"/>
          <w:numId w:val="4"/>
        </w:numPr>
        <w:spacing w:line="400" w:lineRule="exact"/>
        <w:ind w:firstLine="420" w:firstLineChars="200"/>
        <w:rPr>
          <w:rFonts w:hint="eastAsia"/>
          <w:bCs/>
          <w:szCs w:val="21"/>
        </w:rPr>
      </w:pPr>
      <w:r>
        <w:rPr>
          <w:rFonts w:hint="eastAsia"/>
          <w:bCs/>
          <w:szCs w:val="21"/>
          <w:lang w:eastAsia="zh-CN"/>
        </w:rPr>
        <w:t>任务分配与动态负载调度</w:t>
      </w:r>
      <w:r>
        <w:rPr>
          <w:rFonts w:hint="eastAsia"/>
          <w:bCs/>
          <w:szCs w:val="21"/>
        </w:rPr>
        <w:t>阶段</w:t>
      </w:r>
    </w:p>
    <w:p>
      <w:pPr>
        <w:numPr>
          <w:numId w:val="0"/>
        </w:numPr>
        <w:spacing w:line="400" w:lineRule="exact"/>
        <w:ind w:firstLine="420" w:firstLineChars="0"/>
        <w:rPr>
          <w:rFonts w:hint="eastAsia"/>
          <w:bCs/>
          <w:szCs w:val="21"/>
          <w:lang w:val="en-US" w:eastAsia="zh-CN"/>
        </w:rPr>
      </w:pPr>
      <w:r>
        <w:rPr>
          <w:rFonts w:hint="eastAsia"/>
          <w:bCs/>
          <w:szCs w:val="21"/>
          <w:lang w:eastAsia="zh-CN"/>
        </w:rPr>
        <w:t>该阶段分为</w:t>
      </w:r>
      <w:r>
        <w:rPr>
          <w:rFonts w:hint="eastAsia"/>
          <w:bCs/>
          <w:szCs w:val="21"/>
          <w:lang w:val="en-US" w:eastAsia="zh-CN"/>
        </w:rPr>
        <w:t>全局任务分配和局部动态负载调度两个任务，其中任务分配任务为触发性任务，其基于用户请求，有新用户请求时运行该任务；动态负载调度为实时任务，其在集群系统的整个生命周期运行。</w:t>
      </w:r>
    </w:p>
    <w:p>
      <w:pPr>
        <w:numPr>
          <w:numId w:val="0"/>
        </w:numPr>
        <w:spacing w:line="400" w:lineRule="exact"/>
        <w:ind w:firstLine="420" w:firstLineChars="0"/>
        <w:rPr>
          <w:rFonts w:hint="eastAsia"/>
          <w:bCs/>
          <w:szCs w:val="21"/>
          <w:lang w:val="en-US" w:eastAsia="zh-CN"/>
        </w:rPr>
      </w:pPr>
      <w:r>
        <w:rPr>
          <w:rFonts w:hint="eastAsia"/>
          <w:bCs/>
          <w:szCs w:val="21"/>
          <w:lang w:eastAsia="zh-CN"/>
        </w:rPr>
        <w:t>全局任务分配任务</w:t>
      </w:r>
      <w:r>
        <w:rPr>
          <w:rFonts w:hint="eastAsia"/>
          <w:bCs/>
          <w:szCs w:val="21"/>
          <w:highlight w:val="yellow"/>
          <w:lang w:eastAsia="zh-CN"/>
        </w:rPr>
        <w:t>包括自响应实时负载计算模块、加权最小负载全局任务分配模块和目标节点选择模块。。。（待完善）</w:t>
      </w:r>
      <w:r>
        <w:rPr>
          <w:rFonts w:hint="eastAsia"/>
          <w:bCs/>
          <w:szCs w:val="21"/>
          <w:lang w:eastAsia="zh-CN"/>
        </w:rPr>
        <w:t>局部动态负载调度任务</w:t>
      </w:r>
      <w:r>
        <w:rPr>
          <w:rFonts w:hint="eastAsia"/>
          <w:bCs/>
          <w:szCs w:val="21"/>
          <w:highlight w:val="yellow"/>
          <w:lang w:eastAsia="zh-CN"/>
        </w:rPr>
        <w:t>包括服务器负载上下限比较模块、集群超载任务管理模块和集群转移任务管理模块。。。。（</w:t>
      </w:r>
      <w:r>
        <w:rPr>
          <w:rFonts w:hint="eastAsia"/>
          <w:bCs/>
          <w:szCs w:val="21"/>
          <w:highlight w:val="yellow"/>
          <w:lang w:eastAsia="zh-CN"/>
        </w:rPr>
        <w:t>待完善）</w:t>
      </w:r>
    </w:p>
    <w:p>
      <w:pPr>
        <w:spacing w:line="400" w:lineRule="exact"/>
        <w:ind w:firstLine="420" w:firstLineChars="200"/>
        <w:rPr>
          <w:bCs/>
          <w:szCs w:val="21"/>
        </w:rPr>
      </w:pPr>
      <w:r>
        <w:rPr>
          <w:rFonts w:hint="eastAsia"/>
          <w:bCs/>
          <w:szCs w:val="21"/>
        </w:rPr>
        <w:t>（</w:t>
      </w:r>
      <w:r>
        <w:rPr>
          <w:bCs/>
          <w:szCs w:val="21"/>
        </w:rPr>
        <w:t>4</w:t>
      </w:r>
      <w:r>
        <w:rPr>
          <w:rFonts w:hint="eastAsia"/>
          <w:bCs/>
          <w:szCs w:val="21"/>
        </w:rPr>
        <w:t>）结果显示</w:t>
      </w:r>
    </w:p>
    <w:p>
      <w:pPr>
        <w:spacing w:line="400" w:lineRule="exact"/>
        <w:ind w:firstLine="420" w:firstLineChars="200"/>
        <w:rPr>
          <w:rFonts w:hint="eastAsia"/>
          <w:bCs/>
          <w:szCs w:val="21"/>
        </w:rPr>
      </w:pPr>
      <w:r>
        <w:rPr>
          <w:rFonts w:hint="eastAsia"/>
          <w:bCs/>
          <w:szCs w:val="21"/>
          <w:lang w:eastAsia="zh-CN"/>
        </w:rPr>
        <w:t>双时序流量预测阶段</w:t>
      </w:r>
      <w:r>
        <w:rPr>
          <w:rFonts w:hint="eastAsia"/>
          <w:bCs/>
          <w:szCs w:val="21"/>
        </w:rPr>
        <w:t>完成以后</w:t>
      </w:r>
      <w:r>
        <w:rPr>
          <w:rFonts w:hint="eastAsia"/>
          <w:bCs/>
          <w:szCs w:val="21"/>
          <w:lang w:eastAsia="zh-CN"/>
        </w:rPr>
        <w:t>用户请求和集群负载的预测</w:t>
      </w:r>
      <w:r>
        <w:rPr>
          <w:rFonts w:hint="eastAsia"/>
          <w:bCs/>
          <w:szCs w:val="21"/>
        </w:rPr>
        <w:t>结果通过结果显示模块进行结果的显示</w:t>
      </w:r>
      <w:r>
        <w:rPr>
          <w:rFonts w:hint="eastAsia"/>
          <w:bCs/>
          <w:szCs w:val="21"/>
          <w:lang w:eastAsia="zh-CN"/>
        </w:rPr>
        <w:t>；全局任务分配与局部动态负载调度的用户请求分配方案与局部动态负载调度的实时结果也会在结果显示模块进行显示。</w:t>
      </w:r>
      <w:bookmarkEnd w:id="18"/>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2.4 基于双时序流量预测的自响应动态负载均衡集群系统关键算法</w:t>
      </w:r>
    </w:p>
    <w:p>
      <w:pPr>
        <w:spacing w:line="400" w:lineRule="exact"/>
        <w:ind w:firstLine="420" w:firstLineChars="0"/>
        <w:rPr>
          <w:rFonts w:hint="eastAsia"/>
          <w:bCs/>
          <w:szCs w:val="21"/>
          <w:lang w:eastAsia="zh-CN"/>
        </w:rPr>
      </w:pPr>
      <w:r>
        <w:rPr>
          <w:rFonts w:hint="eastAsia"/>
          <w:bCs/>
          <w:szCs w:val="21"/>
          <w:lang w:val="en-US" w:eastAsia="zh-CN"/>
        </w:rPr>
        <w:t>本文提出的</w:t>
      </w:r>
      <w:r>
        <w:rPr>
          <w:rFonts w:hint="eastAsia"/>
          <w:bCs/>
          <w:szCs w:val="21"/>
        </w:rPr>
        <w:t>基于双时序流量预测的自响应动态负载均衡集群系统</w:t>
      </w:r>
      <w:r>
        <w:rPr>
          <w:rFonts w:hint="eastAsia"/>
          <w:bCs/>
          <w:szCs w:val="21"/>
          <w:lang w:eastAsia="zh-CN"/>
        </w:rPr>
        <w:t>基于时序流量预测技术，从全局任务分配和局部动态负载调度两个方面着手，实现集群系统的负载均衡和高效资源管理。</w:t>
      </w:r>
    </w:p>
    <w:p>
      <w:pPr>
        <w:spacing w:line="400" w:lineRule="exact"/>
        <w:ind w:firstLine="420" w:firstLineChars="0"/>
        <w:rPr>
          <w:rFonts w:hint="eastAsia"/>
          <w:lang w:eastAsia="zh-CN"/>
        </w:rPr>
      </w:pPr>
      <w:r>
        <w:rPr>
          <w:rFonts w:hint="eastAsia"/>
          <w:bCs/>
          <w:szCs w:val="21"/>
          <w:lang w:eastAsia="zh-CN"/>
        </w:rPr>
        <w:t>在双时序流量预测方面，本文分别对用户请求和集群负载两种时序流量建立时序预测模型。</w:t>
      </w:r>
      <w:r>
        <w:rPr>
          <w:rFonts w:hint="eastAsia"/>
          <w:bCs/>
          <w:szCs w:val="21"/>
          <w:highlight w:val="yellow"/>
          <w:lang w:eastAsia="zh-CN"/>
        </w:rPr>
        <w:t>针对用户请求流量，本文提出了一个。。。方法（用户请求流量预测的具体方法名，待完善）</w:t>
      </w:r>
      <w:r>
        <w:rPr>
          <w:rFonts w:hint="eastAsia"/>
          <w:bCs/>
          <w:szCs w:val="21"/>
          <w:lang w:eastAsia="zh-CN"/>
        </w:rPr>
        <w:t>针对集群负载流量，本文提出了一个长短期时时序负载预测模型。该模型通过多变量联合特征机制，即联合多个资源变量的特征对某一目标资源变量进行预测，充分利用不同资源变量的时序特征以及它们之间的作用关系，提高了目标资源变量的预测准确度。</w:t>
      </w:r>
      <w:r>
        <w:rPr>
          <w:rFonts w:hint="eastAsia"/>
          <w:lang w:eastAsia="zh-CN"/>
        </w:rPr>
        <w:t>针对复杂集群系统中短期负载预测方面存在的不足，同时增强模型长期预测能力，该模型借助注意力加权长短时特征融合方法，以兼顾长期预测和短期预测。具体而言，为解决</w:t>
      </w:r>
      <w:r>
        <w:rPr>
          <w:rFonts w:hint="eastAsia"/>
        </w:rPr>
        <w:t>现有方法在负载短期预测方面存在的不足</w:t>
      </w:r>
      <w:r>
        <w:rPr>
          <w:rFonts w:hint="eastAsia"/>
          <w:lang w:eastAsia="zh-CN"/>
        </w:rPr>
        <w:t>，模型借助一维全卷积神经网络（FCN），在进行长期特征提取之前，对数据进行一维全卷积（1D FCN）处理，强化时序负载的短期依赖关系，得到短时特征向量。为增强模型长期预测能力，使用LSTM提取时序负载的长时特征，然后将短时特征与长时特征进行拼接融合，得到长短时融合特征向量；然后利用Attention注意力机制，分别对每一时刻的长短时融合特征向量进行加权，得到对应时刻的加权长时融合特征向量。</w:t>
      </w:r>
    </w:p>
    <w:p>
      <w:pPr>
        <w:spacing w:line="400" w:lineRule="exact"/>
        <w:ind w:firstLine="420" w:firstLineChars="0"/>
        <w:rPr>
          <w:rFonts w:hint="eastAsia"/>
          <w:highlight w:val="yellow"/>
          <w:lang w:val="en-US" w:eastAsia="zh-CN"/>
        </w:rPr>
      </w:pPr>
      <w:r>
        <w:rPr>
          <w:rFonts w:hint="eastAsia"/>
          <w:lang w:val="en-US" w:eastAsia="zh-CN"/>
        </w:rPr>
        <w:t>在</w:t>
      </w:r>
      <w:r>
        <w:rPr>
          <w:rFonts w:hint="eastAsia"/>
          <w:bCs/>
          <w:szCs w:val="21"/>
          <w:lang w:eastAsia="zh-CN"/>
        </w:rPr>
        <w:t>全局任务分配和局部动态负载调度方面，本文分别对全局任务分配和局部动态负载调度两类工作建立不同的处理机制。针对全局任务分配，</w:t>
      </w:r>
      <w:r>
        <w:rPr>
          <w:rFonts w:hint="eastAsia"/>
          <w:bCs/>
          <w:szCs w:val="21"/>
          <w:highlight w:val="yellow"/>
          <w:lang w:eastAsia="zh-CN"/>
        </w:rPr>
        <w:t>本文提出了基于预测自响应的全局任务分配模型（待完善方法细节）</w:t>
      </w:r>
      <w:r>
        <w:rPr>
          <w:rFonts w:hint="eastAsia"/>
          <w:bCs/>
          <w:szCs w:val="21"/>
          <w:lang w:eastAsia="zh-CN"/>
        </w:rPr>
        <w:t>。针对局部动态负载调度，</w:t>
      </w:r>
      <w:r>
        <w:rPr>
          <w:rFonts w:hint="eastAsia"/>
          <w:bCs/>
          <w:szCs w:val="21"/>
          <w:highlight w:val="yellow"/>
          <w:lang w:eastAsia="zh-CN"/>
        </w:rPr>
        <w:t>本文提出了基于集群服务器自索取的局部动态负载调度（待完善方法细节）</w:t>
      </w:r>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2.5 本章小结</w:t>
      </w:r>
    </w:p>
    <w:p>
      <w:pPr>
        <w:spacing w:line="400" w:lineRule="exact"/>
        <w:ind w:firstLine="420" w:firstLineChars="200"/>
        <w:rPr>
          <w:rFonts w:hint="eastAsia" w:eastAsiaTheme="minorEastAsia"/>
          <w:sz w:val="24"/>
          <w:lang w:eastAsia="zh-CN"/>
        </w:rPr>
      </w:pPr>
      <w:r>
        <w:rPr>
          <w:rFonts w:hint="eastAsia"/>
          <w:bCs/>
          <w:szCs w:val="21"/>
        </w:rPr>
        <w:t>本章对基于双时序流量预测的自响应动态负载均衡集群系统进行了总体设计。首先，根据系统</w:t>
      </w:r>
      <w:r>
        <w:rPr>
          <w:rFonts w:hint="eastAsia"/>
          <w:bCs/>
          <w:szCs w:val="21"/>
          <w:lang w:eastAsia="zh-CN"/>
        </w:rPr>
        <w:t>应用场景</w:t>
      </w:r>
      <w:r>
        <w:rPr>
          <w:rFonts w:hint="eastAsia"/>
          <w:bCs/>
          <w:szCs w:val="21"/>
        </w:rPr>
        <w:t>，对</w:t>
      </w:r>
      <w:r>
        <w:rPr>
          <w:rFonts w:hint="eastAsia"/>
          <w:bCs/>
          <w:szCs w:val="21"/>
          <w:lang w:eastAsia="zh-CN"/>
        </w:rPr>
        <w:t>集群系统</w:t>
      </w:r>
      <w:r>
        <w:rPr>
          <w:rFonts w:hint="eastAsia"/>
          <w:bCs/>
          <w:szCs w:val="21"/>
        </w:rPr>
        <w:t>的功能需求和性能需求进行说明</w:t>
      </w:r>
      <w:r>
        <w:rPr>
          <w:rFonts w:hint="eastAsia"/>
          <w:bCs/>
          <w:szCs w:val="21"/>
          <w:lang w:eastAsia="zh-CN"/>
        </w:rPr>
        <w:t>；</w:t>
      </w:r>
      <w:r>
        <w:rPr>
          <w:rFonts w:hint="eastAsia"/>
          <w:bCs/>
          <w:szCs w:val="21"/>
        </w:rPr>
        <w:t>然后，从系统结构设计和逻辑结构设计两个方面来介绍系统总体架构设计，详细解释了每个核心模块的功能</w:t>
      </w:r>
      <w:r>
        <w:rPr>
          <w:rFonts w:hint="eastAsia"/>
          <w:bCs/>
          <w:szCs w:val="21"/>
          <w:lang w:eastAsia="zh-CN"/>
        </w:rPr>
        <w:t>；</w:t>
      </w:r>
      <w:r>
        <w:rPr>
          <w:rFonts w:hint="eastAsia"/>
          <w:bCs/>
          <w:szCs w:val="21"/>
        </w:rPr>
        <w:t>之后，展示了</w:t>
      </w:r>
      <w:r>
        <w:rPr>
          <w:rFonts w:hint="eastAsia"/>
          <w:bCs/>
          <w:szCs w:val="21"/>
          <w:lang w:eastAsia="zh-CN"/>
        </w:rPr>
        <w:t>集群</w:t>
      </w:r>
      <w:r>
        <w:rPr>
          <w:rFonts w:hint="eastAsia"/>
          <w:bCs/>
          <w:szCs w:val="21"/>
        </w:rPr>
        <w:t>系统实现的总体流程，对流程中的每一步都进行了详细说明；最后，介绍了系统中用于</w:t>
      </w:r>
      <w:r>
        <w:rPr>
          <w:rFonts w:hint="eastAsia"/>
          <w:bCs/>
          <w:szCs w:val="21"/>
          <w:lang w:eastAsia="zh-CN"/>
        </w:rPr>
        <w:t>双时序流量预测和</w:t>
      </w:r>
      <w:r>
        <w:rPr>
          <w:rFonts w:hint="eastAsia"/>
          <w:bCs/>
          <w:szCs w:val="21"/>
          <w:highlight w:val="yellow"/>
          <w:lang w:eastAsia="zh-CN"/>
        </w:rPr>
        <w:t>任务管理</w:t>
      </w:r>
      <w:r>
        <w:rPr>
          <w:rFonts w:hint="eastAsia"/>
          <w:bCs/>
          <w:szCs w:val="21"/>
        </w:rPr>
        <w:t>的关键算法。</w:t>
      </w:r>
      <w:bookmarkStart w:id="19" w:name="_GoBack"/>
      <w:bookmarkEnd w:id="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F7BB4"/>
    <w:multiLevelType w:val="singleLevel"/>
    <w:tmpl w:val="D9DF7BB4"/>
    <w:lvl w:ilvl="0" w:tentative="0">
      <w:start w:val="1"/>
      <w:numFmt w:val="decimal"/>
      <w:suff w:val="nothing"/>
      <w:lvlText w:val="（%1）"/>
      <w:lvlJc w:val="left"/>
    </w:lvl>
  </w:abstractNum>
  <w:abstractNum w:abstractNumId="1">
    <w:nsid w:val="356359B2"/>
    <w:multiLevelType w:val="multilevel"/>
    <w:tmpl w:val="356359B2"/>
    <w:lvl w:ilvl="0" w:tentative="0">
      <w:start w:val="1"/>
      <w:numFmt w:val="chineseCountingThousand"/>
      <w:suff w:val="space"/>
      <w:lvlText w:val="第%1章"/>
      <w:lvlJc w:val="left"/>
      <w:pPr>
        <w:ind w:left="5813"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isLgl/>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isLgl/>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EEFF233"/>
    <w:multiLevelType w:val="singleLevel"/>
    <w:tmpl w:val="3EEFF233"/>
    <w:lvl w:ilvl="0" w:tentative="0">
      <w:start w:val="3"/>
      <w:numFmt w:val="decimal"/>
      <w:suff w:val="nothing"/>
      <w:lvlText w:val="（%1）"/>
      <w:lvlJc w:val="left"/>
    </w:lvl>
  </w:abstractNum>
  <w:abstractNum w:abstractNumId="3">
    <w:nsid w:val="5FFFD61C"/>
    <w:multiLevelType w:val="singleLevel"/>
    <w:tmpl w:val="5FFFD61C"/>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49B2"/>
    <w:rsid w:val="00000C2E"/>
    <w:rsid w:val="000200B0"/>
    <w:rsid w:val="000209B2"/>
    <w:rsid w:val="00025D16"/>
    <w:rsid w:val="000261DA"/>
    <w:rsid w:val="000845A8"/>
    <w:rsid w:val="00086626"/>
    <w:rsid w:val="00091CB9"/>
    <w:rsid w:val="000938DE"/>
    <w:rsid w:val="000B5455"/>
    <w:rsid w:val="000D2366"/>
    <w:rsid w:val="000D4C16"/>
    <w:rsid w:val="000D6DAD"/>
    <w:rsid w:val="000F28C9"/>
    <w:rsid w:val="000F4E2A"/>
    <w:rsid w:val="00100DAD"/>
    <w:rsid w:val="001126EE"/>
    <w:rsid w:val="00122917"/>
    <w:rsid w:val="0013168A"/>
    <w:rsid w:val="00167F44"/>
    <w:rsid w:val="00191F21"/>
    <w:rsid w:val="00196FE7"/>
    <w:rsid w:val="001B14F8"/>
    <w:rsid w:val="001B178C"/>
    <w:rsid w:val="001D19AF"/>
    <w:rsid w:val="001D6622"/>
    <w:rsid w:val="001E1063"/>
    <w:rsid w:val="001E75E4"/>
    <w:rsid w:val="001F1B24"/>
    <w:rsid w:val="001F4298"/>
    <w:rsid w:val="00214AD3"/>
    <w:rsid w:val="00217D7C"/>
    <w:rsid w:val="00245CAF"/>
    <w:rsid w:val="002563F1"/>
    <w:rsid w:val="00265E64"/>
    <w:rsid w:val="002B11B2"/>
    <w:rsid w:val="002B7148"/>
    <w:rsid w:val="002C159F"/>
    <w:rsid w:val="002C4E24"/>
    <w:rsid w:val="002E28C0"/>
    <w:rsid w:val="003025BC"/>
    <w:rsid w:val="00322E11"/>
    <w:rsid w:val="003331BD"/>
    <w:rsid w:val="003461A7"/>
    <w:rsid w:val="00357854"/>
    <w:rsid w:val="00363E9C"/>
    <w:rsid w:val="00365AA3"/>
    <w:rsid w:val="00366E81"/>
    <w:rsid w:val="003727EB"/>
    <w:rsid w:val="00376692"/>
    <w:rsid w:val="00391129"/>
    <w:rsid w:val="003918C9"/>
    <w:rsid w:val="003B2526"/>
    <w:rsid w:val="003F2B1A"/>
    <w:rsid w:val="00401693"/>
    <w:rsid w:val="00413313"/>
    <w:rsid w:val="00417BC3"/>
    <w:rsid w:val="00457C2B"/>
    <w:rsid w:val="004877D5"/>
    <w:rsid w:val="00492F59"/>
    <w:rsid w:val="004A375E"/>
    <w:rsid w:val="004A7D9C"/>
    <w:rsid w:val="004B00A5"/>
    <w:rsid w:val="004B00CF"/>
    <w:rsid w:val="004E1AD5"/>
    <w:rsid w:val="004F6399"/>
    <w:rsid w:val="00533CAF"/>
    <w:rsid w:val="0055099C"/>
    <w:rsid w:val="00582C84"/>
    <w:rsid w:val="005A0657"/>
    <w:rsid w:val="005A74D3"/>
    <w:rsid w:val="005C0A72"/>
    <w:rsid w:val="005D7BFE"/>
    <w:rsid w:val="005E205A"/>
    <w:rsid w:val="005F1923"/>
    <w:rsid w:val="00621279"/>
    <w:rsid w:val="00635EBB"/>
    <w:rsid w:val="00636952"/>
    <w:rsid w:val="006531E1"/>
    <w:rsid w:val="00667F5E"/>
    <w:rsid w:val="00672E47"/>
    <w:rsid w:val="006759DC"/>
    <w:rsid w:val="00682CB0"/>
    <w:rsid w:val="006D2CB0"/>
    <w:rsid w:val="006E14D8"/>
    <w:rsid w:val="006E579D"/>
    <w:rsid w:val="006F3704"/>
    <w:rsid w:val="00735EB5"/>
    <w:rsid w:val="007416C2"/>
    <w:rsid w:val="0075265A"/>
    <w:rsid w:val="007543E3"/>
    <w:rsid w:val="00754456"/>
    <w:rsid w:val="00767C61"/>
    <w:rsid w:val="00770E00"/>
    <w:rsid w:val="00776976"/>
    <w:rsid w:val="007933FC"/>
    <w:rsid w:val="007A6935"/>
    <w:rsid w:val="007C3FF1"/>
    <w:rsid w:val="007D2597"/>
    <w:rsid w:val="007F0213"/>
    <w:rsid w:val="008059C8"/>
    <w:rsid w:val="0080737D"/>
    <w:rsid w:val="00811FDE"/>
    <w:rsid w:val="00812B9E"/>
    <w:rsid w:val="00827E79"/>
    <w:rsid w:val="00830EE1"/>
    <w:rsid w:val="0086004C"/>
    <w:rsid w:val="008C7924"/>
    <w:rsid w:val="008E20F6"/>
    <w:rsid w:val="00900E3D"/>
    <w:rsid w:val="00904A69"/>
    <w:rsid w:val="00915AE9"/>
    <w:rsid w:val="00921565"/>
    <w:rsid w:val="00941894"/>
    <w:rsid w:val="00951DD6"/>
    <w:rsid w:val="00952CE8"/>
    <w:rsid w:val="00953B67"/>
    <w:rsid w:val="009609E0"/>
    <w:rsid w:val="00966C0D"/>
    <w:rsid w:val="009767F7"/>
    <w:rsid w:val="00983FFA"/>
    <w:rsid w:val="00993AD1"/>
    <w:rsid w:val="009A4A8D"/>
    <w:rsid w:val="009B528E"/>
    <w:rsid w:val="009C62FB"/>
    <w:rsid w:val="009F3FCD"/>
    <w:rsid w:val="00A13D56"/>
    <w:rsid w:val="00A146C2"/>
    <w:rsid w:val="00A357A5"/>
    <w:rsid w:val="00A455BD"/>
    <w:rsid w:val="00A5192B"/>
    <w:rsid w:val="00A5399A"/>
    <w:rsid w:val="00A77E74"/>
    <w:rsid w:val="00A86F3A"/>
    <w:rsid w:val="00AC0410"/>
    <w:rsid w:val="00AD22EA"/>
    <w:rsid w:val="00B23D7B"/>
    <w:rsid w:val="00B36ADD"/>
    <w:rsid w:val="00B372D5"/>
    <w:rsid w:val="00B45053"/>
    <w:rsid w:val="00B63CDC"/>
    <w:rsid w:val="00B65D7B"/>
    <w:rsid w:val="00B74197"/>
    <w:rsid w:val="00B84071"/>
    <w:rsid w:val="00BB6483"/>
    <w:rsid w:val="00BC4CE4"/>
    <w:rsid w:val="00C1209C"/>
    <w:rsid w:val="00C26ADA"/>
    <w:rsid w:val="00C27809"/>
    <w:rsid w:val="00C279E6"/>
    <w:rsid w:val="00C35BE1"/>
    <w:rsid w:val="00C6694C"/>
    <w:rsid w:val="00CA1B83"/>
    <w:rsid w:val="00CD1A74"/>
    <w:rsid w:val="00CE4C1C"/>
    <w:rsid w:val="00CF7E90"/>
    <w:rsid w:val="00D14786"/>
    <w:rsid w:val="00D37DE9"/>
    <w:rsid w:val="00D7100F"/>
    <w:rsid w:val="00D81546"/>
    <w:rsid w:val="00D82B06"/>
    <w:rsid w:val="00D84984"/>
    <w:rsid w:val="00D85C8E"/>
    <w:rsid w:val="00DB334E"/>
    <w:rsid w:val="00DF7C85"/>
    <w:rsid w:val="00E04395"/>
    <w:rsid w:val="00E07FE1"/>
    <w:rsid w:val="00E34AB5"/>
    <w:rsid w:val="00E55300"/>
    <w:rsid w:val="00E5612B"/>
    <w:rsid w:val="00E63712"/>
    <w:rsid w:val="00E651AB"/>
    <w:rsid w:val="00EA4454"/>
    <w:rsid w:val="00F00B4D"/>
    <w:rsid w:val="00F00B90"/>
    <w:rsid w:val="00F06EAA"/>
    <w:rsid w:val="00F13DCB"/>
    <w:rsid w:val="00F36919"/>
    <w:rsid w:val="00F36DE3"/>
    <w:rsid w:val="00F63607"/>
    <w:rsid w:val="00F81ED4"/>
    <w:rsid w:val="00F92DB0"/>
    <w:rsid w:val="00F9588F"/>
    <w:rsid w:val="00FA0F1C"/>
    <w:rsid w:val="00FA654E"/>
    <w:rsid w:val="00FC344F"/>
    <w:rsid w:val="00FD07B2"/>
    <w:rsid w:val="00FD2E7D"/>
    <w:rsid w:val="00FE039F"/>
    <w:rsid w:val="00FE1F3F"/>
    <w:rsid w:val="03BF2D1A"/>
    <w:rsid w:val="03DF6C11"/>
    <w:rsid w:val="07FE8974"/>
    <w:rsid w:val="0B57BE37"/>
    <w:rsid w:val="0BEFFE36"/>
    <w:rsid w:val="0D8E5795"/>
    <w:rsid w:val="0DF5919E"/>
    <w:rsid w:val="0F7D8A4C"/>
    <w:rsid w:val="0F7FE456"/>
    <w:rsid w:val="0FC36E54"/>
    <w:rsid w:val="0FFF16A1"/>
    <w:rsid w:val="10FFC42E"/>
    <w:rsid w:val="11B7467D"/>
    <w:rsid w:val="11BD52BE"/>
    <w:rsid w:val="16EFB1A4"/>
    <w:rsid w:val="175864B3"/>
    <w:rsid w:val="175F8EFF"/>
    <w:rsid w:val="179F6C14"/>
    <w:rsid w:val="17D14969"/>
    <w:rsid w:val="17DAE14F"/>
    <w:rsid w:val="17FDC3BE"/>
    <w:rsid w:val="17FF2FE4"/>
    <w:rsid w:val="19F949B2"/>
    <w:rsid w:val="1A5B4E09"/>
    <w:rsid w:val="1AEFE91F"/>
    <w:rsid w:val="1BBE5F00"/>
    <w:rsid w:val="1BE58708"/>
    <w:rsid w:val="1BFB7FD6"/>
    <w:rsid w:val="1CA9A946"/>
    <w:rsid w:val="1CD944AD"/>
    <w:rsid w:val="1CE9009D"/>
    <w:rsid w:val="1EFFCE1F"/>
    <w:rsid w:val="1F5F6123"/>
    <w:rsid w:val="1F75189E"/>
    <w:rsid w:val="1FB33C60"/>
    <w:rsid w:val="1FB7A376"/>
    <w:rsid w:val="1FBD8273"/>
    <w:rsid w:val="1FE53A27"/>
    <w:rsid w:val="1FFB4DCC"/>
    <w:rsid w:val="1FFE0AFE"/>
    <w:rsid w:val="1FFED3D1"/>
    <w:rsid w:val="23FF7981"/>
    <w:rsid w:val="265B4596"/>
    <w:rsid w:val="267C1572"/>
    <w:rsid w:val="267E1083"/>
    <w:rsid w:val="27CF6BB0"/>
    <w:rsid w:val="27EB2536"/>
    <w:rsid w:val="27F845FF"/>
    <w:rsid w:val="27FFC40A"/>
    <w:rsid w:val="2AF7FDED"/>
    <w:rsid w:val="2B2BE4C4"/>
    <w:rsid w:val="2B7FD7F8"/>
    <w:rsid w:val="2BDD55B5"/>
    <w:rsid w:val="2CE937CB"/>
    <w:rsid w:val="2D37E1FA"/>
    <w:rsid w:val="2E521FAE"/>
    <w:rsid w:val="2F7B722F"/>
    <w:rsid w:val="2F8F44CC"/>
    <w:rsid w:val="2FCF637F"/>
    <w:rsid w:val="2FEF88C9"/>
    <w:rsid w:val="2FF71D85"/>
    <w:rsid w:val="2FFD1241"/>
    <w:rsid w:val="2FFF08EA"/>
    <w:rsid w:val="31AF1AF3"/>
    <w:rsid w:val="31DFC598"/>
    <w:rsid w:val="326F677C"/>
    <w:rsid w:val="32BE5E6A"/>
    <w:rsid w:val="33F7BAC6"/>
    <w:rsid w:val="34FD022E"/>
    <w:rsid w:val="35B7D5CB"/>
    <w:rsid w:val="35E9181E"/>
    <w:rsid w:val="36AF94B3"/>
    <w:rsid w:val="36CF7598"/>
    <w:rsid w:val="376BB3D3"/>
    <w:rsid w:val="377D12D4"/>
    <w:rsid w:val="377DDFFA"/>
    <w:rsid w:val="37918665"/>
    <w:rsid w:val="37BF3D46"/>
    <w:rsid w:val="37C774FD"/>
    <w:rsid w:val="37ED6DB7"/>
    <w:rsid w:val="37F3F99F"/>
    <w:rsid w:val="38FEE411"/>
    <w:rsid w:val="39EA4B64"/>
    <w:rsid w:val="39EFD853"/>
    <w:rsid w:val="39FBD622"/>
    <w:rsid w:val="3AD077D8"/>
    <w:rsid w:val="3AD751CA"/>
    <w:rsid w:val="3ADD663A"/>
    <w:rsid w:val="3B3FA3C6"/>
    <w:rsid w:val="3B9EB89A"/>
    <w:rsid w:val="3B9F974C"/>
    <w:rsid w:val="3BBB4484"/>
    <w:rsid w:val="3BBCAEB8"/>
    <w:rsid w:val="3BDB2418"/>
    <w:rsid w:val="3BDDCD9C"/>
    <w:rsid w:val="3BFBC24E"/>
    <w:rsid w:val="3C7703CB"/>
    <w:rsid w:val="3CB71911"/>
    <w:rsid w:val="3CEF9398"/>
    <w:rsid w:val="3CF790DD"/>
    <w:rsid w:val="3CFB5D2B"/>
    <w:rsid w:val="3D4B289A"/>
    <w:rsid w:val="3D7F1B7A"/>
    <w:rsid w:val="3DBDFB59"/>
    <w:rsid w:val="3DBE645A"/>
    <w:rsid w:val="3DC33AB7"/>
    <w:rsid w:val="3DE78FCE"/>
    <w:rsid w:val="3DEE16A0"/>
    <w:rsid w:val="3DF8B462"/>
    <w:rsid w:val="3DFF1D06"/>
    <w:rsid w:val="3DFF1DE0"/>
    <w:rsid w:val="3DFF3211"/>
    <w:rsid w:val="3DFF9178"/>
    <w:rsid w:val="3E376AD2"/>
    <w:rsid w:val="3E7D4539"/>
    <w:rsid w:val="3E7E1B03"/>
    <w:rsid w:val="3EBF8A0A"/>
    <w:rsid w:val="3ED5676C"/>
    <w:rsid w:val="3ED7AE5F"/>
    <w:rsid w:val="3EE5FD2E"/>
    <w:rsid w:val="3EE7DF48"/>
    <w:rsid w:val="3EF28AD7"/>
    <w:rsid w:val="3EFC0C5B"/>
    <w:rsid w:val="3EFFA7D9"/>
    <w:rsid w:val="3F2F6904"/>
    <w:rsid w:val="3F3F9047"/>
    <w:rsid w:val="3F57C61A"/>
    <w:rsid w:val="3F5AE8B1"/>
    <w:rsid w:val="3F5B8A6D"/>
    <w:rsid w:val="3F7C4BDB"/>
    <w:rsid w:val="3F7F6A18"/>
    <w:rsid w:val="3F7F82F7"/>
    <w:rsid w:val="3FB7BBDB"/>
    <w:rsid w:val="3FD913F2"/>
    <w:rsid w:val="3FDA9B0F"/>
    <w:rsid w:val="3FDBEFE7"/>
    <w:rsid w:val="3FDE2F49"/>
    <w:rsid w:val="3FDF65D0"/>
    <w:rsid w:val="3FE787C3"/>
    <w:rsid w:val="3FEE851D"/>
    <w:rsid w:val="3FEEB9D5"/>
    <w:rsid w:val="3FF36302"/>
    <w:rsid w:val="3FFB159C"/>
    <w:rsid w:val="3FFBA843"/>
    <w:rsid w:val="3FFC81C9"/>
    <w:rsid w:val="3FFEC9F8"/>
    <w:rsid w:val="3FFED02F"/>
    <w:rsid w:val="3FFF0ACA"/>
    <w:rsid w:val="3FFF5543"/>
    <w:rsid w:val="3FFF82E6"/>
    <w:rsid w:val="3FFFE4BF"/>
    <w:rsid w:val="40F577D1"/>
    <w:rsid w:val="41BFC8CB"/>
    <w:rsid w:val="41F7A9EF"/>
    <w:rsid w:val="42DFF8A6"/>
    <w:rsid w:val="43AB51B1"/>
    <w:rsid w:val="44EFA3FB"/>
    <w:rsid w:val="47470956"/>
    <w:rsid w:val="47BFCF37"/>
    <w:rsid w:val="47DD83D7"/>
    <w:rsid w:val="47F9D665"/>
    <w:rsid w:val="49FE6C39"/>
    <w:rsid w:val="4A9D0A4A"/>
    <w:rsid w:val="4A9DD7FA"/>
    <w:rsid w:val="4B5B2A12"/>
    <w:rsid w:val="4B7FE4F3"/>
    <w:rsid w:val="4BD9B5BE"/>
    <w:rsid w:val="4BDBBDCE"/>
    <w:rsid w:val="4CEC37B3"/>
    <w:rsid w:val="4D9BC414"/>
    <w:rsid w:val="4DAFC5F2"/>
    <w:rsid w:val="4DE9022A"/>
    <w:rsid w:val="4DFF7EBF"/>
    <w:rsid w:val="4E9FD17F"/>
    <w:rsid w:val="4EAB43FF"/>
    <w:rsid w:val="4F33D204"/>
    <w:rsid w:val="4F7F041A"/>
    <w:rsid w:val="4F9F8C13"/>
    <w:rsid w:val="4FCD6F0C"/>
    <w:rsid w:val="4FF5FAED"/>
    <w:rsid w:val="52C7AFB7"/>
    <w:rsid w:val="52FBA5D5"/>
    <w:rsid w:val="53FDDFDF"/>
    <w:rsid w:val="54E70F88"/>
    <w:rsid w:val="54F977CA"/>
    <w:rsid w:val="54FE3E1E"/>
    <w:rsid w:val="55BF2E8B"/>
    <w:rsid w:val="55FA5F48"/>
    <w:rsid w:val="567EE523"/>
    <w:rsid w:val="56DA31EA"/>
    <w:rsid w:val="56FDE66D"/>
    <w:rsid w:val="573645E6"/>
    <w:rsid w:val="5774EE26"/>
    <w:rsid w:val="577E4E5D"/>
    <w:rsid w:val="577F5843"/>
    <w:rsid w:val="57898172"/>
    <w:rsid w:val="579EF4C0"/>
    <w:rsid w:val="58FF2861"/>
    <w:rsid w:val="596C7227"/>
    <w:rsid w:val="59F38DBC"/>
    <w:rsid w:val="5A7F9F01"/>
    <w:rsid w:val="5B3F4521"/>
    <w:rsid w:val="5B4BC9DB"/>
    <w:rsid w:val="5B674C01"/>
    <w:rsid w:val="5BC785AE"/>
    <w:rsid w:val="5BD55FBA"/>
    <w:rsid w:val="5BDC56E7"/>
    <w:rsid w:val="5BDF0262"/>
    <w:rsid w:val="5CFFD984"/>
    <w:rsid w:val="5D96062B"/>
    <w:rsid w:val="5D9BD423"/>
    <w:rsid w:val="5D9F97BF"/>
    <w:rsid w:val="5DABB14A"/>
    <w:rsid w:val="5DB52AB4"/>
    <w:rsid w:val="5DB9C780"/>
    <w:rsid w:val="5DBFE331"/>
    <w:rsid w:val="5DDAF1A9"/>
    <w:rsid w:val="5DE8CDEB"/>
    <w:rsid w:val="5DF7C2C1"/>
    <w:rsid w:val="5DFD639C"/>
    <w:rsid w:val="5DFF0640"/>
    <w:rsid w:val="5DFF3825"/>
    <w:rsid w:val="5E5E10B1"/>
    <w:rsid w:val="5E6F06FC"/>
    <w:rsid w:val="5EA76084"/>
    <w:rsid w:val="5EAF54BF"/>
    <w:rsid w:val="5EDDD59B"/>
    <w:rsid w:val="5EED4497"/>
    <w:rsid w:val="5EF3075A"/>
    <w:rsid w:val="5EF7EF1B"/>
    <w:rsid w:val="5EFB537A"/>
    <w:rsid w:val="5EFB80A2"/>
    <w:rsid w:val="5EFBEB82"/>
    <w:rsid w:val="5EFF2A5F"/>
    <w:rsid w:val="5F16B984"/>
    <w:rsid w:val="5F64C68A"/>
    <w:rsid w:val="5F75756B"/>
    <w:rsid w:val="5F7B30A9"/>
    <w:rsid w:val="5F7D178B"/>
    <w:rsid w:val="5F7D81CC"/>
    <w:rsid w:val="5F7D9D0D"/>
    <w:rsid w:val="5F7E235A"/>
    <w:rsid w:val="5F7F9ECE"/>
    <w:rsid w:val="5F8B6AA0"/>
    <w:rsid w:val="5FAC01D8"/>
    <w:rsid w:val="5FAEC524"/>
    <w:rsid w:val="5FAFAD07"/>
    <w:rsid w:val="5FBBA64D"/>
    <w:rsid w:val="5FBE96BB"/>
    <w:rsid w:val="5FDDC9A7"/>
    <w:rsid w:val="5FDF0121"/>
    <w:rsid w:val="5FDFB0E3"/>
    <w:rsid w:val="5FEC79DD"/>
    <w:rsid w:val="5FEF2866"/>
    <w:rsid w:val="5FEFECF0"/>
    <w:rsid w:val="5FF520D4"/>
    <w:rsid w:val="5FF6E1A1"/>
    <w:rsid w:val="5FFD7A0D"/>
    <w:rsid w:val="5FFF22EC"/>
    <w:rsid w:val="5FFF35B2"/>
    <w:rsid w:val="5FFF6939"/>
    <w:rsid w:val="5FFF8826"/>
    <w:rsid w:val="60CC1344"/>
    <w:rsid w:val="61FF5323"/>
    <w:rsid w:val="635CB364"/>
    <w:rsid w:val="63685221"/>
    <w:rsid w:val="63725AE4"/>
    <w:rsid w:val="63F5CC89"/>
    <w:rsid w:val="63FDCAFD"/>
    <w:rsid w:val="63FFBAEF"/>
    <w:rsid w:val="65BDCCAC"/>
    <w:rsid w:val="65EFDA3F"/>
    <w:rsid w:val="66FF3B07"/>
    <w:rsid w:val="676E9C95"/>
    <w:rsid w:val="67942CAA"/>
    <w:rsid w:val="67CFB852"/>
    <w:rsid w:val="67DB64F2"/>
    <w:rsid w:val="67EBDA97"/>
    <w:rsid w:val="67EFDC01"/>
    <w:rsid w:val="67FA6CC6"/>
    <w:rsid w:val="67FB030D"/>
    <w:rsid w:val="67FD9C77"/>
    <w:rsid w:val="67FF513F"/>
    <w:rsid w:val="6904B363"/>
    <w:rsid w:val="69EB61ED"/>
    <w:rsid w:val="6A7FE598"/>
    <w:rsid w:val="6ABF0200"/>
    <w:rsid w:val="6ADADCC1"/>
    <w:rsid w:val="6AFB9A17"/>
    <w:rsid w:val="6B3E2266"/>
    <w:rsid w:val="6B899213"/>
    <w:rsid w:val="6B9FA892"/>
    <w:rsid w:val="6BA3AD64"/>
    <w:rsid w:val="6BDEE1A1"/>
    <w:rsid w:val="6BEF6922"/>
    <w:rsid w:val="6C1F24EF"/>
    <w:rsid w:val="6C9FEE43"/>
    <w:rsid w:val="6CD7E49D"/>
    <w:rsid w:val="6CFDB4A3"/>
    <w:rsid w:val="6CFE553B"/>
    <w:rsid w:val="6CFE728B"/>
    <w:rsid w:val="6D35CA9A"/>
    <w:rsid w:val="6D7F3970"/>
    <w:rsid w:val="6D7FEBB9"/>
    <w:rsid w:val="6DDFC8C9"/>
    <w:rsid w:val="6DF71A3D"/>
    <w:rsid w:val="6DFAE157"/>
    <w:rsid w:val="6DFE2EE6"/>
    <w:rsid w:val="6E636A16"/>
    <w:rsid w:val="6E758458"/>
    <w:rsid w:val="6E946650"/>
    <w:rsid w:val="6ECF136D"/>
    <w:rsid w:val="6ED60E78"/>
    <w:rsid w:val="6EFA9A33"/>
    <w:rsid w:val="6EFAACD8"/>
    <w:rsid w:val="6EFE2259"/>
    <w:rsid w:val="6EFE2CCA"/>
    <w:rsid w:val="6EFF2E46"/>
    <w:rsid w:val="6EFF7761"/>
    <w:rsid w:val="6F0F7AE6"/>
    <w:rsid w:val="6F1CB5CD"/>
    <w:rsid w:val="6F2C0DBE"/>
    <w:rsid w:val="6F35878D"/>
    <w:rsid w:val="6F3F7B4E"/>
    <w:rsid w:val="6F3FE788"/>
    <w:rsid w:val="6F5BC866"/>
    <w:rsid w:val="6F65EB95"/>
    <w:rsid w:val="6F6F6BA2"/>
    <w:rsid w:val="6F7B91EA"/>
    <w:rsid w:val="6F7D5424"/>
    <w:rsid w:val="6F9F414A"/>
    <w:rsid w:val="6FAED0EF"/>
    <w:rsid w:val="6FB74E45"/>
    <w:rsid w:val="6FBF6EBC"/>
    <w:rsid w:val="6FC793D2"/>
    <w:rsid w:val="6FCF743F"/>
    <w:rsid w:val="6FDBA7BB"/>
    <w:rsid w:val="6FDDA2E1"/>
    <w:rsid w:val="6FDE117A"/>
    <w:rsid w:val="6FDF158D"/>
    <w:rsid w:val="6FDF2DA8"/>
    <w:rsid w:val="6FDF3939"/>
    <w:rsid w:val="6FE9CE9E"/>
    <w:rsid w:val="6FEFC391"/>
    <w:rsid w:val="6FF40050"/>
    <w:rsid w:val="6FF57207"/>
    <w:rsid w:val="6FF608EE"/>
    <w:rsid w:val="6FF6A1A5"/>
    <w:rsid w:val="6FF6B039"/>
    <w:rsid w:val="6FF72ECA"/>
    <w:rsid w:val="6FF85A91"/>
    <w:rsid w:val="6FF9E1E2"/>
    <w:rsid w:val="6FFA6DAF"/>
    <w:rsid w:val="6FFAA2DD"/>
    <w:rsid w:val="6FFBFD8A"/>
    <w:rsid w:val="717C1D82"/>
    <w:rsid w:val="71ABDEEF"/>
    <w:rsid w:val="71DEB683"/>
    <w:rsid w:val="723D01FB"/>
    <w:rsid w:val="72757067"/>
    <w:rsid w:val="733E6109"/>
    <w:rsid w:val="7375D01B"/>
    <w:rsid w:val="737D83F1"/>
    <w:rsid w:val="737F55E1"/>
    <w:rsid w:val="739D5C87"/>
    <w:rsid w:val="73B9A2FF"/>
    <w:rsid w:val="73F9D398"/>
    <w:rsid w:val="73FFDA1C"/>
    <w:rsid w:val="746B2339"/>
    <w:rsid w:val="7487FC99"/>
    <w:rsid w:val="74B64C2C"/>
    <w:rsid w:val="756F8B30"/>
    <w:rsid w:val="7574F781"/>
    <w:rsid w:val="757B8915"/>
    <w:rsid w:val="75BF537F"/>
    <w:rsid w:val="75BFEADC"/>
    <w:rsid w:val="75DEDE50"/>
    <w:rsid w:val="763FC640"/>
    <w:rsid w:val="766B2CDA"/>
    <w:rsid w:val="767E1847"/>
    <w:rsid w:val="767EF13A"/>
    <w:rsid w:val="769D6705"/>
    <w:rsid w:val="76BB818F"/>
    <w:rsid w:val="76BDF6F6"/>
    <w:rsid w:val="76CB0973"/>
    <w:rsid w:val="76D7357A"/>
    <w:rsid w:val="76DEF732"/>
    <w:rsid w:val="76DF94E4"/>
    <w:rsid w:val="76F3A359"/>
    <w:rsid w:val="773FFCCA"/>
    <w:rsid w:val="775B34E7"/>
    <w:rsid w:val="776B1332"/>
    <w:rsid w:val="7776B867"/>
    <w:rsid w:val="777D2854"/>
    <w:rsid w:val="77993FE9"/>
    <w:rsid w:val="779F9DAF"/>
    <w:rsid w:val="77BBDD13"/>
    <w:rsid w:val="77BF4B37"/>
    <w:rsid w:val="77BFA50E"/>
    <w:rsid w:val="77CBB60C"/>
    <w:rsid w:val="77D74A35"/>
    <w:rsid w:val="77DEC9DF"/>
    <w:rsid w:val="77DF84D6"/>
    <w:rsid w:val="77E1BFB8"/>
    <w:rsid w:val="77ED86B6"/>
    <w:rsid w:val="77EF4DB1"/>
    <w:rsid w:val="77EF8DEB"/>
    <w:rsid w:val="77EF9527"/>
    <w:rsid w:val="77FAE963"/>
    <w:rsid w:val="77FBAE82"/>
    <w:rsid w:val="77FD8F93"/>
    <w:rsid w:val="77FE8701"/>
    <w:rsid w:val="77FF4E7D"/>
    <w:rsid w:val="7893B406"/>
    <w:rsid w:val="792D48A9"/>
    <w:rsid w:val="793F1D9C"/>
    <w:rsid w:val="796F20A0"/>
    <w:rsid w:val="796F32F8"/>
    <w:rsid w:val="796F62F0"/>
    <w:rsid w:val="7973620B"/>
    <w:rsid w:val="79775D27"/>
    <w:rsid w:val="797F955C"/>
    <w:rsid w:val="79CF87AA"/>
    <w:rsid w:val="79F5590F"/>
    <w:rsid w:val="79F73916"/>
    <w:rsid w:val="79FD3EF9"/>
    <w:rsid w:val="7A1D1C3A"/>
    <w:rsid w:val="7A9EDA01"/>
    <w:rsid w:val="7AAFCB21"/>
    <w:rsid w:val="7ABFD533"/>
    <w:rsid w:val="7AEF8CF3"/>
    <w:rsid w:val="7AFA49F1"/>
    <w:rsid w:val="7AFFEBA1"/>
    <w:rsid w:val="7B36A8E7"/>
    <w:rsid w:val="7B5B7A0E"/>
    <w:rsid w:val="7B5F8C78"/>
    <w:rsid w:val="7B6EC22A"/>
    <w:rsid w:val="7B77582E"/>
    <w:rsid w:val="7B9F0CB0"/>
    <w:rsid w:val="7BA6713C"/>
    <w:rsid w:val="7BB79189"/>
    <w:rsid w:val="7BBB14AC"/>
    <w:rsid w:val="7BC2BF34"/>
    <w:rsid w:val="7BD2A203"/>
    <w:rsid w:val="7BD7DEA6"/>
    <w:rsid w:val="7BDBF6DC"/>
    <w:rsid w:val="7BDF2364"/>
    <w:rsid w:val="7BDF2AAF"/>
    <w:rsid w:val="7BDFD182"/>
    <w:rsid w:val="7BEEB132"/>
    <w:rsid w:val="7BEEB5DF"/>
    <w:rsid w:val="7BF5B271"/>
    <w:rsid w:val="7BF70E77"/>
    <w:rsid w:val="7BFC123C"/>
    <w:rsid w:val="7BFE3F9A"/>
    <w:rsid w:val="7BFF13A0"/>
    <w:rsid w:val="7BFF432B"/>
    <w:rsid w:val="7BFF61A8"/>
    <w:rsid w:val="7C5B014B"/>
    <w:rsid w:val="7C914B0B"/>
    <w:rsid w:val="7CCDA7C9"/>
    <w:rsid w:val="7CDBAB17"/>
    <w:rsid w:val="7CF7E80A"/>
    <w:rsid w:val="7CFD98FB"/>
    <w:rsid w:val="7D2D5D3A"/>
    <w:rsid w:val="7D5F8A0A"/>
    <w:rsid w:val="7D6DCA23"/>
    <w:rsid w:val="7D7E2F07"/>
    <w:rsid w:val="7D7F20B2"/>
    <w:rsid w:val="7D7F48B5"/>
    <w:rsid w:val="7D7FD946"/>
    <w:rsid w:val="7D8F3296"/>
    <w:rsid w:val="7DA9F64E"/>
    <w:rsid w:val="7DAA9650"/>
    <w:rsid w:val="7DBD07E7"/>
    <w:rsid w:val="7DCDDDEF"/>
    <w:rsid w:val="7DCF6754"/>
    <w:rsid w:val="7DEF91CC"/>
    <w:rsid w:val="7DEFF42D"/>
    <w:rsid w:val="7DF75507"/>
    <w:rsid w:val="7DF87294"/>
    <w:rsid w:val="7DFA2305"/>
    <w:rsid w:val="7DFB5DFE"/>
    <w:rsid w:val="7DFBDBEE"/>
    <w:rsid w:val="7DFC74BB"/>
    <w:rsid w:val="7DFDB0AD"/>
    <w:rsid w:val="7DFF2846"/>
    <w:rsid w:val="7DFF4120"/>
    <w:rsid w:val="7DFF59A7"/>
    <w:rsid w:val="7E0F8E90"/>
    <w:rsid w:val="7E53939B"/>
    <w:rsid w:val="7E6F42C5"/>
    <w:rsid w:val="7E7F3536"/>
    <w:rsid w:val="7E7F63F8"/>
    <w:rsid w:val="7E9F88AC"/>
    <w:rsid w:val="7EA5B888"/>
    <w:rsid w:val="7EB3CF85"/>
    <w:rsid w:val="7EBCDB1A"/>
    <w:rsid w:val="7EBD9E3D"/>
    <w:rsid w:val="7EBFD40D"/>
    <w:rsid w:val="7ED94EE1"/>
    <w:rsid w:val="7EDA07BA"/>
    <w:rsid w:val="7EDB1313"/>
    <w:rsid w:val="7EDF2E01"/>
    <w:rsid w:val="7EF63450"/>
    <w:rsid w:val="7EF8810E"/>
    <w:rsid w:val="7EFA6397"/>
    <w:rsid w:val="7EFD09E8"/>
    <w:rsid w:val="7EFD1631"/>
    <w:rsid w:val="7EFF2158"/>
    <w:rsid w:val="7EFF6AF2"/>
    <w:rsid w:val="7EFF9E01"/>
    <w:rsid w:val="7F0F1AB4"/>
    <w:rsid w:val="7F1D3DC6"/>
    <w:rsid w:val="7F38CB86"/>
    <w:rsid w:val="7F3D7D78"/>
    <w:rsid w:val="7F3F0B08"/>
    <w:rsid w:val="7F3FF524"/>
    <w:rsid w:val="7F4FC87A"/>
    <w:rsid w:val="7F4FFBC2"/>
    <w:rsid w:val="7F55B1EA"/>
    <w:rsid w:val="7F5E55EE"/>
    <w:rsid w:val="7F6BFEDB"/>
    <w:rsid w:val="7F6D684B"/>
    <w:rsid w:val="7F6F42C4"/>
    <w:rsid w:val="7F6F7064"/>
    <w:rsid w:val="7F74C17C"/>
    <w:rsid w:val="7F77ED5C"/>
    <w:rsid w:val="7F7837E2"/>
    <w:rsid w:val="7F7853AB"/>
    <w:rsid w:val="7F7A0E06"/>
    <w:rsid w:val="7F7B1987"/>
    <w:rsid w:val="7F7F0545"/>
    <w:rsid w:val="7F87D61A"/>
    <w:rsid w:val="7F974096"/>
    <w:rsid w:val="7FAF181B"/>
    <w:rsid w:val="7FAF5718"/>
    <w:rsid w:val="7FAF9F6E"/>
    <w:rsid w:val="7FAFAE42"/>
    <w:rsid w:val="7FAFBED2"/>
    <w:rsid w:val="7FB6314A"/>
    <w:rsid w:val="7FB6DEF1"/>
    <w:rsid w:val="7FB78DE8"/>
    <w:rsid w:val="7FBA539A"/>
    <w:rsid w:val="7FBA565A"/>
    <w:rsid w:val="7FBB7505"/>
    <w:rsid w:val="7FBEDA47"/>
    <w:rsid w:val="7FBF3F06"/>
    <w:rsid w:val="7FBF40AA"/>
    <w:rsid w:val="7FBF9A9B"/>
    <w:rsid w:val="7FBFF9E7"/>
    <w:rsid w:val="7FCBD305"/>
    <w:rsid w:val="7FD68C02"/>
    <w:rsid w:val="7FDB5C02"/>
    <w:rsid w:val="7FDC438F"/>
    <w:rsid w:val="7FDC9D82"/>
    <w:rsid w:val="7FDDA0B5"/>
    <w:rsid w:val="7FDEE681"/>
    <w:rsid w:val="7FDF7CCB"/>
    <w:rsid w:val="7FEA8489"/>
    <w:rsid w:val="7FED2F0E"/>
    <w:rsid w:val="7FED4F86"/>
    <w:rsid w:val="7FED7CDE"/>
    <w:rsid w:val="7FEDD044"/>
    <w:rsid w:val="7FEE401E"/>
    <w:rsid w:val="7FEE4DD8"/>
    <w:rsid w:val="7FEF47B3"/>
    <w:rsid w:val="7FEFD531"/>
    <w:rsid w:val="7FF12CDA"/>
    <w:rsid w:val="7FF58715"/>
    <w:rsid w:val="7FF63222"/>
    <w:rsid w:val="7FF7B753"/>
    <w:rsid w:val="7FF7FD07"/>
    <w:rsid w:val="7FFAAE8E"/>
    <w:rsid w:val="7FFB0B60"/>
    <w:rsid w:val="7FFB6E6C"/>
    <w:rsid w:val="7FFBA4F4"/>
    <w:rsid w:val="7FFBA8F4"/>
    <w:rsid w:val="7FFBB164"/>
    <w:rsid w:val="7FFC9DA2"/>
    <w:rsid w:val="7FFD15A4"/>
    <w:rsid w:val="7FFD1737"/>
    <w:rsid w:val="7FFD37D7"/>
    <w:rsid w:val="7FFDC562"/>
    <w:rsid w:val="7FFE1B23"/>
    <w:rsid w:val="7FFF1945"/>
    <w:rsid w:val="7FFF25D2"/>
    <w:rsid w:val="7FFF3F10"/>
    <w:rsid w:val="7FFF8E8A"/>
    <w:rsid w:val="7FFF9D18"/>
    <w:rsid w:val="7FFFC898"/>
    <w:rsid w:val="7FFFFD7E"/>
    <w:rsid w:val="87D64B82"/>
    <w:rsid w:val="87F1953C"/>
    <w:rsid w:val="8FBEBD92"/>
    <w:rsid w:val="8FFDC774"/>
    <w:rsid w:val="91F47A13"/>
    <w:rsid w:val="939AD9C4"/>
    <w:rsid w:val="93FB3EC1"/>
    <w:rsid w:val="9587D5FD"/>
    <w:rsid w:val="95D7AC79"/>
    <w:rsid w:val="97FFD3B1"/>
    <w:rsid w:val="97FFE0A3"/>
    <w:rsid w:val="9A5F7546"/>
    <w:rsid w:val="9BAF42CF"/>
    <w:rsid w:val="9BBB8AB2"/>
    <w:rsid w:val="9BEEF520"/>
    <w:rsid w:val="9BF69D5B"/>
    <w:rsid w:val="9BF79059"/>
    <w:rsid w:val="9D5B01B0"/>
    <w:rsid w:val="9DE7E892"/>
    <w:rsid w:val="9DF03824"/>
    <w:rsid w:val="9E67EFB7"/>
    <w:rsid w:val="9F8BF159"/>
    <w:rsid w:val="9FBFCAE3"/>
    <w:rsid w:val="9FFD9E68"/>
    <w:rsid w:val="A3BE34E4"/>
    <w:rsid w:val="A67F2B8E"/>
    <w:rsid w:val="A733125F"/>
    <w:rsid w:val="A76CF971"/>
    <w:rsid w:val="A7D733D6"/>
    <w:rsid w:val="A7DA329C"/>
    <w:rsid w:val="A7DB021C"/>
    <w:rsid w:val="A7FDE650"/>
    <w:rsid w:val="A9BF1DE1"/>
    <w:rsid w:val="A9FDA37B"/>
    <w:rsid w:val="AAFE63E9"/>
    <w:rsid w:val="ABB796BC"/>
    <w:rsid w:val="ABD5E92F"/>
    <w:rsid w:val="ABD6C5AD"/>
    <w:rsid w:val="ABFBE816"/>
    <w:rsid w:val="AD5CF6A1"/>
    <w:rsid w:val="ADDFE112"/>
    <w:rsid w:val="ADFB358B"/>
    <w:rsid w:val="AE7FBA90"/>
    <w:rsid w:val="AEF9D061"/>
    <w:rsid w:val="AF673EC9"/>
    <w:rsid w:val="AF7FAC55"/>
    <w:rsid w:val="AFBFCD34"/>
    <w:rsid w:val="AFCFFE91"/>
    <w:rsid w:val="AFDFBB2C"/>
    <w:rsid w:val="AFE71185"/>
    <w:rsid w:val="AFFF7884"/>
    <w:rsid w:val="B1FF5978"/>
    <w:rsid w:val="B2DED6F9"/>
    <w:rsid w:val="B31F4B3B"/>
    <w:rsid w:val="B3BF771A"/>
    <w:rsid w:val="B45F1987"/>
    <w:rsid w:val="B4F67F2F"/>
    <w:rsid w:val="B5AB3DCD"/>
    <w:rsid w:val="B5AFC663"/>
    <w:rsid w:val="B5BA61F8"/>
    <w:rsid w:val="B5BBF4BE"/>
    <w:rsid w:val="B5FF90CF"/>
    <w:rsid w:val="B6778FB0"/>
    <w:rsid w:val="B69B2626"/>
    <w:rsid w:val="B74F679B"/>
    <w:rsid w:val="B76D5D18"/>
    <w:rsid w:val="B79F590B"/>
    <w:rsid w:val="B7B3DD6A"/>
    <w:rsid w:val="B7BEC195"/>
    <w:rsid w:val="B7EA331A"/>
    <w:rsid w:val="B7EE0F3C"/>
    <w:rsid w:val="B7F581C3"/>
    <w:rsid w:val="B7FE1CCB"/>
    <w:rsid w:val="B8753A95"/>
    <w:rsid w:val="B95DF63C"/>
    <w:rsid w:val="BA6EF892"/>
    <w:rsid w:val="BAD6EDCA"/>
    <w:rsid w:val="BAEF45E7"/>
    <w:rsid w:val="BB5DE6C4"/>
    <w:rsid w:val="BB7C22B9"/>
    <w:rsid w:val="BBDB8AD3"/>
    <w:rsid w:val="BBDF32F1"/>
    <w:rsid w:val="BBDFB2E9"/>
    <w:rsid w:val="BBFB4DD8"/>
    <w:rsid w:val="BBFFEB86"/>
    <w:rsid w:val="BC775C68"/>
    <w:rsid w:val="BD3CDDC1"/>
    <w:rsid w:val="BD3DFAAA"/>
    <w:rsid w:val="BD73662F"/>
    <w:rsid w:val="BDBDD92B"/>
    <w:rsid w:val="BDFEF301"/>
    <w:rsid w:val="BDFF5531"/>
    <w:rsid w:val="BDFF7CF0"/>
    <w:rsid w:val="BDFFF9AC"/>
    <w:rsid w:val="BE6F2C19"/>
    <w:rsid w:val="BEB7DE69"/>
    <w:rsid w:val="BEFFF3A6"/>
    <w:rsid w:val="BF0F60C9"/>
    <w:rsid w:val="BF4B122E"/>
    <w:rsid w:val="BF7F08A7"/>
    <w:rsid w:val="BF7F1278"/>
    <w:rsid w:val="BF7FB1D5"/>
    <w:rsid w:val="BF97B7C6"/>
    <w:rsid w:val="BF9CBEBF"/>
    <w:rsid w:val="BFB717A9"/>
    <w:rsid w:val="BFB9CEA0"/>
    <w:rsid w:val="BFBD9688"/>
    <w:rsid w:val="BFBFDED9"/>
    <w:rsid w:val="BFC370E5"/>
    <w:rsid w:val="BFCFFA29"/>
    <w:rsid w:val="BFD3D81E"/>
    <w:rsid w:val="BFE5B5C8"/>
    <w:rsid w:val="BFEF050B"/>
    <w:rsid w:val="BFEFAD0D"/>
    <w:rsid w:val="BFEFC709"/>
    <w:rsid w:val="BFF41289"/>
    <w:rsid w:val="BFF63325"/>
    <w:rsid w:val="BFF71180"/>
    <w:rsid w:val="BFF7B93C"/>
    <w:rsid w:val="BFF8BC58"/>
    <w:rsid w:val="BFF93F4C"/>
    <w:rsid w:val="BFFCF42E"/>
    <w:rsid w:val="BFFD2098"/>
    <w:rsid w:val="BFFE0A23"/>
    <w:rsid w:val="C5AF8F18"/>
    <w:rsid w:val="C6FB5801"/>
    <w:rsid w:val="C9FD2210"/>
    <w:rsid w:val="CA399055"/>
    <w:rsid w:val="CABFE643"/>
    <w:rsid w:val="CAD249B2"/>
    <w:rsid w:val="CB792EE1"/>
    <w:rsid w:val="CBFB7776"/>
    <w:rsid w:val="CD6F1DD4"/>
    <w:rsid w:val="CD9DE226"/>
    <w:rsid w:val="CDE97E7D"/>
    <w:rsid w:val="CDFF56FA"/>
    <w:rsid w:val="CDFFC2AC"/>
    <w:rsid w:val="CF71162B"/>
    <w:rsid w:val="CF76DF01"/>
    <w:rsid w:val="CFAD4B47"/>
    <w:rsid w:val="CFBE2F11"/>
    <w:rsid w:val="CFDB7CA5"/>
    <w:rsid w:val="CFDB872C"/>
    <w:rsid w:val="CFEFB037"/>
    <w:rsid w:val="CFF7E240"/>
    <w:rsid w:val="CFFE3B9C"/>
    <w:rsid w:val="D0DFC3E4"/>
    <w:rsid w:val="D1EF9754"/>
    <w:rsid w:val="D1EFF05D"/>
    <w:rsid w:val="D1FF7599"/>
    <w:rsid w:val="D29B347B"/>
    <w:rsid w:val="D33CD9D6"/>
    <w:rsid w:val="D35E99DD"/>
    <w:rsid w:val="D3DE951A"/>
    <w:rsid w:val="D579F91B"/>
    <w:rsid w:val="D5D7282E"/>
    <w:rsid w:val="D5EF6701"/>
    <w:rsid w:val="D5FF3D00"/>
    <w:rsid w:val="D6BE7407"/>
    <w:rsid w:val="D6EA37CF"/>
    <w:rsid w:val="D6EDAE81"/>
    <w:rsid w:val="D6FF8081"/>
    <w:rsid w:val="D733FEBE"/>
    <w:rsid w:val="D76A6E86"/>
    <w:rsid w:val="D77F9DEB"/>
    <w:rsid w:val="D7BBFD59"/>
    <w:rsid w:val="D7BDA6F7"/>
    <w:rsid w:val="D7C6929F"/>
    <w:rsid w:val="D7D59B48"/>
    <w:rsid w:val="D7DF2848"/>
    <w:rsid w:val="D7EFF0FE"/>
    <w:rsid w:val="D7FEB664"/>
    <w:rsid w:val="D7FF5456"/>
    <w:rsid w:val="D7FF558C"/>
    <w:rsid w:val="D9E799B4"/>
    <w:rsid w:val="DA77FC11"/>
    <w:rsid w:val="DABA8732"/>
    <w:rsid w:val="DABFA14D"/>
    <w:rsid w:val="DAEE3099"/>
    <w:rsid w:val="DB17D1AE"/>
    <w:rsid w:val="DB3ECA10"/>
    <w:rsid w:val="DB7A5792"/>
    <w:rsid w:val="DB7F3623"/>
    <w:rsid w:val="DBA7A599"/>
    <w:rsid w:val="DBB388A2"/>
    <w:rsid w:val="DBBA4197"/>
    <w:rsid w:val="DBDFB752"/>
    <w:rsid w:val="DC577F0A"/>
    <w:rsid w:val="DCB73FB5"/>
    <w:rsid w:val="DCDFA7F3"/>
    <w:rsid w:val="DCFA2722"/>
    <w:rsid w:val="DCFD9413"/>
    <w:rsid w:val="DCFFC5DF"/>
    <w:rsid w:val="DD9BBCA0"/>
    <w:rsid w:val="DDB47F11"/>
    <w:rsid w:val="DDBB4A8B"/>
    <w:rsid w:val="DDD9CDD5"/>
    <w:rsid w:val="DDE3BE19"/>
    <w:rsid w:val="DDFB5947"/>
    <w:rsid w:val="DDFEBF24"/>
    <w:rsid w:val="DE7F81AA"/>
    <w:rsid w:val="DE9B1B1D"/>
    <w:rsid w:val="DEBF28C8"/>
    <w:rsid w:val="DECD24DA"/>
    <w:rsid w:val="DEDF3BEE"/>
    <w:rsid w:val="DEFB045E"/>
    <w:rsid w:val="DEFC0495"/>
    <w:rsid w:val="DEFF595F"/>
    <w:rsid w:val="DF3FB135"/>
    <w:rsid w:val="DF43F9C9"/>
    <w:rsid w:val="DF5EA2C0"/>
    <w:rsid w:val="DF5FCD0F"/>
    <w:rsid w:val="DF75E094"/>
    <w:rsid w:val="DF7BCE3B"/>
    <w:rsid w:val="DF7E4E20"/>
    <w:rsid w:val="DF7F780F"/>
    <w:rsid w:val="DF9B1BA8"/>
    <w:rsid w:val="DF9E3946"/>
    <w:rsid w:val="DFA264A7"/>
    <w:rsid w:val="DFAF176C"/>
    <w:rsid w:val="DFB72D64"/>
    <w:rsid w:val="DFBE1047"/>
    <w:rsid w:val="DFC34007"/>
    <w:rsid w:val="DFCF7951"/>
    <w:rsid w:val="DFD793E9"/>
    <w:rsid w:val="DFDC2276"/>
    <w:rsid w:val="DFDD9E10"/>
    <w:rsid w:val="DFDEAA7D"/>
    <w:rsid w:val="DFDF6055"/>
    <w:rsid w:val="DFE7D8CF"/>
    <w:rsid w:val="DFED1F08"/>
    <w:rsid w:val="DFEDFA0F"/>
    <w:rsid w:val="DFF7F669"/>
    <w:rsid w:val="DFFB9EAE"/>
    <w:rsid w:val="DFFCFC3C"/>
    <w:rsid w:val="DFFD7AD6"/>
    <w:rsid w:val="DFFDA7FE"/>
    <w:rsid w:val="DFFE93BE"/>
    <w:rsid w:val="DFFF1991"/>
    <w:rsid w:val="DFFF7013"/>
    <w:rsid w:val="DFFF8D99"/>
    <w:rsid w:val="DFFFEC71"/>
    <w:rsid w:val="DFFFF19D"/>
    <w:rsid w:val="E2DEAED9"/>
    <w:rsid w:val="E2FBA594"/>
    <w:rsid w:val="E2FBEC80"/>
    <w:rsid w:val="E3BF083F"/>
    <w:rsid w:val="E3F53B24"/>
    <w:rsid w:val="E3FD357C"/>
    <w:rsid w:val="E3FEB4A4"/>
    <w:rsid w:val="E46F3D42"/>
    <w:rsid w:val="E4778C5F"/>
    <w:rsid w:val="E4BE8031"/>
    <w:rsid w:val="E56B7CD1"/>
    <w:rsid w:val="E57730F3"/>
    <w:rsid w:val="E5BEDF42"/>
    <w:rsid w:val="E5BEF28C"/>
    <w:rsid w:val="E5E156EA"/>
    <w:rsid w:val="E74AAC23"/>
    <w:rsid w:val="E7AF62BE"/>
    <w:rsid w:val="E7EDCDB9"/>
    <w:rsid w:val="E7EE01EA"/>
    <w:rsid w:val="E7FB103A"/>
    <w:rsid w:val="E7FB8832"/>
    <w:rsid w:val="E7FC4CA6"/>
    <w:rsid w:val="E7FFC488"/>
    <w:rsid w:val="E97D1456"/>
    <w:rsid w:val="E9D3872D"/>
    <w:rsid w:val="E9FB0F09"/>
    <w:rsid w:val="E9FB7CC3"/>
    <w:rsid w:val="E9FD26CE"/>
    <w:rsid w:val="EABE3221"/>
    <w:rsid w:val="EB32783F"/>
    <w:rsid w:val="EB4F7983"/>
    <w:rsid w:val="EB731D08"/>
    <w:rsid w:val="EB7B22E8"/>
    <w:rsid w:val="EB7B4C68"/>
    <w:rsid w:val="EB7DC91A"/>
    <w:rsid w:val="EB7F6A3F"/>
    <w:rsid w:val="EBB7C1CB"/>
    <w:rsid w:val="EBBF2F83"/>
    <w:rsid w:val="EBBFD0C4"/>
    <w:rsid w:val="EBFD0ACC"/>
    <w:rsid w:val="EBFDB432"/>
    <w:rsid w:val="EC9FEE35"/>
    <w:rsid w:val="ECEA177D"/>
    <w:rsid w:val="ECF701F0"/>
    <w:rsid w:val="ED4D8B33"/>
    <w:rsid w:val="ED7D93D3"/>
    <w:rsid w:val="EDBEA18D"/>
    <w:rsid w:val="EDBF6252"/>
    <w:rsid w:val="EDEA6312"/>
    <w:rsid w:val="EDEAC96A"/>
    <w:rsid w:val="EDFF0E3C"/>
    <w:rsid w:val="EDFF548A"/>
    <w:rsid w:val="EDFFD9F2"/>
    <w:rsid w:val="EDFFE002"/>
    <w:rsid w:val="EE4BA618"/>
    <w:rsid w:val="EE558011"/>
    <w:rsid w:val="EE5EF407"/>
    <w:rsid w:val="EEBE920F"/>
    <w:rsid w:val="EEDB5ACF"/>
    <w:rsid w:val="EEDFD828"/>
    <w:rsid w:val="EEE99BCB"/>
    <w:rsid w:val="EEEF51D6"/>
    <w:rsid w:val="EF230FBE"/>
    <w:rsid w:val="EF3365D2"/>
    <w:rsid w:val="EF393716"/>
    <w:rsid w:val="EF5D90BE"/>
    <w:rsid w:val="EF5EB2E6"/>
    <w:rsid w:val="EF690309"/>
    <w:rsid w:val="EF762263"/>
    <w:rsid w:val="EF7D1716"/>
    <w:rsid w:val="EF7E9072"/>
    <w:rsid w:val="EF7FAC1F"/>
    <w:rsid w:val="EF7FF234"/>
    <w:rsid w:val="EF86217C"/>
    <w:rsid w:val="EFB4330C"/>
    <w:rsid w:val="EFB7A434"/>
    <w:rsid w:val="EFDCBB9C"/>
    <w:rsid w:val="EFDFB707"/>
    <w:rsid w:val="EFDFCE00"/>
    <w:rsid w:val="EFE90A82"/>
    <w:rsid w:val="EFF29633"/>
    <w:rsid w:val="EFF413E9"/>
    <w:rsid w:val="EFF8254F"/>
    <w:rsid w:val="EFF97212"/>
    <w:rsid w:val="EFFB01F7"/>
    <w:rsid w:val="EFFD6F2A"/>
    <w:rsid w:val="EFFDB4DB"/>
    <w:rsid w:val="EFFE82B5"/>
    <w:rsid w:val="F07B522F"/>
    <w:rsid w:val="F0D6ECCE"/>
    <w:rsid w:val="F1457992"/>
    <w:rsid w:val="F16F588D"/>
    <w:rsid w:val="F17F9877"/>
    <w:rsid w:val="F1D9FFF1"/>
    <w:rsid w:val="F1DE70B1"/>
    <w:rsid w:val="F27D5C92"/>
    <w:rsid w:val="F31F7636"/>
    <w:rsid w:val="F35FBA6C"/>
    <w:rsid w:val="F36F66A9"/>
    <w:rsid w:val="F3B35556"/>
    <w:rsid w:val="F3B92434"/>
    <w:rsid w:val="F3BB95F6"/>
    <w:rsid w:val="F3BD4A16"/>
    <w:rsid w:val="F3BF40B0"/>
    <w:rsid w:val="F3DB4FFD"/>
    <w:rsid w:val="F3DE4749"/>
    <w:rsid w:val="F3E0504C"/>
    <w:rsid w:val="F3F6F0FD"/>
    <w:rsid w:val="F3FEBBDD"/>
    <w:rsid w:val="F3FF6677"/>
    <w:rsid w:val="F437AFEE"/>
    <w:rsid w:val="F4BAAF9A"/>
    <w:rsid w:val="F4F679D3"/>
    <w:rsid w:val="F4FB008F"/>
    <w:rsid w:val="F4FFB7B0"/>
    <w:rsid w:val="F57F1C09"/>
    <w:rsid w:val="F57F45FA"/>
    <w:rsid w:val="F5B664ED"/>
    <w:rsid w:val="F5BF9A14"/>
    <w:rsid w:val="F5F7D8C8"/>
    <w:rsid w:val="F627CA5E"/>
    <w:rsid w:val="F6492B29"/>
    <w:rsid w:val="F675542F"/>
    <w:rsid w:val="F6A5A5E0"/>
    <w:rsid w:val="F6BDCBA5"/>
    <w:rsid w:val="F736378D"/>
    <w:rsid w:val="F73E1B1D"/>
    <w:rsid w:val="F76E2264"/>
    <w:rsid w:val="F76F5452"/>
    <w:rsid w:val="F77E9042"/>
    <w:rsid w:val="F77F0CBF"/>
    <w:rsid w:val="F77F6328"/>
    <w:rsid w:val="F78FE2B6"/>
    <w:rsid w:val="F7B23761"/>
    <w:rsid w:val="F7B6BB38"/>
    <w:rsid w:val="F7BF890A"/>
    <w:rsid w:val="F7BF9B24"/>
    <w:rsid w:val="F7BFFFA8"/>
    <w:rsid w:val="F7EE5BC0"/>
    <w:rsid w:val="F7EE6752"/>
    <w:rsid w:val="F7EFFC96"/>
    <w:rsid w:val="F7F79DFE"/>
    <w:rsid w:val="F7F7F347"/>
    <w:rsid w:val="F7FE8D17"/>
    <w:rsid w:val="F7FF0AA3"/>
    <w:rsid w:val="F7FF5D33"/>
    <w:rsid w:val="F7FFDE9F"/>
    <w:rsid w:val="F7FFE08B"/>
    <w:rsid w:val="F7FFFEF7"/>
    <w:rsid w:val="F8D7D50B"/>
    <w:rsid w:val="F8FEF04E"/>
    <w:rsid w:val="F93FF89A"/>
    <w:rsid w:val="F95BE69E"/>
    <w:rsid w:val="F96F2A8E"/>
    <w:rsid w:val="F9BB2453"/>
    <w:rsid w:val="F9C2AE03"/>
    <w:rsid w:val="F9EEFD88"/>
    <w:rsid w:val="F9F72E7D"/>
    <w:rsid w:val="F9FA4318"/>
    <w:rsid w:val="F9FB0C83"/>
    <w:rsid w:val="F9FE6955"/>
    <w:rsid w:val="FA1EB84F"/>
    <w:rsid w:val="FA2FE47B"/>
    <w:rsid w:val="FA3E6F79"/>
    <w:rsid w:val="FA4FF931"/>
    <w:rsid w:val="FA63E462"/>
    <w:rsid w:val="FAC08BA2"/>
    <w:rsid w:val="FACF2205"/>
    <w:rsid w:val="FAFDCF3B"/>
    <w:rsid w:val="FAFF5616"/>
    <w:rsid w:val="FB0FCC60"/>
    <w:rsid w:val="FB39C8E9"/>
    <w:rsid w:val="FB3E1330"/>
    <w:rsid w:val="FB595F73"/>
    <w:rsid w:val="FB61FF85"/>
    <w:rsid w:val="FB69F423"/>
    <w:rsid w:val="FB6F6888"/>
    <w:rsid w:val="FB7592B1"/>
    <w:rsid w:val="FB7603BA"/>
    <w:rsid w:val="FB7C350C"/>
    <w:rsid w:val="FBAF79E4"/>
    <w:rsid w:val="FBB7976A"/>
    <w:rsid w:val="FBB7BE52"/>
    <w:rsid w:val="FBBB827D"/>
    <w:rsid w:val="FBBF6C42"/>
    <w:rsid w:val="FBDED10D"/>
    <w:rsid w:val="FBDF4C69"/>
    <w:rsid w:val="FBE400B0"/>
    <w:rsid w:val="FBE7E195"/>
    <w:rsid w:val="FBE7ED3A"/>
    <w:rsid w:val="FBE96CC5"/>
    <w:rsid w:val="FBEDD530"/>
    <w:rsid w:val="FBF62D42"/>
    <w:rsid w:val="FBF7276F"/>
    <w:rsid w:val="FBFCB895"/>
    <w:rsid w:val="FBFD6BD1"/>
    <w:rsid w:val="FBFF08BA"/>
    <w:rsid w:val="FC6EF7AD"/>
    <w:rsid w:val="FC96D8C6"/>
    <w:rsid w:val="FCA6C64F"/>
    <w:rsid w:val="FCA7E3B9"/>
    <w:rsid w:val="FCC9CDD8"/>
    <w:rsid w:val="FCDAE216"/>
    <w:rsid w:val="FCEDADFA"/>
    <w:rsid w:val="FCEFD691"/>
    <w:rsid w:val="FCEFECFF"/>
    <w:rsid w:val="FCFD13A0"/>
    <w:rsid w:val="FCFEC50E"/>
    <w:rsid w:val="FCFFB54A"/>
    <w:rsid w:val="FD5F0D1B"/>
    <w:rsid w:val="FD7733A8"/>
    <w:rsid w:val="FD773AEA"/>
    <w:rsid w:val="FD7DF523"/>
    <w:rsid w:val="FD7EFD04"/>
    <w:rsid w:val="FD7F8AB0"/>
    <w:rsid w:val="FD7FA7B0"/>
    <w:rsid w:val="FD86B8B4"/>
    <w:rsid w:val="FD95668F"/>
    <w:rsid w:val="FD9B1846"/>
    <w:rsid w:val="FD9EEF7A"/>
    <w:rsid w:val="FDB7971A"/>
    <w:rsid w:val="FDBBDC75"/>
    <w:rsid w:val="FDBF37F1"/>
    <w:rsid w:val="FDBF9A9F"/>
    <w:rsid w:val="FDBFFF7C"/>
    <w:rsid w:val="FDCFCDAB"/>
    <w:rsid w:val="FDEEF637"/>
    <w:rsid w:val="FDEF18E6"/>
    <w:rsid w:val="FDEF5329"/>
    <w:rsid w:val="FDF73C47"/>
    <w:rsid w:val="FDF7BFF0"/>
    <w:rsid w:val="FDFA6255"/>
    <w:rsid w:val="FDFB4B49"/>
    <w:rsid w:val="FDFD04D7"/>
    <w:rsid w:val="FDFF2BF2"/>
    <w:rsid w:val="FE198544"/>
    <w:rsid w:val="FE369488"/>
    <w:rsid w:val="FE3DFC6D"/>
    <w:rsid w:val="FE3FA510"/>
    <w:rsid w:val="FE513C41"/>
    <w:rsid w:val="FE5F7240"/>
    <w:rsid w:val="FE5FABAC"/>
    <w:rsid w:val="FE6ED666"/>
    <w:rsid w:val="FE756B6F"/>
    <w:rsid w:val="FE7B348F"/>
    <w:rsid w:val="FEABB185"/>
    <w:rsid w:val="FEB1EE52"/>
    <w:rsid w:val="FEB7193D"/>
    <w:rsid w:val="FEB88A97"/>
    <w:rsid w:val="FEBE22AC"/>
    <w:rsid w:val="FEBEC32F"/>
    <w:rsid w:val="FEBF57E7"/>
    <w:rsid w:val="FECFA8E0"/>
    <w:rsid w:val="FED9180A"/>
    <w:rsid w:val="FED96AED"/>
    <w:rsid w:val="FEDB319F"/>
    <w:rsid w:val="FEDB9A47"/>
    <w:rsid w:val="FEDD006E"/>
    <w:rsid w:val="FEDF96DE"/>
    <w:rsid w:val="FEDFDB47"/>
    <w:rsid w:val="FEE9C78F"/>
    <w:rsid w:val="FEEB6862"/>
    <w:rsid w:val="FEEFB5CE"/>
    <w:rsid w:val="FEF2ED25"/>
    <w:rsid w:val="FEF526E1"/>
    <w:rsid w:val="FEF6430D"/>
    <w:rsid w:val="FEFD3725"/>
    <w:rsid w:val="FEFF2146"/>
    <w:rsid w:val="FEFFC1EA"/>
    <w:rsid w:val="FF07D01F"/>
    <w:rsid w:val="FF16DCAA"/>
    <w:rsid w:val="FF1F7F70"/>
    <w:rsid w:val="FF3BE130"/>
    <w:rsid w:val="FF5559D1"/>
    <w:rsid w:val="FF577108"/>
    <w:rsid w:val="FF679FC1"/>
    <w:rsid w:val="FF6F3A9C"/>
    <w:rsid w:val="FF6F7C48"/>
    <w:rsid w:val="FF6FB716"/>
    <w:rsid w:val="FF7706D4"/>
    <w:rsid w:val="FF77FD20"/>
    <w:rsid w:val="FF79E8CD"/>
    <w:rsid w:val="FF7A3FB9"/>
    <w:rsid w:val="FF7AA7A7"/>
    <w:rsid w:val="FF7B382F"/>
    <w:rsid w:val="FF7B5C9B"/>
    <w:rsid w:val="FF7DBB5D"/>
    <w:rsid w:val="FF7E7531"/>
    <w:rsid w:val="FF7EC9AD"/>
    <w:rsid w:val="FF7F3D3A"/>
    <w:rsid w:val="FF7FECAF"/>
    <w:rsid w:val="FF9DF895"/>
    <w:rsid w:val="FF9F29D4"/>
    <w:rsid w:val="FF9F43DD"/>
    <w:rsid w:val="FFADC0A6"/>
    <w:rsid w:val="FFAE78E1"/>
    <w:rsid w:val="FFAF056C"/>
    <w:rsid w:val="FFAFE823"/>
    <w:rsid w:val="FFB30A6A"/>
    <w:rsid w:val="FFB3C5B5"/>
    <w:rsid w:val="FFB74482"/>
    <w:rsid w:val="FFB791B4"/>
    <w:rsid w:val="FFBB967E"/>
    <w:rsid w:val="FFBEA9AA"/>
    <w:rsid w:val="FFBF0BF8"/>
    <w:rsid w:val="FFBF0EF5"/>
    <w:rsid w:val="FFBF2C9E"/>
    <w:rsid w:val="FFBF8DDA"/>
    <w:rsid w:val="FFC99F92"/>
    <w:rsid w:val="FFDF5E6A"/>
    <w:rsid w:val="FFDF61D7"/>
    <w:rsid w:val="FFDFB2C4"/>
    <w:rsid w:val="FFDFD2E1"/>
    <w:rsid w:val="FFE33FF3"/>
    <w:rsid w:val="FFE7BFE3"/>
    <w:rsid w:val="FFE9C403"/>
    <w:rsid w:val="FFECF82D"/>
    <w:rsid w:val="FFED4614"/>
    <w:rsid w:val="FFEDA6E2"/>
    <w:rsid w:val="FFEDC702"/>
    <w:rsid w:val="FFEE0CB8"/>
    <w:rsid w:val="FFEF2B9A"/>
    <w:rsid w:val="FFEF3CC8"/>
    <w:rsid w:val="FFEFBE70"/>
    <w:rsid w:val="FFEFF845"/>
    <w:rsid w:val="FFEFFDCA"/>
    <w:rsid w:val="FFF5A9A3"/>
    <w:rsid w:val="FFF5D627"/>
    <w:rsid w:val="FFF5D7DF"/>
    <w:rsid w:val="FFF61220"/>
    <w:rsid w:val="FFF742B4"/>
    <w:rsid w:val="FFF76466"/>
    <w:rsid w:val="FFF77865"/>
    <w:rsid w:val="FFF7996B"/>
    <w:rsid w:val="FFF7C398"/>
    <w:rsid w:val="FFF89E04"/>
    <w:rsid w:val="FFF90F8C"/>
    <w:rsid w:val="FFF9EC2E"/>
    <w:rsid w:val="FFFB23D6"/>
    <w:rsid w:val="FFFB5D01"/>
    <w:rsid w:val="FFFB9394"/>
    <w:rsid w:val="FFFCE677"/>
    <w:rsid w:val="FFFD43AE"/>
    <w:rsid w:val="FFFD7BBB"/>
    <w:rsid w:val="FFFD88DE"/>
    <w:rsid w:val="FFFDB662"/>
    <w:rsid w:val="FFFE6F3A"/>
    <w:rsid w:val="FFFEB9A9"/>
    <w:rsid w:val="FFFEC5B1"/>
    <w:rsid w:val="FFFF25EC"/>
    <w:rsid w:val="FFFF6E5A"/>
    <w:rsid w:val="FFFF990E"/>
    <w:rsid w:val="FFFFE5DD"/>
    <w:rsid w:val="FFFFE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Cs/>
      <w:kern w:val="44"/>
      <w:sz w:val="30"/>
      <w:szCs w:val="44"/>
    </w:rPr>
  </w:style>
  <w:style w:type="paragraph" w:styleId="3">
    <w:name w:val="heading 2"/>
    <w:basedOn w:val="1"/>
    <w:next w:val="1"/>
    <w:qFormat/>
    <w:uiPriority w:val="9"/>
    <w:pPr>
      <w:keepNext/>
      <w:keepLines/>
      <w:spacing w:before="260" w:after="260" w:line="416" w:lineRule="auto"/>
      <w:outlineLvl w:val="1"/>
    </w:pPr>
    <w:rPr>
      <w:rFonts w:ascii="Arial" w:hAnsi="Arial" w:eastAsia="黑体"/>
      <w:bCs/>
      <w:sz w:val="28"/>
      <w:szCs w:val="32"/>
    </w:rPr>
  </w:style>
  <w:style w:type="paragraph" w:styleId="4">
    <w:name w:val="heading 3"/>
    <w:basedOn w:val="1"/>
    <w:next w:val="1"/>
    <w:qFormat/>
    <w:uiPriority w:val="9"/>
    <w:pPr>
      <w:keepNext/>
      <w:keepLines/>
      <w:spacing w:before="260" w:after="260" w:line="416" w:lineRule="auto"/>
      <w:outlineLvl w:val="2"/>
    </w:pPr>
    <w:rPr>
      <w:rFonts w:eastAsia="黑体"/>
      <w:bCs/>
      <w:sz w:val="24"/>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unhideWhenUsed/>
    <w:qFormat/>
    <w:uiPriority w:val="0"/>
    <w:pPr>
      <w:spacing w:after="120"/>
    </w:pPr>
  </w:style>
  <w:style w:type="paragraph" w:styleId="6">
    <w:name w:val="toc 3"/>
    <w:basedOn w:val="7"/>
    <w:next w:val="7"/>
    <w:qFormat/>
    <w:uiPriority w:val="39"/>
    <w:pPr>
      <w:tabs>
        <w:tab w:val="right" w:leader="dot" w:pos="8607"/>
      </w:tabs>
      <w:ind w:left="420"/>
    </w:pPr>
    <w:rPr>
      <w:rFonts w:ascii="Times New Roman" w:hAnsi="Times New Roman"/>
      <w:iCs/>
      <w:szCs w:val="20"/>
    </w:rPr>
  </w:style>
  <w:style w:type="paragraph" w:customStyle="1" w:styleId="7">
    <w:name w:val="样式3"/>
    <w:basedOn w:val="1"/>
    <w:qFormat/>
    <w:uiPriority w:val="0"/>
    <w:pPr>
      <w:tabs>
        <w:tab w:val="right" w:leader="dot" w:pos="8607"/>
      </w:tabs>
      <w:ind w:left="840" w:leftChars="400"/>
      <w:jc w:val="left"/>
    </w:pPr>
    <w:rPr>
      <w:rFonts w:ascii="Calibri" w:hAnsi="Calibri"/>
      <w:szCs w:val="22"/>
    </w:rPr>
  </w:style>
  <w:style w:type="paragraph" w:styleId="8">
    <w:name w:val="toc 2"/>
    <w:basedOn w:val="9"/>
    <w:next w:val="9"/>
    <w:qFormat/>
    <w:uiPriority w:val="39"/>
    <w:pPr>
      <w:tabs>
        <w:tab w:val="right" w:leader="dot" w:pos="8607"/>
      </w:tabs>
      <w:ind w:left="210"/>
      <w:jc w:val="left"/>
    </w:pPr>
    <w:rPr>
      <w:rFonts w:ascii="Times New Roman" w:hAnsi="Times New Roman"/>
      <w:smallCaps/>
      <w:szCs w:val="20"/>
    </w:rPr>
  </w:style>
  <w:style w:type="paragraph" w:customStyle="1" w:styleId="9">
    <w:name w:val="样式2"/>
    <w:basedOn w:val="1"/>
    <w:qFormat/>
    <w:uiPriority w:val="0"/>
    <w:pPr>
      <w:tabs>
        <w:tab w:val="right" w:leader="dot" w:pos="8607"/>
      </w:tabs>
      <w:ind w:left="420" w:leftChars="200"/>
    </w:pPr>
    <w:rPr>
      <w:rFonts w:ascii="Calibri" w:hAnsi="Calibri"/>
      <w:szCs w:val="22"/>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Hyperlink"/>
    <w:basedOn w:val="12"/>
    <w:qFormat/>
    <w:uiPriority w:val="0"/>
    <w:rPr>
      <w:color w:val="0563C1" w:themeColor="hyperlink"/>
      <w:u w:val="single"/>
      <w14:textFill>
        <w14:solidFill>
          <w14:schemeClr w14:val="hlink"/>
        </w14:solidFill>
      </w14:textFill>
    </w:rPr>
  </w:style>
  <w:style w:type="character" w:customStyle="1" w:styleId="14">
    <w:name w:val="Unresolved Mention"/>
    <w:basedOn w:val="12"/>
    <w:semiHidden/>
    <w:unhideWhenUsed/>
    <w:qFormat/>
    <w:uiPriority w:val="99"/>
    <w:rPr>
      <w:color w:val="605E5C"/>
      <w:shd w:val="clear" w:color="auto" w:fill="E1DFDD"/>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4910</Words>
  <Characters>2819</Characters>
  <Lines>23</Lines>
  <Paragraphs>15</Paragraphs>
  <TotalTime>3</TotalTime>
  <ScaleCrop>false</ScaleCrop>
  <LinksUpToDate>false</LinksUpToDate>
  <CharactersWithSpaces>7714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2022-11-18T10:55:00Z</dcterms:created>
  <dc:creator>gaoziqiang</dc:creator>
  <cp:lastModifiedBy>gaoziqiang</cp:lastModifiedBy>
  <dcterms:modified xsi:type="dcterms:W3CDTF">2022-11-30T21:06:00Z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