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DEA7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33646C35" w14:textId="6A087BF1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Pr="00A5532C">
        <w:rPr>
          <w:rFonts w:ascii="宋体" w:eastAsia="宋体" w:hAnsi="宋体" w:hint="eastAsia"/>
          <w:sz w:val="24"/>
          <w:szCs w:val="24"/>
        </w:rPr>
        <w:t>尊敬的各位老师同学们，大家好！</w:t>
      </w:r>
    </w:p>
    <w:p w14:paraId="2E98084B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我是答辩人高峰，来自电子信息工程</w:t>
      </w:r>
      <w:r w:rsidRPr="00A5532C">
        <w:rPr>
          <w:rFonts w:ascii="宋体" w:eastAsia="宋体" w:hAnsi="宋体"/>
          <w:sz w:val="24"/>
          <w:szCs w:val="24"/>
        </w:rPr>
        <w:t>2班，我的论文写作是在谢家宇老师的指导下完成的《基于STM32的简易智能手环》</w:t>
      </w:r>
    </w:p>
    <w:p w14:paraId="1982F353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4FBD74F8" w14:textId="6287C662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Pr="00A5532C">
        <w:rPr>
          <w:rFonts w:ascii="宋体" w:eastAsia="宋体" w:hAnsi="宋体" w:hint="eastAsia"/>
          <w:sz w:val="24"/>
          <w:szCs w:val="24"/>
        </w:rPr>
        <w:t>我今天的论文答辩分为</w:t>
      </w:r>
      <w:r w:rsidRPr="00A5532C">
        <w:rPr>
          <w:rFonts w:ascii="宋体" w:eastAsia="宋体" w:hAnsi="宋体"/>
          <w:sz w:val="24"/>
          <w:szCs w:val="24"/>
        </w:rPr>
        <w:t>4个部分进行阐述，分别是研究背景、主要内容、研究成果以及总结和改进。</w:t>
      </w:r>
    </w:p>
    <w:p w14:paraId="323D2250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6E5A3731" w14:textId="0DD284C8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Pr="00A5532C">
        <w:rPr>
          <w:rFonts w:ascii="宋体" w:eastAsia="宋体" w:hAnsi="宋体" w:hint="eastAsia"/>
          <w:sz w:val="24"/>
          <w:szCs w:val="24"/>
        </w:rPr>
        <w:t>首先第一部分研究背景，传统机械手表存在一些局限性，包括精度受到温度、地心引力等影响，还需要定期维护等，这无疑给用户增加了经济上的成本。所以在此上我设计了一款智能手环，具有心率血氧检测、步数统计和温度检测等</w:t>
      </w:r>
      <w:r w:rsidRPr="00A5532C">
        <w:rPr>
          <w:rFonts w:ascii="宋体" w:eastAsia="宋体" w:hAnsi="宋体"/>
          <w:sz w:val="24"/>
          <w:szCs w:val="24"/>
        </w:rPr>
        <w:t>7个功能。</w:t>
      </w:r>
    </w:p>
    <w:p w14:paraId="160454BB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3F333C36" w14:textId="79BFA3BB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·开始</w:t>
      </w:r>
      <w:r w:rsidRPr="00A5532C">
        <w:rPr>
          <w:rFonts w:ascii="宋体" w:eastAsia="宋体" w:hAnsi="宋体" w:hint="eastAsia"/>
          <w:sz w:val="24"/>
          <w:szCs w:val="24"/>
        </w:rPr>
        <w:t>设计，我根据功能选择了合适的模块，并用</w:t>
      </w:r>
      <w:r w:rsidRPr="00A5532C">
        <w:rPr>
          <w:rFonts w:ascii="宋体" w:eastAsia="宋体" w:hAnsi="宋体"/>
          <w:sz w:val="24"/>
          <w:szCs w:val="24"/>
        </w:rPr>
        <w:t>PCB作为模块连接电路，</w:t>
      </w:r>
      <w:r w:rsidRPr="00A5532C">
        <w:rPr>
          <w:rFonts w:ascii="宋体" w:eastAsia="宋体" w:hAnsi="宋体" w:hint="eastAsia"/>
          <w:sz w:val="24"/>
          <w:szCs w:val="24"/>
        </w:rPr>
        <w:t>因为其电路比较稳定，还</w:t>
      </w:r>
      <w:r w:rsidRPr="00A5532C">
        <w:rPr>
          <w:rFonts w:ascii="宋体" w:eastAsia="宋体" w:hAnsi="宋体"/>
          <w:sz w:val="24"/>
          <w:szCs w:val="24"/>
        </w:rPr>
        <w:t>搭建了本次设计中需要的开发环境。</w:t>
      </w:r>
    </w:p>
    <w:p w14:paraId="2B99B8E3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4356AB11" w14:textId="08A44C24" w:rsidR="00D70F6E" w:rsidRPr="00A5532C" w:rsidRDefault="000F4753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="00D70F6E" w:rsidRPr="00A5532C">
        <w:rPr>
          <w:rFonts w:ascii="宋体" w:eastAsia="宋体" w:hAnsi="宋体" w:hint="eastAsia"/>
          <w:sz w:val="24"/>
          <w:szCs w:val="24"/>
        </w:rPr>
        <w:t>此图为硬件设计架构，使用</w:t>
      </w:r>
      <w:r w:rsidR="00D70F6E" w:rsidRPr="00A5532C">
        <w:rPr>
          <w:rFonts w:ascii="宋体" w:eastAsia="宋体" w:hAnsi="宋体"/>
          <w:sz w:val="24"/>
          <w:szCs w:val="24"/>
        </w:rPr>
        <w:t>STM32F102C8T6单片机为主控，MAX30102等模块为数据输入装置，最后通过OLED屏幕显示</w:t>
      </w:r>
      <w:proofErr w:type="gramStart"/>
      <w:r w:rsidR="00D70F6E" w:rsidRPr="00A5532C">
        <w:rPr>
          <w:rFonts w:ascii="宋体" w:eastAsia="宋体" w:hAnsi="宋体"/>
          <w:sz w:val="24"/>
          <w:szCs w:val="24"/>
        </w:rPr>
        <w:t>或者蓝牙传输</w:t>
      </w:r>
      <w:proofErr w:type="gramEnd"/>
      <w:r w:rsidR="00D70F6E" w:rsidRPr="00A5532C">
        <w:rPr>
          <w:rFonts w:ascii="宋体" w:eastAsia="宋体" w:hAnsi="宋体"/>
          <w:sz w:val="24"/>
          <w:szCs w:val="24"/>
        </w:rPr>
        <w:t>到手机上。</w:t>
      </w:r>
    </w:p>
    <w:p w14:paraId="6EED7367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26713A85" w14:textId="0C0ADA3D" w:rsidR="00D70F6E" w:rsidRPr="00A5532C" w:rsidRDefault="000F4753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·参考硬件加架构设计出</w:t>
      </w:r>
      <w:r w:rsidR="00D70F6E" w:rsidRPr="00A5532C">
        <w:rPr>
          <w:rFonts w:ascii="宋体" w:eastAsia="宋体" w:hAnsi="宋体" w:hint="eastAsia"/>
          <w:sz w:val="24"/>
          <w:szCs w:val="24"/>
        </w:rPr>
        <w:t>软件设计流程，我分为三层进行设计，第一层为数据收集层，为图中心率血氧，加速度等模块产生的数据，第二层位数据处理层，在主控上把接受的数据进行转化和计算，第三层位功能实现层，在此层是具体实现设计的功能，例如</w:t>
      </w:r>
      <w:r w:rsidR="00D70F6E" w:rsidRPr="00A5532C">
        <w:rPr>
          <w:rFonts w:ascii="宋体" w:eastAsia="宋体" w:hAnsi="宋体"/>
          <w:sz w:val="24"/>
          <w:szCs w:val="24"/>
        </w:rPr>
        <w:t>UI界面等。</w:t>
      </w:r>
    </w:p>
    <w:p w14:paraId="60DEBCC8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5BFD34E6" w14:textId="43BA4387" w:rsidR="00D70F6E" w:rsidRPr="00A5532C" w:rsidRDefault="00A32557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="00D70F6E" w:rsidRPr="00A5532C">
        <w:rPr>
          <w:rFonts w:ascii="宋体" w:eastAsia="宋体" w:hAnsi="宋体" w:hint="eastAsia"/>
          <w:sz w:val="24"/>
          <w:szCs w:val="24"/>
        </w:rPr>
        <w:t>被设计的软件设计流程在整体上与</w:t>
      </w:r>
      <w:r w:rsidR="00D70F6E" w:rsidRPr="00A5532C">
        <w:rPr>
          <w:rFonts w:ascii="宋体" w:eastAsia="宋体" w:hAnsi="宋体"/>
          <w:sz w:val="24"/>
          <w:szCs w:val="24"/>
        </w:rPr>
        <w:t>UI界面紧密相关，每一个功能都设置了相应的显示界面。系统初始化就进入主界面，通过按键进入到心率功能或者温度检测功能，那么实现的效果或者数据会通过OLED显示出来。</w:t>
      </w:r>
    </w:p>
    <w:p w14:paraId="1BE33925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7713EEE5" w14:textId="5E47D856" w:rsidR="00D70F6E" w:rsidRPr="00A5532C" w:rsidRDefault="00A32557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="00D70F6E" w:rsidRPr="00A5532C">
        <w:rPr>
          <w:rFonts w:ascii="宋体" w:eastAsia="宋体" w:hAnsi="宋体"/>
          <w:sz w:val="24"/>
          <w:szCs w:val="24"/>
        </w:rPr>
        <w:t>UI界面</w:t>
      </w:r>
      <w:r w:rsidRPr="00A5532C">
        <w:rPr>
          <w:rFonts w:ascii="宋体" w:eastAsia="宋体" w:hAnsi="宋体" w:hint="eastAsia"/>
          <w:sz w:val="24"/>
          <w:szCs w:val="24"/>
        </w:rPr>
        <w:t>如图所示</w:t>
      </w:r>
      <w:r w:rsidR="00D70F6E" w:rsidRPr="00A5532C">
        <w:rPr>
          <w:rFonts w:ascii="宋体" w:eastAsia="宋体" w:hAnsi="宋体"/>
          <w:sz w:val="24"/>
          <w:szCs w:val="24"/>
        </w:rPr>
        <w:t>，</w:t>
      </w:r>
      <w:r w:rsidR="003A3810" w:rsidRPr="00A5532C">
        <w:rPr>
          <w:rFonts w:ascii="宋体" w:eastAsia="宋体" w:hAnsi="宋体" w:hint="eastAsia"/>
          <w:sz w:val="24"/>
          <w:szCs w:val="24"/>
        </w:rPr>
        <w:t>第一层为图形界面，第二层是具体的功能界面。其中</w:t>
      </w:r>
      <w:r w:rsidR="00D70F6E" w:rsidRPr="00A5532C">
        <w:rPr>
          <w:rFonts w:ascii="宋体" w:eastAsia="宋体" w:hAnsi="宋体"/>
          <w:sz w:val="24"/>
          <w:szCs w:val="24"/>
        </w:rPr>
        <w:t>主界面按下确认键就进入的时间显示</w:t>
      </w:r>
      <w:r w:rsidR="003A3810" w:rsidRPr="00A5532C">
        <w:rPr>
          <w:rFonts w:ascii="宋体" w:eastAsia="宋体" w:hAnsi="宋体" w:hint="eastAsia"/>
          <w:sz w:val="24"/>
          <w:szCs w:val="24"/>
        </w:rPr>
        <w:t>。</w:t>
      </w:r>
      <w:r w:rsidR="00D70F6E" w:rsidRPr="00A5532C">
        <w:rPr>
          <w:rFonts w:ascii="宋体" w:eastAsia="宋体" w:hAnsi="宋体"/>
          <w:sz w:val="24"/>
          <w:szCs w:val="24"/>
        </w:rPr>
        <w:t>时钟图形界面</w:t>
      </w:r>
      <w:r w:rsidR="003A3810" w:rsidRPr="00A5532C">
        <w:rPr>
          <w:rFonts w:ascii="宋体" w:eastAsia="宋体" w:hAnsi="宋体" w:hint="eastAsia"/>
          <w:sz w:val="24"/>
          <w:szCs w:val="24"/>
        </w:rPr>
        <w:t>进入就是</w:t>
      </w:r>
      <w:r w:rsidR="00D70F6E" w:rsidRPr="00A5532C">
        <w:rPr>
          <w:rFonts w:ascii="宋体" w:eastAsia="宋体" w:hAnsi="宋体"/>
          <w:sz w:val="24"/>
          <w:szCs w:val="24"/>
        </w:rPr>
        <w:t>修改时间。心率检测</w:t>
      </w:r>
      <w:proofErr w:type="gramStart"/>
      <w:r w:rsidR="00D70F6E" w:rsidRPr="00A5532C">
        <w:rPr>
          <w:rFonts w:ascii="宋体" w:eastAsia="宋体" w:hAnsi="宋体"/>
          <w:sz w:val="24"/>
          <w:szCs w:val="24"/>
        </w:rPr>
        <w:t>功</w:t>
      </w:r>
      <w:r w:rsidR="003A3810" w:rsidRPr="00A5532C">
        <w:rPr>
          <w:rFonts w:ascii="宋体" w:eastAsia="宋体" w:hAnsi="宋体" w:hint="eastAsia"/>
          <w:sz w:val="24"/>
          <w:szCs w:val="24"/>
        </w:rPr>
        <w:t>进入</w:t>
      </w:r>
      <w:proofErr w:type="gramEnd"/>
      <w:r w:rsidR="003A3810" w:rsidRPr="00A5532C">
        <w:rPr>
          <w:rFonts w:ascii="宋体" w:eastAsia="宋体" w:hAnsi="宋体" w:hint="eastAsia"/>
          <w:sz w:val="24"/>
          <w:szCs w:val="24"/>
        </w:rPr>
        <w:t>后，</w:t>
      </w:r>
      <w:r w:rsidR="00D70F6E" w:rsidRPr="00A5532C">
        <w:rPr>
          <w:rFonts w:ascii="宋体" w:eastAsia="宋体" w:hAnsi="宋体"/>
          <w:sz w:val="24"/>
          <w:szCs w:val="24"/>
        </w:rPr>
        <w:t>就</w:t>
      </w:r>
      <w:r w:rsidR="003A3810" w:rsidRPr="00A5532C">
        <w:rPr>
          <w:rFonts w:ascii="宋体" w:eastAsia="宋体" w:hAnsi="宋体" w:hint="eastAsia"/>
          <w:sz w:val="24"/>
          <w:szCs w:val="24"/>
        </w:rPr>
        <w:t>会显示</w:t>
      </w:r>
      <w:r w:rsidR="00D70F6E" w:rsidRPr="00A5532C">
        <w:rPr>
          <w:rFonts w:ascii="宋体" w:eastAsia="宋体" w:hAnsi="宋体"/>
          <w:sz w:val="24"/>
          <w:szCs w:val="24"/>
        </w:rPr>
        <w:t>心率和血氧浓度，并给出当前状态。温度</w:t>
      </w:r>
      <w:r w:rsidR="00F23F54" w:rsidRPr="00A5532C">
        <w:rPr>
          <w:rFonts w:ascii="宋体" w:eastAsia="宋体" w:hAnsi="宋体" w:hint="eastAsia"/>
          <w:sz w:val="24"/>
          <w:szCs w:val="24"/>
        </w:rPr>
        <w:t>图形进入</w:t>
      </w:r>
      <w:r w:rsidR="00D70F6E" w:rsidRPr="00A5532C">
        <w:rPr>
          <w:rFonts w:ascii="宋体" w:eastAsia="宋体" w:hAnsi="宋体"/>
          <w:sz w:val="24"/>
          <w:szCs w:val="24"/>
        </w:rPr>
        <w:t>显示当前温度并给用户建议。步数</w:t>
      </w:r>
      <w:r w:rsidR="0096061C" w:rsidRPr="00A5532C">
        <w:rPr>
          <w:rFonts w:ascii="宋体" w:eastAsia="宋体" w:hAnsi="宋体" w:hint="eastAsia"/>
          <w:sz w:val="24"/>
          <w:szCs w:val="24"/>
        </w:rPr>
        <w:t>图形进入后</w:t>
      </w:r>
      <w:r w:rsidR="00D70F6E" w:rsidRPr="00A5532C">
        <w:rPr>
          <w:rFonts w:ascii="宋体" w:eastAsia="宋体" w:hAnsi="宋体"/>
          <w:sz w:val="24"/>
          <w:szCs w:val="24"/>
        </w:rPr>
        <w:t>就可以开始记步，当步数超过</w:t>
      </w:r>
      <w:proofErr w:type="gramStart"/>
      <w:r w:rsidR="00D70F6E" w:rsidRPr="00A5532C">
        <w:rPr>
          <w:rFonts w:ascii="宋体" w:eastAsia="宋体" w:hAnsi="宋体"/>
          <w:sz w:val="24"/>
          <w:szCs w:val="24"/>
        </w:rPr>
        <w:t>一</w:t>
      </w:r>
      <w:proofErr w:type="gramEnd"/>
      <w:r w:rsidR="00D70F6E" w:rsidRPr="00A5532C">
        <w:rPr>
          <w:rFonts w:ascii="宋体" w:eastAsia="宋体" w:hAnsi="宋体"/>
          <w:sz w:val="24"/>
          <w:szCs w:val="24"/>
        </w:rPr>
        <w:t>定数，还会建议用户补水（为了方便演示就把步数设置为6）</w:t>
      </w:r>
    </w:p>
    <w:p w14:paraId="52C0B8B5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467AD8C9" w14:textId="5D504C9B" w:rsidR="00D70F6E" w:rsidRPr="00A5532C" w:rsidRDefault="002471DD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·PPG</w:t>
      </w:r>
      <w:r w:rsidR="00D70F6E" w:rsidRPr="00A5532C">
        <w:rPr>
          <w:rFonts w:ascii="宋体" w:eastAsia="宋体" w:hAnsi="宋体" w:hint="eastAsia"/>
          <w:sz w:val="24"/>
          <w:szCs w:val="24"/>
        </w:rPr>
        <w:t>设计中，</w:t>
      </w:r>
      <w:r w:rsidRPr="00A5532C">
        <w:rPr>
          <w:rFonts w:ascii="宋体" w:eastAsia="宋体" w:hAnsi="宋体" w:hint="eastAsia"/>
          <w:sz w:val="24"/>
          <w:szCs w:val="24"/>
        </w:rPr>
        <w:t>这是我的心率检测流程图，整个过程的原理是</w:t>
      </w:r>
      <w:r w:rsidR="00D70F6E" w:rsidRPr="00A5532C">
        <w:rPr>
          <w:rFonts w:ascii="宋体" w:eastAsia="宋体" w:hAnsi="宋体" w:hint="eastAsia"/>
          <w:sz w:val="24"/>
          <w:szCs w:val="24"/>
        </w:rPr>
        <w:t>从模块中采集到的原始信号首先经过预处理（如滤除</w:t>
      </w:r>
      <w:r w:rsidR="00D70F6E" w:rsidRPr="00A5532C">
        <w:rPr>
          <w:rFonts w:ascii="宋体" w:eastAsia="宋体" w:hAnsi="宋体"/>
          <w:sz w:val="24"/>
          <w:szCs w:val="24"/>
        </w:rPr>
        <w:t>DC分量、去除异常值等），然后通过FFT变换分析信号的频谱。找到频谱中与预期心率频率相匹配的峰值，就可以估计出心率值。此外，红光和红外光的信号频谱特性是有差异的，所以可以求出吸收比值并通过二次函数拟合求出血氧饱和度。</w:t>
      </w:r>
    </w:p>
    <w:p w14:paraId="71DB7979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50413716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70EB1FA1" w14:textId="35C0618D" w:rsidR="00D70F6E" w:rsidRPr="00A5532C" w:rsidRDefault="00DF4EC6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="00D70F6E" w:rsidRPr="00A5532C">
        <w:rPr>
          <w:rFonts w:ascii="宋体" w:eastAsia="宋体" w:hAnsi="宋体" w:hint="eastAsia"/>
          <w:sz w:val="24"/>
          <w:szCs w:val="24"/>
        </w:rPr>
        <w:t>步数统计设计中，本设计关键在读取三轴加速度数据后得步数统计，我设置了一个简单得阈值，模拟人体运动时，加速度变化。当</w:t>
      </w:r>
      <w:r w:rsidR="00D70F6E" w:rsidRPr="00A5532C">
        <w:rPr>
          <w:rFonts w:ascii="宋体" w:eastAsia="宋体" w:hAnsi="宋体"/>
          <w:sz w:val="24"/>
          <w:szCs w:val="24"/>
        </w:rPr>
        <w:t>Z轴加速度大于阈值，步数就加1。</w:t>
      </w:r>
    </w:p>
    <w:p w14:paraId="07295F20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5932F703" w14:textId="3C5ECAB0" w:rsidR="00D70F6E" w:rsidRPr="00A5532C" w:rsidRDefault="004767FA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="00D70F6E" w:rsidRPr="00A5532C">
        <w:rPr>
          <w:rFonts w:ascii="宋体" w:eastAsia="宋体" w:hAnsi="宋体" w:hint="eastAsia"/>
          <w:sz w:val="24"/>
          <w:szCs w:val="24"/>
        </w:rPr>
        <w:t>温度检测设计中，需要打开温度转化和读取</w:t>
      </w:r>
      <w:r w:rsidR="00D70F6E" w:rsidRPr="00A5532C">
        <w:rPr>
          <w:rFonts w:ascii="宋体" w:eastAsia="宋体" w:hAnsi="宋体"/>
          <w:sz w:val="24"/>
          <w:szCs w:val="24"/>
        </w:rPr>
        <w:t>ROM的温度数据，温度数据是16位补码，需要读取两次8位数据再整合成，同时需要判断正负，是负数就需要求反加1。最后把2进制转化成10进制就是温度。</w:t>
      </w:r>
    </w:p>
    <w:p w14:paraId="133B0443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5A1F2D78" w14:textId="7EFC86ED" w:rsidR="00D70F6E" w:rsidRPr="00A5532C" w:rsidRDefault="004767FA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·</w:t>
      </w:r>
      <w:r w:rsidR="00D70F6E" w:rsidRPr="00A5532C">
        <w:rPr>
          <w:rFonts w:ascii="宋体" w:eastAsia="宋体" w:hAnsi="宋体" w:hint="eastAsia"/>
          <w:sz w:val="24"/>
          <w:szCs w:val="24"/>
        </w:rPr>
        <w:t>这是实时时钟设计流程图，初始化后需要关闭写保护才能写入数据，</w:t>
      </w:r>
      <w:r w:rsidRPr="00A5532C">
        <w:rPr>
          <w:rFonts w:ascii="宋体" w:eastAsia="宋体" w:hAnsi="宋体" w:hint="eastAsia"/>
          <w:sz w:val="24"/>
          <w:szCs w:val="24"/>
        </w:rPr>
        <w:t>开启写保护后</w:t>
      </w:r>
      <w:r w:rsidR="00D70F6E" w:rsidRPr="00A5532C">
        <w:rPr>
          <w:rFonts w:ascii="宋体" w:eastAsia="宋体" w:hAnsi="宋体" w:hint="eastAsia"/>
          <w:sz w:val="24"/>
          <w:szCs w:val="24"/>
        </w:rPr>
        <w:t>，</w:t>
      </w:r>
      <w:r w:rsidRPr="00A5532C">
        <w:rPr>
          <w:rFonts w:ascii="宋体" w:eastAsia="宋体" w:hAnsi="宋体" w:hint="eastAsia"/>
          <w:sz w:val="24"/>
          <w:szCs w:val="24"/>
        </w:rPr>
        <w:t>就不可以修改，但是可以</w:t>
      </w:r>
      <w:r w:rsidR="00D70F6E" w:rsidRPr="00A5532C">
        <w:rPr>
          <w:rFonts w:ascii="宋体" w:eastAsia="宋体" w:hAnsi="宋体" w:hint="eastAsia"/>
          <w:sz w:val="24"/>
          <w:szCs w:val="24"/>
        </w:rPr>
        <w:t>通过函数读取对应的时间。</w:t>
      </w:r>
    </w:p>
    <w:p w14:paraId="79203818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6414F950" w14:textId="6BBB84D1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本次设计，我在设计过程中阅读了大量专业文献，学习了许多原理，像</w:t>
      </w:r>
      <w:r w:rsidRPr="00A5532C">
        <w:rPr>
          <w:rFonts w:ascii="宋体" w:eastAsia="宋体" w:hAnsi="宋体"/>
          <w:sz w:val="24"/>
          <w:szCs w:val="24"/>
        </w:rPr>
        <w:t>IIC通信</w:t>
      </w:r>
      <w:r w:rsidR="001B709A" w:rsidRPr="00A5532C">
        <w:rPr>
          <w:rFonts w:ascii="宋体" w:eastAsia="宋体" w:hAnsi="宋体" w:hint="eastAsia"/>
          <w:sz w:val="24"/>
          <w:szCs w:val="24"/>
        </w:rPr>
        <w:t>协议</w:t>
      </w:r>
      <w:r w:rsidRPr="00A5532C">
        <w:rPr>
          <w:rFonts w:ascii="宋体" w:eastAsia="宋体" w:hAnsi="宋体"/>
          <w:sz w:val="24"/>
          <w:szCs w:val="24"/>
        </w:rPr>
        <w:t>、心率血氧原理等，</w:t>
      </w:r>
      <w:r w:rsidR="00D87A99" w:rsidRPr="00A5532C">
        <w:rPr>
          <w:rFonts w:ascii="宋体" w:eastAsia="宋体" w:hAnsi="宋体" w:hint="eastAsia"/>
          <w:sz w:val="24"/>
          <w:szCs w:val="24"/>
        </w:rPr>
        <w:t>软件设计中，我使用了许多专业软件，像EDA和</w:t>
      </w:r>
      <w:proofErr w:type="spellStart"/>
      <w:r w:rsidR="00D87A99" w:rsidRPr="00A5532C">
        <w:rPr>
          <w:rFonts w:ascii="宋体" w:eastAsia="宋体" w:hAnsi="宋体" w:hint="eastAsia"/>
          <w:sz w:val="24"/>
          <w:szCs w:val="24"/>
        </w:rPr>
        <w:t>keil</w:t>
      </w:r>
      <w:proofErr w:type="spellEnd"/>
      <w:r w:rsidR="00D87A99" w:rsidRPr="00A5532C">
        <w:rPr>
          <w:rFonts w:ascii="宋体" w:eastAsia="宋体" w:hAnsi="宋体" w:hint="eastAsia"/>
          <w:sz w:val="24"/>
          <w:szCs w:val="24"/>
        </w:rPr>
        <w:t>等，同时在UI和功能设计中不断深化对C语言的理解。</w:t>
      </w:r>
    </w:p>
    <w:p w14:paraId="13AD5100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7B0925CB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28FBD0D0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朗伯</w:t>
      </w:r>
      <w:r w:rsidRPr="00A5532C">
        <w:rPr>
          <w:rFonts w:ascii="宋体" w:eastAsia="宋体" w:hAnsi="宋体"/>
          <w:sz w:val="24"/>
          <w:szCs w:val="24"/>
        </w:rPr>
        <w:t>-比尔定律可知吸收光强受到吸收物质浓度、吸收层厚度得影响。</w:t>
      </w:r>
    </w:p>
    <w:p w14:paraId="5F867CF9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/>
          <w:sz w:val="24"/>
          <w:szCs w:val="24"/>
        </w:rPr>
        <w:t>PPG也就是光电容积脉搏描记法，检测人体外周血液循环中的血液容积变化。</w:t>
      </w:r>
    </w:p>
    <w:p w14:paraId="45754C40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/>
          <w:sz w:val="24"/>
          <w:szCs w:val="24"/>
        </w:rPr>
        <w:t>PPG信号：当心脏泵血时，血液量在血管内周期性变化，导致通过组织的光吸收量也随之变化，产生一个随时间变化的光强信号，即PPG信号。</w:t>
      </w:r>
    </w:p>
    <w:p w14:paraId="3FFB0D64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公式</w:t>
      </w:r>
      <w:r w:rsidRPr="00A5532C">
        <w:rPr>
          <w:rFonts w:ascii="宋体" w:eastAsia="宋体" w:hAnsi="宋体"/>
          <w:sz w:val="24"/>
          <w:szCs w:val="24"/>
        </w:rPr>
        <w:t>4.8就表示，心脏收缩扩展导致了光电长度变化，从而导致光强变化。这对后续算法理解非常重要。</w:t>
      </w:r>
    </w:p>
    <w:p w14:paraId="52027CFD" w14:textId="77777777" w:rsidR="00931547" w:rsidRPr="00A5532C" w:rsidRDefault="00931547" w:rsidP="00931547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本设计中用到了</w:t>
      </w:r>
      <w:r w:rsidRPr="00A5532C">
        <w:rPr>
          <w:rFonts w:ascii="宋体" w:eastAsia="宋体" w:hAnsi="宋体"/>
          <w:sz w:val="24"/>
          <w:szCs w:val="24"/>
        </w:rPr>
        <w:t>PPG算法，PPG的原理是发射的红光和红外光吸收差异和心脏跳动时，血容量变化引起光强变化。</w:t>
      </w:r>
    </w:p>
    <w:p w14:paraId="4481C496" w14:textId="77777777" w:rsidR="00931547" w:rsidRPr="00A5532C" w:rsidRDefault="00931547" w:rsidP="00931547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 w:hint="eastAsia"/>
          <w:sz w:val="24"/>
          <w:szCs w:val="24"/>
        </w:rPr>
        <w:t>血氧检测功能，首先写入地址开启心率血氧模式，设置采样频率，读取缓冲器得数据。</w:t>
      </w:r>
      <w:r w:rsidRPr="00A5532C">
        <w:rPr>
          <w:rFonts w:ascii="宋体" w:eastAsia="宋体" w:hAnsi="宋体"/>
          <w:sz w:val="24"/>
          <w:szCs w:val="24"/>
        </w:rPr>
        <w:t>PPG关键是滤波、</w:t>
      </w:r>
      <w:proofErr w:type="gramStart"/>
      <w:r w:rsidRPr="00A5532C">
        <w:rPr>
          <w:rFonts w:ascii="宋体" w:eastAsia="宋体" w:hAnsi="宋体"/>
          <w:sz w:val="24"/>
          <w:szCs w:val="24"/>
        </w:rPr>
        <w:t>快速傅里叶</w:t>
      </w:r>
      <w:proofErr w:type="gramEnd"/>
      <w:r w:rsidRPr="00A5532C">
        <w:rPr>
          <w:rFonts w:ascii="宋体" w:eastAsia="宋体" w:hAnsi="宋体"/>
          <w:sz w:val="24"/>
          <w:szCs w:val="24"/>
        </w:rPr>
        <w:t>变化、计算。</w:t>
      </w:r>
    </w:p>
    <w:p w14:paraId="415F7DB1" w14:textId="77777777" w:rsidR="00931547" w:rsidRPr="00A5532C" w:rsidRDefault="00931547" w:rsidP="00931547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/>
          <w:sz w:val="24"/>
          <w:szCs w:val="24"/>
        </w:rPr>
        <w:t>心率计算：60除以平均波峰简单周期，或者60乘以采样频率除以采样点数，这个两个数值是自己设置得。</w:t>
      </w:r>
    </w:p>
    <w:p w14:paraId="0765C8EB" w14:textId="77777777" w:rsidR="00931547" w:rsidRPr="00A5532C" w:rsidRDefault="00931547" w:rsidP="00931547">
      <w:pPr>
        <w:rPr>
          <w:rFonts w:ascii="宋体" w:eastAsia="宋体" w:hAnsi="宋体"/>
          <w:sz w:val="24"/>
          <w:szCs w:val="24"/>
        </w:rPr>
      </w:pPr>
      <w:r w:rsidRPr="00A5532C">
        <w:rPr>
          <w:rFonts w:ascii="宋体" w:eastAsia="宋体" w:hAnsi="宋体"/>
          <w:sz w:val="24"/>
          <w:szCs w:val="24"/>
        </w:rPr>
        <w:t>血氧饱和度：实质就是氧合血红蛋白占血红蛋白得百分比，而氧合和还原血红蛋白对红光和红外光吸收有差异。就需要求出红光与红外光得吸收比值，再用二次函数拟合得到血氧饱和度，论文38页4.20公式给出一次函数拟合公式。</w:t>
      </w:r>
    </w:p>
    <w:p w14:paraId="1D3D7C83" w14:textId="77777777" w:rsidR="00D70F6E" w:rsidRPr="00A5532C" w:rsidRDefault="00D70F6E" w:rsidP="00D70F6E">
      <w:pPr>
        <w:rPr>
          <w:rFonts w:ascii="宋体" w:eastAsia="宋体" w:hAnsi="宋体"/>
          <w:sz w:val="24"/>
          <w:szCs w:val="24"/>
        </w:rPr>
      </w:pPr>
    </w:p>
    <w:p w14:paraId="048F240C" w14:textId="77777777" w:rsidR="00FE068A" w:rsidRPr="00A5532C" w:rsidRDefault="00FE068A">
      <w:pPr>
        <w:rPr>
          <w:rFonts w:ascii="宋体" w:eastAsia="宋体" w:hAnsi="宋体"/>
          <w:sz w:val="24"/>
          <w:szCs w:val="24"/>
        </w:rPr>
      </w:pPr>
    </w:p>
    <w:sectPr w:rsidR="00FE068A" w:rsidRPr="00A5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A6"/>
    <w:rsid w:val="000F4753"/>
    <w:rsid w:val="001B709A"/>
    <w:rsid w:val="002471DD"/>
    <w:rsid w:val="003A3810"/>
    <w:rsid w:val="004767FA"/>
    <w:rsid w:val="006632A6"/>
    <w:rsid w:val="00746E27"/>
    <w:rsid w:val="00931547"/>
    <w:rsid w:val="0096061C"/>
    <w:rsid w:val="00A32557"/>
    <w:rsid w:val="00A5532C"/>
    <w:rsid w:val="00AB0E62"/>
    <w:rsid w:val="00AD7380"/>
    <w:rsid w:val="00D70F6E"/>
    <w:rsid w:val="00D87A99"/>
    <w:rsid w:val="00DF4EC6"/>
    <w:rsid w:val="00EF0544"/>
    <w:rsid w:val="00F047C4"/>
    <w:rsid w:val="00F23F54"/>
    <w:rsid w:val="00F87791"/>
    <w:rsid w:val="00F94EA7"/>
    <w:rsid w:val="00F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93E"/>
  <w15:chartTrackingRefBased/>
  <w15:docId w15:val="{360B87D1-7F99-4D78-B772-B1C64EDD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图题注"/>
    <w:basedOn w:val="a"/>
    <w:link w:val="a4"/>
    <w:qFormat/>
    <w:rsid w:val="00746E27"/>
    <w:pPr>
      <w:widowControl/>
      <w:tabs>
        <w:tab w:val="left" w:pos="377"/>
      </w:tabs>
      <w:spacing w:line="300" w:lineRule="auto"/>
      <w:jc w:val="center"/>
    </w:pPr>
    <w:rPr>
      <w:rFonts w:ascii="宋体" w:hAnsi="宋体"/>
      <w:szCs w:val="21"/>
    </w:rPr>
  </w:style>
  <w:style w:type="character" w:customStyle="1" w:styleId="a4">
    <w:name w:val="毕设图题注 字符"/>
    <w:basedOn w:val="a0"/>
    <w:link w:val="a3"/>
    <w:rsid w:val="00746E27"/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高</dc:creator>
  <cp:keywords/>
  <dc:description/>
  <cp:lastModifiedBy>峰 高</cp:lastModifiedBy>
  <cp:revision>15</cp:revision>
  <dcterms:created xsi:type="dcterms:W3CDTF">2024-06-08T14:09:00Z</dcterms:created>
  <dcterms:modified xsi:type="dcterms:W3CDTF">2024-06-08T14:26:00Z</dcterms:modified>
</cp:coreProperties>
</file>