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2A17" w:rsidRDefault="00023BE5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11569700</wp:posOffset>
            </wp:positionH>
            <wp:positionV relativeFrom="topMargin">
              <wp:posOffset>12268200</wp:posOffset>
            </wp:positionV>
            <wp:extent cx="342900" cy="444500"/>
            <wp:effectExtent l="0" t="0" r="0" b="0"/>
            <wp:wrapNone/>
            <wp:docPr id="100038" name="图片 1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3676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Cs w:val="21"/>
        </w:rPr>
        <w:t>202</w:t>
      </w:r>
      <w:r w:rsidR="00912193">
        <w:rPr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年上海市</w:t>
      </w:r>
      <w:r>
        <w:rPr>
          <w:rFonts w:hint="eastAsia"/>
          <w:b/>
          <w:bCs/>
          <w:szCs w:val="21"/>
        </w:rPr>
        <w:t>1</w:t>
      </w:r>
      <w:r w:rsidR="00912193">
        <w:rPr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区中考数学一模汇编</w:t>
      </w:r>
    </w:p>
    <w:p w:rsidR="00D62A17" w:rsidRDefault="00023BE5">
      <w:pPr>
        <w:spacing w:line="360" w:lineRule="auto"/>
        <w:jc w:val="center"/>
        <w:textAlignment w:val="center"/>
        <w:rPr>
          <w:rFonts w:ascii="宋体" w:hAnsi="宋体" w:cs="宋体"/>
          <w:color w:val="000000" w:themeColor="text1"/>
          <w:kern w:val="0"/>
          <w:sz w:val="32"/>
          <w:szCs w:val="32"/>
        </w:rPr>
      </w:pPr>
      <w:r w:rsidRPr="00B032FD">
        <w:rPr>
          <w:rFonts w:ascii="宋体" w:hAnsi="宋体" w:cs="宋体" w:hint="eastAsia"/>
          <w:color w:val="000000" w:themeColor="text1"/>
          <w:kern w:val="0"/>
          <w:sz w:val="32"/>
          <w:szCs w:val="32"/>
        </w:rPr>
        <w:t>专题0</w:t>
      </w:r>
      <w:r w:rsidRPr="00B032FD">
        <w:rPr>
          <w:rFonts w:ascii="宋体" w:hAnsi="宋体" w:cs="宋体"/>
          <w:color w:val="000000" w:themeColor="text1"/>
          <w:kern w:val="0"/>
          <w:sz w:val="32"/>
          <w:szCs w:val="32"/>
        </w:rPr>
        <w:t xml:space="preserve">8 </w:t>
      </w:r>
      <w:r w:rsidRPr="00B032FD">
        <w:rPr>
          <w:rFonts w:ascii="宋体" w:hAnsi="宋体" w:cs="宋体" w:hint="eastAsia"/>
          <w:color w:val="000000" w:themeColor="text1"/>
          <w:kern w:val="0"/>
          <w:sz w:val="32"/>
          <w:szCs w:val="32"/>
        </w:rPr>
        <w:t>解直角三角形的应用（解答题</w:t>
      </w:r>
      <w:r w:rsidRPr="00B032FD">
        <w:rPr>
          <w:rFonts w:ascii="宋体" w:hAnsi="宋体" w:cs="宋体"/>
          <w:color w:val="000000" w:themeColor="text1"/>
          <w:kern w:val="0"/>
          <w:sz w:val="32"/>
          <w:szCs w:val="32"/>
        </w:rPr>
        <w:t>22</w:t>
      </w:r>
      <w:r w:rsidRPr="00B032FD">
        <w:rPr>
          <w:rFonts w:ascii="宋体" w:hAnsi="宋体" w:cs="宋体" w:hint="eastAsia"/>
          <w:color w:val="000000" w:themeColor="text1"/>
          <w:kern w:val="0"/>
          <w:sz w:val="32"/>
          <w:szCs w:val="32"/>
        </w:rPr>
        <w:t>题）</w:t>
      </w:r>
    </w:p>
    <w:p w:rsidR="00B032FD" w:rsidRDefault="00023BE5" w:rsidP="00B032FD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一．解答题（共</w:t>
      </w:r>
      <w:r>
        <w:rPr>
          <w:rFonts w:ascii="Times New Roman" w:eastAsia="新宋体" w:hAnsi="Times New Roman" w:hint="eastAsia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B032FD" w:rsidRDefault="00023BE5" w:rsidP="00B032F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秋•青浦区校级期末）如图，在港口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的南偏东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°方向的海面上，有一巡逻艇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相距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海里，这时在巡逻艇的正北方向及港口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的北偏东</w:t>
      </w:r>
      <w:r>
        <w:rPr>
          <w:rFonts w:ascii="Times New Roman" w:eastAsia="新宋体" w:hAnsi="Times New Roman" w:hint="eastAsia"/>
          <w:szCs w:val="21"/>
        </w:rPr>
        <w:t>67</w:t>
      </w:r>
      <w:r>
        <w:rPr>
          <w:rFonts w:ascii="Times New Roman" w:eastAsia="新宋体" w:hAnsi="Times New Roman" w:hint="eastAsia"/>
          <w:szCs w:val="21"/>
        </w:rPr>
        <w:t>°方向上，有一渔船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发生故障．得知这一情况后，巡逻艇以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海里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小时的速度前往救援，问巡逻艇能否在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小时内到达渔船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处？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（参考数据：</w:t>
      </w:r>
      <w:r>
        <w:rPr>
          <w:rFonts w:ascii="Times New Roman" w:eastAsia="新宋体" w:hAnsi="Times New Roman" w:hint="eastAsia"/>
          <w:szCs w:val="21"/>
        </w:rPr>
        <w:t>sin37</w:t>
      </w:r>
      <w:r>
        <w:rPr>
          <w:rFonts w:ascii="Times New Roman" w:eastAsia="新宋体" w:hAnsi="Times New Roman" w:hint="eastAsia"/>
          <w:szCs w:val="21"/>
        </w:rPr>
        <w:t>°≈</w:t>
      </w:r>
      <w:r>
        <w:rPr>
          <w:rFonts w:ascii="Times New Roman" w:eastAsia="新宋体" w:hAnsi="Times New Roman" w:hint="eastAsia"/>
          <w:szCs w:val="21"/>
        </w:rPr>
        <w:t>0.60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cos37</w:t>
      </w:r>
      <w:r>
        <w:rPr>
          <w:rFonts w:ascii="Times New Roman" w:eastAsia="新宋体" w:hAnsi="Times New Roman" w:hint="eastAsia"/>
          <w:szCs w:val="21"/>
        </w:rPr>
        <w:t>°≈</w:t>
      </w:r>
      <w:r>
        <w:rPr>
          <w:rFonts w:ascii="Times New Roman" w:eastAsia="新宋体" w:hAnsi="Times New Roman" w:hint="eastAsia"/>
          <w:szCs w:val="21"/>
        </w:rPr>
        <w:t>0.80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tan37</w:t>
      </w:r>
      <w:r>
        <w:rPr>
          <w:rFonts w:ascii="Times New Roman" w:eastAsia="新宋体" w:hAnsi="Times New Roman" w:hint="eastAsia"/>
          <w:szCs w:val="21"/>
        </w:rPr>
        <w:t>°≈</w:t>
      </w:r>
      <w:r>
        <w:rPr>
          <w:rFonts w:ascii="Times New Roman" w:eastAsia="新宋体" w:hAnsi="Times New Roman" w:hint="eastAsia"/>
          <w:szCs w:val="21"/>
        </w:rPr>
        <w:t>0.75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sin67</w:t>
      </w:r>
      <w:r>
        <w:rPr>
          <w:rFonts w:ascii="Times New Roman" w:eastAsia="新宋体" w:hAnsi="Times New Roman" w:hint="eastAsia"/>
          <w:szCs w:val="21"/>
        </w:rPr>
        <w:t>°≈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30716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cos67</w:t>
      </w:r>
      <w:r>
        <w:rPr>
          <w:rFonts w:ascii="Times New Roman" w:eastAsia="新宋体" w:hAnsi="Times New Roman" w:hint="eastAsia"/>
          <w:szCs w:val="21"/>
        </w:rPr>
        <w:t>°≈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03686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tan67</w:t>
      </w:r>
      <w:r>
        <w:rPr>
          <w:rFonts w:ascii="Times New Roman" w:eastAsia="新宋体" w:hAnsi="Times New Roman" w:hint="eastAsia"/>
          <w:szCs w:val="21"/>
        </w:rPr>
        <w:t>°≈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81681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800100" cy="1699260"/>
            <wp:effectExtent l="0" t="0" r="0" b="0"/>
            <wp:docPr id="26" name="图片 2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740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023BE5" w:rsidP="00B032F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秋•嘉定区校级期末）某小区开展了“行车安全，方便居民”的活动，对地下车库作了改进．如图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，这小区原地下车库的入口处有斜坡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长为</w:t>
      </w: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米，它的坡度为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2.4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，为了居民行车安全，现将斜坡的坡角改为</w:t>
      </w: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°，即∠</w:t>
      </w:r>
      <w:r>
        <w:rPr>
          <w:rFonts w:ascii="Times New Roman" w:eastAsia="新宋体" w:hAnsi="Times New Roman" w:hint="eastAsia"/>
          <w:i/>
          <w:szCs w:val="21"/>
        </w:rPr>
        <w:t>ADC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°（此时点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在同一直线上）．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求斜坡改进后的起点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与原起点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的距离（结果精确到</w:t>
      </w:r>
      <w:r>
        <w:rPr>
          <w:rFonts w:ascii="Times New Roman" w:eastAsia="新宋体" w:hAnsi="Times New Roman" w:hint="eastAsia"/>
          <w:szCs w:val="21"/>
        </w:rPr>
        <w:t>0.1</w:t>
      </w:r>
      <w:r>
        <w:rPr>
          <w:rFonts w:ascii="Times New Roman" w:eastAsia="新宋体" w:hAnsi="Times New Roman" w:hint="eastAsia"/>
          <w:szCs w:val="21"/>
        </w:rPr>
        <w:t>米）．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（参考数据：</w:t>
      </w:r>
      <w:r>
        <w:rPr>
          <w:rFonts w:ascii="Times New Roman" w:eastAsia="新宋体" w:hAnsi="Times New Roman" w:hint="eastAsia"/>
          <w:szCs w:val="21"/>
        </w:rPr>
        <w:t>sin17</w:t>
      </w:r>
      <w:r>
        <w:rPr>
          <w:rFonts w:ascii="Times New Roman" w:eastAsia="新宋体" w:hAnsi="Times New Roman" w:hint="eastAsia"/>
          <w:szCs w:val="21"/>
        </w:rPr>
        <w:t>°≈</w:t>
      </w:r>
      <w:r>
        <w:rPr>
          <w:rFonts w:ascii="Times New Roman" w:eastAsia="新宋体" w:hAnsi="Times New Roman" w:hint="eastAsia"/>
          <w:szCs w:val="21"/>
        </w:rPr>
        <w:t>0.29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cos17</w:t>
      </w:r>
      <w:r>
        <w:rPr>
          <w:rFonts w:ascii="Times New Roman" w:eastAsia="新宋体" w:hAnsi="Times New Roman" w:hint="eastAsia"/>
          <w:szCs w:val="21"/>
        </w:rPr>
        <w:t>°≈</w:t>
      </w:r>
      <w:r>
        <w:rPr>
          <w:rFonts w:ascii="Times New Roman" w:eastAsia="新宋体" w:hAnsi="Times New Roman" w:hint="eastAsia"/>
          <w:szCs w:val="21"/>
        </w:rPr>
        <w:t>0.96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tan17</w:t>
      </w:r>
      <w:r>
        <w:rPr>
          <w:rFonts w:ascii="Times New Roman" w:eastAsia="新宋体" w:hAnsi="Times New Roman" w:hint="eastAsia"/>
          <w:szCs w:val="21"/>
        </w:rPr>
        <w:t>°≈</w:t>
      </w:r>
      <w:r>
        <w:rPr>
          <w:rFonts w:ascii="Times New Roman" w:eastAsia="新宋体" w:hAnsi="Times New Roman" w:hint="eastAsia"/>
          <w:szCs w:val="21"/>
        </w:rPr>
        <w:t>0.31</w:t>
      </w:r>
      <w:r>
        <w:rPr>
          <w:rFonts w:ascii="Times New Roman" w:eastAsia="新宋体" w:hAnsi="Times New Roman" w:hint="eastAsia"/>
          <w:szCs w:val="21"/>
        </w:rPr>
        <w:t>）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3276600" cy="861060"/>
            <wp:effectExtent l="0" t="0" r="0" b="0"/>
            <wp:docPr id="25" name="图片 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7020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023BE5" w:rsidP="00B032F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秋•杨浦区校级期末）湖中小岛上码头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处一名游客突发疾病，需要救援．位于湖面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点处的快艇和湖岸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处的救援船接到通知后立刻同时出发前往救援．计划由快艇赶到码头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接该游客，再沿</w:t>
      </w:r>
      <w:r>
        <w:rPr>
          <w:rFonts w:ascii="Times New Roman" w:eastAsia="新宋体" w:hAnsi="Times New Roman" w:hint="eastAsia"/>
          <w:i/>
          <w:szCs w:val="21"/>
        </w:rPr>
        <w:t>CA</w:t>
      </w:r>
      <w:r>
        <w:rPr>
          <w:rFonts w:ascii="Times New Roman" w:eastAsia="新宋体" w:hAnsi="Times New Roman" w:hint="eastAsia"/>
          <w:szCs w:val="21"/>
        </w:rPr>
        <w:t>方向行驶，与救援船相遇后将该游客转运到救援船上．已知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的北偏东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°方向上，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的北偏东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°方向上，且在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的正南方向</w:t>
      </w:r>
      <w:r>
        <w:rPr>
          <w:rFonts w:ascii="Times New Roman" w:eastAsia="新宋体" w:hAnsi="Times New Roman" w:hint="eastAsia"/>
          <w:szCs w:val="21"/>
        </w:rPr>
        <w:t>1000</w:t>
      </w:r>
      <w:r>
        <w:rPr>
          <w:rFonts w:ascii="Times New Roman" w:eastAsia="新宋体" w:hAnsi="Times New Roman" w:hint="eastAsia"/>
          <w:szCs w:val="21"/>
        </w:rPr>
        <w:t>米处．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）求湖岸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与码头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的距离（结果精确到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米，参考数据：</w:t>
      </w:r>
      <w:r>
        <w:rPr>
          <w:noProof/>
          <w:position w:val="-4"/>
        </w:rPr>
        <w:drawing>
          <wp:inline distT="0" distB="0" distL="0" distR="0">
            <wp:extent cx="762000" cy="17526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9479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）救援船的平均速度为</w:t>
      </w:r>
      <w:r>
        <w:rPr>
          <w:rFonts w:ascii="Times New Roman" w:eastAsia="新宋体" w:hAnsi="Times New Roman" w:hint="eastAsia"/>
          <w:szCs w:val="21"/>
        </w:rPr>
        <w:t>180</w:t>
      </w:r>
      <w:r>
        <w:rPr>
          <w:rFonts w:ascii="Times New Roman" w:eastAsia="新宋体" w:hAnsi="Times New Roman" w:hint="eastAsia"/>
          <w:szCs w:val="21"/>
        </w:rPr>
        <w:t>米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分，快艇的平均速度为</w:t>
      </w:r>
      <w:r>
        <w:rPr>
          <w:rFonts w:ascii="Times New Roman" w:eastAsia="新宋体" w:hAnsi="Times New Roman" w:hint="eastAsia"/>
          <w:szCs w:val="21"/>
        </w:rPr>
        <w:t>320</w:t>
      </w:r>
      <w:r>
        <w:rPr>
          <w:rFonts w:ascii="Times New Roman" w:eastAsia="新宋体" w:hAnsi="Times New Roman" w:hint="eastAsia"/>
          <w:szCs w:val="21"/>
        </w:rPr>
        <w:t>米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分，在接到通知后，快艇能否在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分钟内将该游客送上救援船？请说明理由．（接送游客上下船的时间忽略不计）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554480" cy="2026920"/>
            <wp:effectExtent l="0" t="0" r="7620" b="0"/>
            <wp:docPr id="23" name="图片 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1911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2FD" w:rsidRDefault="00023BE5" w:rsidP="00B032F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秋•青浦区校级期末）如图，在距某输电铁塔</w:t>
      </w:r>
      <w:r>
        <w:rPr>
          <w:rFonts w:ascii="Times New Roman" w:eastAsia="新宋体" w:hAnsi="Times New Roman" w:hint="eastAsia"/>
          <w:i/>
          <w:szCs w:val="21"/>
        </w:rPr>
        <w:t>GH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GH</w:t>
      </w:r>
      <w:r>
        <w:rPr>
          <w:rFonts w:ascii="Times New Roman" w:eastAsia="新宋体" w:hAnsi="Times New Roman" w:hint="eastAsia"/>
          <w:szCs w:val="21"/>
        </w:rPr>
        <w:t>垂直地面）的底部点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左侧水平距离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米的点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处有一个山坡，山坡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的坡度</w:t>
      </w:r>
      <w:r>
        <w:rPr>
          <w:noProof/>
          <w:position w:val="-5"/>
        </w:rPr>
        <w:drawing>
          <wp:inline distT="0" distB="0" distL="0" distR="0">
            <wp:extent cx="609600" cy="1905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93517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，山坡坡底点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到坡顶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的距离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等于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米，在坡顶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处测得铁塔顶点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的仰角为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°（铁塔</w:t>
      </w:r>
      <w:r>
        <w:rPr>
          <w:rFonts w:ascii="Times New Roman" w:eastAsia="新宋体" w:hAnsi="Times New Roman" w:hint="eastAsia"/>
          <w:i/>
          <w:szCs w:val="21"/>
        </w:rPr>
        <w:t>GH</w:t>
      </w:r>
      <w:r>
        <w:rPr>
          <w:rFonts w:ascii="Times New Roman" w:eastAsia="新宋体" w:hAnsi="Times New Roman" w:hint="eastAsia"/>
          <w:szCs w:val="21"/>
        </w:rPr>
        <w:t>与山坡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在同一平面内）．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）求山坡的高度；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）求铁塔的高度</w:t>
      </w:r>
      <w:r>
        <w:rPr>
          <w:rFonts w:ascii="Times New Roman" w:eastAsia="新宋体" w:hAnsi="Times New Roman" w:hint="eastAsia"/>
          <w:i/>
          <w:szCs w:val="21"/>
        </w:rPr>
        <w:t>GH</w:t>
      </w:r>
      <w:r>
        <w:rPr>
          <w:rFonts w:ascii="Times New Roman" w:eastAsia="新宋体" w:hAnsi="Times New Roman" w:hint="eastAsia"/>
          <w:szCs w:val="21"/>
        </w:rPr>
        <w:t>．（结果保留根号）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240280" cy="1691640"/>
            <wp:effectExtent l="0" t="0" r="7620" b="3810"/>
            <wp:docPr id="21" name="图片 2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2439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023BE5" w:rsidP="00B032F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秋•静安区期末）有一把长为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米的梯子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，将它的上端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靠着墙面，下端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放在地面上，梯子与地面所成的角记为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，地面与墙面互相垂直（如图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所示）．一般满足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°≤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szCs w:val="21"/>
        </w:rPr>
        <w:t>75</w:t>
      </w:r>
      <w:r>
        <w:rPr>
          <w:rFonts w:ascii="Times New Roman" w:eastAsia="新宋体" w:hAnsi="Times New Roman" w:hint="eastAsia"/>
          <w:szCs w:val="21"/>
        </w:rPr>
        <w:t>°时，人才能安全地使用这架梯子．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）当梯子底端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距离墙面</w:t>
      </w:r>
      <w:r>
        <w:rPr>
          <w:rFonts w:ascii="Times New Roman" w:eastAsia="新宋体" w:hAnsi="Times New Roman" w:hint="eastAsia"/>
          <w:szCs w:val="21"/>
        </w:rPr>
        <w:t>2.5</w:t>
      </w:r>
      <w:r>
        <w:rPr>
          <w:rFonts w:ascii="Times New Roman" w:eastAsia="新宋体" w:hAnsi="Times New Roman" w:hint="eastAsia"/>
          <w:szCs w:val="21"/>
        </w:rPr>
        <w:t>米时，求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的度数（结果取整数），此时人是否能安全地使用这架梯子？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）当人能安全地使用这架梯子，且梯子顶端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离开地面最高时，梯子开始下滑，如果梯子顶端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沿着墙面下滑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米到墙面上的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点处停止，梯子底端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也随之向后平移到地面上的点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处（如图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所示），此时人是否能安全使用这架梯子？请说明理由．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651760" cy="1706880"/>
            <wp:effectExtent l="0" t="0" r="0" b="7620"/>
            <wp:docPr id="20" name="图片 2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0431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023BE5" w:rsidP="00B032F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秋•黄浦区校级期末）如图，某地下车库的入口处有斜坡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，它的坡度为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，斜坡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的长为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72241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米，车库的高度为</w:t>
      </w:r>
      <w:r>
        <w:rPr>
          <w:rFonts w:ascii="Times New Roman" w:eastAsia="新宋体" w:hAnsi="Times New Roman" w:hint="eastAsia"/>
          <w:i/>
          <w:szCs w:val="21"/>
        </w:rPr>
        <w:t>AH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AH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），为了让行车更安全，现将斜坡的坡角改造为</w:t>
      </w: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°（图中的∠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°）．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）求车库的高度</w:t>
      </w:r>
      <w:r>
        <w:rPr>
          <w:rFonts w:ascii="Times New Roman" w:eastAsia="新宋体" w:hAnsi="Times New Roman" w:hint="eastAsia"/>
          <w:i/>
          <w:szCs w:val="21"/>
        </w:rPr>
        <w:t>AH</w:t>
      </w:r>
      <w:r>
        <w:rPr>
          <w:rFonts w:ascii="Times New Roman" w:eastAsia="新宋体" w:hAnsi="Times New Roman" w:hint="eastAsia"/>
          <w:szCs w:val="21"/>
        </w:rPr>
        <w:t>；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）求点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与点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之间的距离（结果精确到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米）．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（参考数据：</w:t>
      </w:r>
      <w:r>
        <w:rPr>
          <w:rFonts w:ascii="Times New Roman" w:eastAsia="新宋体" w:hAnsi="Times New Roman" w:hint="eastAsia"/>
          <w:szCs w:val="21"/>
        </w:rPr>
        <w:t>sin14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0.24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cos14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0.97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tan14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0.25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cot14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4.01</w:t>
      </w:r>
      <w:r>
        <w:rPr>
          <w:rFonts w:ascii="Times New Roman" w:eastAsia="新宋体" w:hAnsi="Times New Roman" w:hint="eastAsia"/>
          <w:szCs w:val="21"/>
        </w:rPr>
        <w:t>）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2385060" cy="716280"/>
            <wp:effectExtent l="0" t="0" r="0" b="7620"/>
            <wp:docPr id="18" name="图片 1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4664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023BE5" w:rsidP="00B032F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秋•徐汇区校级期末）某地一居民的窗户朝南．窗户的离地高度为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米，此地一年的冬至这一天的正午时刻太阳光与地面的夹角最小为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，夏至这一天的正午时刻太阳光与地面的夹角最大为</w:t>
      </w:r>
      <w:r>
        <w:rPr>
          <w:rFonts w:ascii="Cambria Math" w:eastAsia="Cambria Math" w:hAnsi="Cambria Math"/>
          <w:szCs w:val="21"/>
        </w:rPr>
        <w:t>β</w:t>
      </w:r>
      <w:r>
        <w:rPr>
          <w:rFonts w:ascii="Times New Roman" w:eastAsia="新宋体" w:hAnsi="Times New Roman" w:hint="eastAsia"/>
          <w:szCs w:val="21"/>
        </w:rPr>
        <w:t>．若你是一名设计师，请你为教学楼的窗户设计一个直角形遮阳蓬</w:t>
      </w:r>
      <w:r>
        <w:rPr>
          <w:rFonts w:ascii="Times New Roman" w:eastAsia="新宋体" w:hAnsi="Times New Roman" w:hint="eastAsia"/>
          <w:i/>
          <w:szCs w:val="21"/>
        </w:rPr>
        <w:t>BCD</w:t>
      </w:r>
      <w:r>
        <w:rPr>
          <w:rFonts w:ascii="Times New Roman" w:eastAsia="新宋体" w:hAnsi="Times New Roman" w:hint="eastAsia"/>
          <w:szCs w:val="21"/>
        </w:rPr>
        <w:t>，要求它既能最大限度地遮挡夏天炎热的阳光，又能最大限度地使冬天温暖的阳光射入室内．根据测量测得∠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°，∠</w:t>
      </w:r>
      <w:r>
        <w:rPr>
          <w:rFonts w:ascii="Cambria Math" w:eastAsia="Cambria Math" w:hAnsi="Cambria Math"/>
          <w:szCs w:val="21"/>
        </w:rPr>
        <w:t>β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米．若同时满足下面两个条件：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）当太阳光与地面的夹角是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时，太阳光刚好射入室内．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）当太阳光与地面的夹角是</w:t>
      </w:r>
      <w:r>
        <w:rPr>
          <w:rFonts w:ascii="Cambria Math" w:eastAsia="Cambria Math" w:hAnsi="Cambria Math"/>
          <w:szCs w:val="21"/>
        </w:rPr>
        <w:t>β</w:t>
      </w:r>
      <w:r>
        <w:rPr>
          <w:rFonts w:ascii="Times New Roman" w:eastAsia="新宋体" w:hAnsi="Times New Roman" w:hint="eastAsia"/>
          <w:szCs w:val="21"/>
        </w:rPr>
        <w:t>时，太阳光刚好不射入室内．请你求出直角形遮阳蓬</w:t>
      </w:r>
      <w:r>
        <w:rPr>
          <w:rFonts w:ascii="Times New Roman" w:eastAsia="新宋体" w:hAnsi="Times New Roman" w:hint="eastAsia"/>
          <w:i/>
          <w:szCs w:val="21"/>
        </w:rPr>
        <w:t>BCD</w:t>
      </w:r>
      <w:r>
        <w:rPr>
          <w:rFonts w:ascii="Times New Roman" w:eastAsia="新宋体" w:hAnsi="Times New Roman" w:hint="eastAsia"/>
          <w:szCs w:val="21"/>
        </w:rPr>
        <w:t>中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的长、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离地面的高度．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705100" cy="1859280"/>
            <wp:effectExtent l="0" t="0" r="0" b="7620"/>
            <wp:docPr id="17" name="图片 1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0485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023BE5" w:rsidP="00B032F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秋•浦东新区期末）某地一段长为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米的混泥土堤坝，堤坝的横断面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是等腰梯形（如图所示），坝顶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宽为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米，坝高为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米，斜坡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的坡度为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．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）求横断面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的面积；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）为了提高堤坝的防洪能力，现需将原堤坝按斜坡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的坡度竖直加高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米，求加高堤坝需要多少立</w:t>
      </w:r>
      <w:r>
        <w:rPr>
          <w:rFonts w:ascii="Times New Roman" w:eastAsia="新宋体" w:hAnsi="Times New Roman" w:hint="eastAsia"/>
          <w:szCs w:val="21"/>
        </w:rPr>
        <w:lastRenderedPageBreak/>
        <w:t>方米的混泥土？（堤坝的体积＝横断面的面积×堤坝的长度）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667000" cy="868680"/>
            <wp:effectExtent l="0" t="0" r="0" b="7620"/>
            <wp:docPr id="16" name="图片 1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4281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023BE5" w:rsidP="00B032F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秋•金山区校级期末）无人机在实际生活中应用广泛．如图所示，小明利用无人机测量大楼的高度，无人机在空中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处，测得楼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楼顶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处的俯角为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°，测得楼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楼顶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处的俯角为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°．已知楼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和楼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之间的距离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100</w:t>
      </w:r>
      <w:r>
        <w:rPr>
          <w:rFonts w:ascii="Times New Roman" w:eastAsia="新宋体" w:hAnsi="Times New Roman" w:hint="eastAsia"/>
          <w:szCs w:val="21"/>
        </w:rPr>
        <w:t>米，楼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的高度为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米，从楼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处测得楼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处的仰角为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°（点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在同一平面内）．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）填空：∠</w:t>
      </w:r>
      <w:r>
        <w:rPr>
          <w:rFonts w:ascii="Times New Roman" w:eastAsia="新宋体" w:hAnsi="Times New Roman" w:hint="eastAsia"/>
          <w:i/>
          <w:szCs w:val="21"/>
        </w:rPr>
        <w:t>APD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度，∠</w:t>
      </w:r>
      <w:r>
        <w:rPr>
          <w:rFonts w:ascii="Times New Roman" w:eastAsia="新宋体" w:hAnsi="Times New Roman" w:hint="eastAsia"/>
          <w:i/>
          <w:szCs w:val="21"/>
        </w:rPr>
        <w:t>ADC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度；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）求楼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的高度（结果保留根号）；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）求此时无人机距离地面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的高度．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790700" cy="1653540"/>
            <wp:effectExtent l="0" t="0" r="0" b="3810"/>
            <wp:docPr id="15" name="图片 1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00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2FD" w:rsidRDefault="00023BE5" w:rsidP="00B032F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年</w:t>
      </w: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月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日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时</w:t>
      </w:r>
      <w:r>
        <w:rPr>
          <w:rFonts w:ascii="Times New Roman" w:eastAsia="新宋体" w:hAnsi="Times New Roman" w:hint="eastAsia"/>
          <w:szCs w:val="21"/>
        </w:rPr>
        <w:t>03</w:t>
      </w:r>
      <w:r>
        <w:rPr>
          <w:rFonts w:ascii="Times New Roman" w:eastAsia="新宋体" w:hAnsi="Times New Roman" w:hint="eastAsia"/>
          <w:szCs w:val="21"/>
        </w:rPr>
        <w:t>分，搭载天舟五号货运飞船的长征七号遥六运载火箭，在海南文昌航天发射场成功发射．天舟五号货运飞船重约</w:t>
      </w:r>
      <w:r>
        <w:rPr>
          <w:rFonts w:ascii="Times New Roman" w:eastAsia="新宋体" w:hAnsi="Times New Roman" w:hint="eastAsia"/>
          <w:szCs w:val="21"/>
        </w:rPr>
        <w:t>13.6</w:t>
      </w:r>
      <w:r>
        <w:rPr>
          <w:rFonts w:ascii="Times New Roman" w:eastAsia="新宋体" w:hAnsi="Times New Roman" w:hint="eastAsia"/>
          <w:szCs w:val="21"/>
        </w:rPr>
        <w:t>吨，长度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10.6</w:t>
      </w:r>
      <w:r>
        <w:rPr>
          <w:rFonts w:ascii="Times New Roman" w:eastAsia="新宋体" w:hAnsi="Times New Roman" w:hint="eastAsia"/>
          <w:szCs w:val="21"/>
        </w:rPr>
        <w:t>米，货物仓的直径可达</w:t>
      </w:r>
      <w:r>
        <w:rPr>
          <w:rFonts w:ascii="Times New Roman" w:eastAsia="新宋体" w:hAnsi="Times New Roman" w:hint="eastAsia"/>
          <w:szCs w:val="21"/>
        </w:rPr>
        <w:t>3.35</w:t>
      </w:r>
      <w:r>
        <w:rPr>
          <w:rFonts w:ascii="Times New Roman" w:eastAsia="新宋体" w:hAnsi="Times New Roman" w:hint="eastAsia"/>
          <w:szCs w:val="21"/>
        </w:rPr>
        <w:t>米，是世界现役货物运输能力最大、在轨支持能力最全面的货运飞船，堪称“在职最强快递小哥”．已知飞船发射塔垂直于地面，某人在地面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处测得飞船底部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处的仰角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°，顶部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处的仰角为</w:t>
      </w:r>
      <w:r>
        <w:rPr>
          <w:rFonts w:ascii="Times New Roman" w:eastAsia="新宋体" w:hAnsi="Times New Roman" w:hint="eastAsia"/>
          <w:szCs w:val="21"/>
        </w:rPr>
        <w:t>53</w:t>
      </w:r>
      <w:r>
        <w:rPr>
          <w:rFonts w:ascii="Times New Roman" w:eastAsia="新宋体" w:hAnsi="Times New Roman" w:hint="eastAsia"/>
          <w:szCs w:val="21"/>
        </w:rPr>
        <w:t>°，求此时观测点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到发射塔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的水平距离（结果精确到</w:t>
      </w:r>
      <w:r>
        <w:rPr>
          <w:rFonts w:ascii="Times New Roman" w:eastAsia="新宋体" w:hAnsi="Times New Roman" w:hint="eastAsia"/>
          <w:szCs w:val="21"/>
        </w:rPr>
        <w:t>0.1</w:t>
      </w:r>
      <w:r>
        <w:rPr>
          <w:rFonts w:ascii="Times New Roman" w:eastAsia="新宋体" w:hAnsi="Times New Roman" w:hint="eastAsia"/>
          <w:szCs w:val="21"/>
        </w:rPr>
        <w:t>米）．（参考数据：</w:t>
      </w:r>
      <w:r>
        <w:rPr>
          <w:rFonts w:ascii="Times New Roman" w:eastAsia="新宋体" w:hAnsi="Times New Roman" w:hint="eastAsia"/>
          <w:szCs w:val="21"/>
        </w:rPr>
        <w:t>sin53</w:t>
      </w:r>
      <w:r>
        <w:rPr>
          <w:rFonts w:ascii="Times New Roman" w:eastAsia="新宋体" w:hAnsi="Times New Roman" w:hint="eastAsia"/>
          <w:szCs w:val="21"/>
        </w:rPr>
        <w:t>°≈</w:t>
      </w:r>
      <w:r>
        <w:rPr>
          <w:rFonts w:ascii="Times New Roman" w:eastAsia="新宋体" w:hAnsi="Times New Roman" w:hint="eastAsia"/>
          <w:szCs w:val="21"/>
        </w:rPr>
        <w:t>0.80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cos53</w:t>
      </w:r>
      <w:r>
        <w:rPr>
          <w:rFonts w:ascii="Times New Roman" w:eastAsia="新宋体" w:hAnsi="Times New Roman" w:hint="eastAsia"/>
          <w:szCs w:val="21"/>
        </w:rPr>
        <w:t>°≈</w:t>
      </w:r>
      <w:r>
        <w:rPr>
          <w:rFonts w:ascii="Times New Roman" w:eastAsia="新宋体" w:hAnsi="Times New Roman" w:hint="eastAsia"/>
          <w:szCs w:val="21"/>
        </w:rPr>
        <w:t>0.60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tan53</w:t>
      </w:r>
      <w:r>
        <w:rPr>
          <w:rFonts w:ascii="Times New Roman" w:eastAsia="新宋体" w:hAnsi="Times New Roman" w:hint="eastAsia"/>
          <w:szCs w:val="21"/>
        </w:rPr>
        <w:t>°≈</w:t>
      </w:r>
      <w:r>
        <w:rPr>
          <w:rFonts w:ascii="Times New Roman" w:eastAsia="新宋体" w:hAnsi="Times New Roman" w:hint="eastAsia"/>
          <w:szCs w:val="21"/>
        </w:rPr>
        <w:t>1.33</w:t>
      </w:r>
      <w:r>
        <w:rPr>
          <w:rFonts w:ascii="Times New Roman" w:eastAsia="新宋体" w:hAnsi="Times New Roman" w:hint="eastAsia"/>
          <w:szCs w:val="21"/>
        </w:rPr>
        <w:t>）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2827020" cy="1714500"/>
            <wp:effectExtent l="0" t="0" r="0" b="0"/>
            <wp:docPr id="14" name="图片 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0575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023BE5" w:rsidP="00B032F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地在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地的正东方向，因有大山阻隔，由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地到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地需要绕行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地．已知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地位于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地的北偏东</w:t>
      </w:r>
      <w:r>
        <w:rPr>
          <w:rFonts w:ascii="Times New Roman" w:eastAsia="新宋体" w:hAnsi="Times New Roman" w:hint="eastAsia"/>
          <w:szCs w:val="21"/>
        </w:rPr>
        <w:t>67</w:t>
      </w:r>
      <w:r>
        <w:rPr>
          <w:rFonts w:ascii="Times New Roman" w:eastAsia="新宋体" w:hAnsi="Times New Roman" w:hint="eastAsia"/>
          <w:szCs w:val="21"/>
        </w:rPr>
        <w:t>°方向，距离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地</w:t>
      </w:r>
      <w:r>
        <w:rPr>
          <w:rFonts w:ascii="Times New Roman" w:eastAsia="新宋体" w:hAnsi="Times New Roman" w:hint="eastAsia"/>
          <w:szCs w:val="21"/>
        </w:rPr>
        <w:t>520</w:t>
      </w:r>
      <w:r>
        <w:rPr>
          <w:rFonts w:ascii="Times New Roman" w:eastAsia="新宋体" w:hAnsi="Times New Roman" w:hint="eastAsia"/>
          <w:i/>
          <w:szCs w:val="21"/>
        </w:rPr>
        <w:t>km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地位于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地南偏东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°方向，若要打通穿山隧道，建成两地直达高铁，求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地到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地之间高铁线路的长（用进一法．结果保留整数）（参考数据：</w:t>
      </w:r>
      <w:r>
        <w:rPr>
          <w:rFonts w:ascii="Times New Roman" w:eastAsia="新宋体" w:hAnsi="Times New Roman" w:hint="eastAsia"/>
          <w:szCs w:val="21"/>
        </w:rPr>
        <w:t>sin67</w:t>
      </w:r>
      <w:r>
        <w:rPr>
          <w:rFonts w:ascii="Times New Roman" w:eastAsia="新宋体" w:hAnsi="Times New Roman" w:hint="eastAsia"/>
          <w:szCs w:val="21"/>
        </w:rPr>
        <w:t>°≈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54347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cos67</w:t>
      </w:r>
      <w:r>
        <w:rPr>
          <w:rFonts w:ascii="Times New Roman" w:eastAsia="新宋体" w:hAnsi="Times New Roman" w:hint="eastAsia"/>
          <w:szCs w:val="21"/>
        </w:rPr>
        <w:t>°≈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16411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tan67</w:t>
      </w:r>
      <w:r>
        <w:rPr>
          <w:rFonts w:ascii="Times New Roman" w:eastAsia="新宋体" w:hAnsi="Times New Roman" w:hint="eastAsia"/>
          <w:szCs w:val="21"/>
        </w:rPr>
        <w:t>°≈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01197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2432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≈</w:t>
      </w:r>
      <w:r>
        <w:rPr>
          <w:rFonts w:ascii="Times New Roman" w:eastAsia="新宋体" w:hAnsi="Times New Roman" w:hint="eastAsia"/>
          <w:szCs w:val="21"/>
        </w:rPr>
        <w:t>1.73</w:t>
      </w:r>
      <w:r>
        <w:rPr>
          <w:rFonts w:ascii="Times New Roman" w:eastAsia="新宋体" w:hAnsi="Times New Roman" w:hint="eastAsia"/>
          <w:szCs w:val="21"/>
        </w:rPr>
        <w:t>）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171700" cy="1798320"/>
            <wp:effectExtent l="0" t="0" r="0" b="0"/>
            <wp:docPr id="9" name="图片 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4202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023BE5" w:rsidP="00B032F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秋•黄浦区期末）圭表（如图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是我国古代度量日影长度的天文仪器，它包括一根直立的杆（称为“表”）和一把南北方向水平放置且与杆垂直的标尺（称为“圭”）．当正午的阳光照射在“表”上时，“表”的影子便会投射在“圭”上．我国古代很多地区通过观察“表”在“圭”上的影子长度来测算二十四节气，并以此作为指导农事活动的重要依据．例如，我国古代历法将一年中白昼最短的那一天（当日正午“表”在“圭”上的影子长度为全年最长）定为冬至；白昼最长的那一天（当日正午“表”在“圭”上的影子长度为全年最短）定为夏至．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某地发现一个圭表遗迹（如图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），但由于“表”已损坏，仅能测得“圭”上记录的夏至线与冬至线间的距离（即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的长）为</w:t>
      </w:r>
      <w:r>
        <w:rPr>
          <w:rFonts w:ascii="Times New Roman" w:eastAsia="新宋体" w:hAnsi="Times New Roman" w:hint="eastAsia"/>
          <w:szCs w:val="21"/>
        </w:rPr>
        <w:t>11.3</w:t>
      </w:r>
      <w:r>
        <w:rPr>
          <w:rFonts w:ascii="Times New Roman" w:eastAsia="新宋体" w:hAnsi="Times New Roman" w:hint="eastAsia"/>
          <w:szCs w:val="21"/>
        </w:rPr>
        <w:t>米．现已知该地冬至正午太阳高度角（即∠</w:t>
      </w:r>
      <w:r>
        <w:rPr>
          <w:rFonts w:ascii="Times New Roman" w:eastAsia="新宋体" w:hAnsi="Times New Roman" w:hint="eastAsia"/>
          <w:i/>
          <w:szCs w:val="21"/>
        </w:rPr>
        <w:t>CBD</w:t>
      </w:r>
      <w:r>
        <w:rPr>
          <w:rFonts w:ascii="Times New Roman" w:eastAsia="新宋体" w:hAnsi="Times New Roman" w:hint="eastAsia"/>
          <w:szCs w:val="21"/>
        </w:rPr>
        <w:t>）为</w:t>
      </w:r>
      <w:r>
        <w:rPr>
          <w:rFonts w:ascii="Times New Roman" w:eastAsia="新宋体" w:hAnsi="Times New Roman" w:hint="eastAsia"/>
          <w:szCs w:val="21"/>
        </w:rPr>
        <w:t>35</w:t>
      </w:r>
      <w:r>
        <w:rPr>
          <w:rFonts w:ascii="Times New Roman" w:eastAsia="新宋体" w:hAnsi="Times New Roman" w:hint="eastAsia"/>
          <w:szCs w:val="21"/>
        </w:rPr>
        <w:t>°</w:t>
      </w: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′，夏至正午太阳高度角（即∠</w:t>
      </w:r>
      <w:r>
        <w:rPr>
          <w:rFonts w:ascii="Times New Roman" w:eastAsia="新宋体" w:hAnsi="Times New Roman" w:hint="eastAsia"/>
          <w:i/>
          <w:szCs w:val="21"/>
        </w:rPr>
        <w:t>CAD</w:t>
      </w:r>
      <w:r>
        <w:rPr>
          <w:rFonts w:ascii="Times New Roman" w:eastAsia="新宋体" w:hAnsi="Times New Roman" w:hint="eastAsia"/>
          <w:szCs w:val="21"/>
        </w:rPr>
        <w:t>）为</w:t>
      </w:r>
      <w:r>
        <w:rPr>
          <w:rFonts w:ascii="Times New Roman" w:eastAsia="新宋体" w:hAnsi="Times New Roman" w:hint="eastAsia"/>
          <w:szCs w:val="21"/>
        </w:rPr>
        <w:t>82</w:t>
      </w:r>
      <w:r>
        <w:rPr>
          <w:rFonts w:ascii="Times New Roman" w:eastAsia="新宋体" w:hAnsi="Times New Roman" w:hint="eastAsia"/>
          <w:szCs w:val="21"/>
        </w:rPr>
        <w:t>°</w:t>
      </w: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′，请通过计算推测损坏的“表”原来的高度（即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的长）约为多少米？（参考数据见表，结果精确到个位）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45"/>
        <w:gridCol w:w="2145"/>
        <w:gridCol w:w="2145"/>
        <w:gridCol w:w="2145"/>
      </w:tblGrid>
      <w:tr w:rsidR="006104C7" w:rsidTr="00F601E5">
        <w:tc>
          <w:tcPr>
            <w:tcW w:w="2145" w:type="dxa"/>
          </w:tcPr>
          <w:p w:rsidR="00B032FD" w:rsidRDefault="00023BE5" w:rsidP="00F601E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mbria Math" w:eastAsia="Cambria Math" w:hAnsi="Cambria Math" w:cs="Times New Roman"/>
                <w:szCs w:val="21"/>
              </w:rPr>
              <w:t>α</w:t>
            </w:r>
          </w:p>
        </w:tc>
        <w:tc>
          <w:tcPr>
            <w:tcW w:w="2145" w:type="dxa"/>
          </w:tcPr>
          <w:p w:rsidR="00B032FD" w:rsidRDefault="00023BE5" w:rsidP="00F601E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sin</w:t>
            </w:r>
            <w:r>
              <w:rPr>
                <w:rFonts w:ascii="Cambria Math" w:eastAsia="Cambria Math" w:hAnsi="Cambria Math" w:cs="Times New Roman"/>
                <w:szCs w:val="21"/>
              </w:rPr>
              <w:t>α</w:t>
            </w:r>
          </w:p>
        </w:tc>
        <w:tc>
          <w:tcPr>
            <w:tcW w:w="2145" w:type="dxa"/>
          </w:tcPr>
          <w:p w:rsidR="00B032FD" w:rsidRDefault="00023BE5" w:rsidP="00F601E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cos</w:t>
            </w:r>
            <w:r>
              <w:rPr>
                <w:rFonts w:ascii="Cambria Math" w:eastAsia="Cambria Math" w:hAnsi="Cambria Math" w:cs="Times New Roman"/>
                <w:szCs w:val="21"/>
              </w:rPr>
              <w:t>α</w:t>
            </w:r>
          </w:p>
        </w:tc>
        <w:tc>
          <w:tcPr>
            <w:tcW w:w="2145" w:type="dxa"/>
          </w:tcPr>
          <w:p w:rsidR="00B032FD" w:rsidRDefault="00023BE5" w:rsidP="00F601E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tan</w:t>
            </w:r>
            <w:r>
              <w:rPr>
                <w:rFonts w:ascii="Cambria Math" w:eastAsia="Cambria Math" w:hAnsi="Cambria Math" w:cs="Times New Roman"/>
                <w:szCs w:val="21"/>
              </w:rPr>
              <w:t>α</w:t>
            </w:r>
          </w:p>
        </w:tc>
      </w:tr>
      <w:tr w:rsidR="006104C7" w:rsidTr="00F601E5">
        <w:tc>
          <w:tcPr>
            <w:tcW w:w="2145" w:type="dxa"/>
          </w:tcPr>
          <w:p w:rsidR="00B032FD" w:rsidRDefault="00023BE5" w:rsidP="00F601E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35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°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34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′</w:t>
            </w:r>
          </w:p>
        </w:tc>
        <w:tc>
          <w:tcPr>
            <w:tcW w:w="2145" w:type="dxa"/>
          </w:tcPr>
          <w:p w:rsidR="00B032FD" w:rsidRDefault="00023BE5" w:rsidP="00F601E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0.58</w:t>
            </w:r>
          </w:p>
        </w:tc>
        <w:tc>
          <w:tcPr>
            <w:tcW w:w="2145" w:type="dxa"/>
          </w:tcPr>
          <w:p w:rsidR="00B032FD" w:rsidRDefault="00023BE5" w:rsidP="00F601E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0.81</w:t>
            </w:r>
          </w:p>
        </w:tc>
        <w:tc>
          <w:tcPr>
            <w:tcW w:w="2145" w:type="dxa"/>
          </w:tcPr>
          <w:p w:rsidR="00B032FD" w:rsidRDefault="00023BE5" w:rsidP="00F601E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0.72</w:t>
            </w:r>
          </w:p>
        </w:tc>
      </w:tr>
      <w:tr w:rsidR="006104C7" w:rsidTr="00F601E5">
        <w:tc>
          <w:tcPr>
            <w:tcW w:w="2145" w:type="dxa"/>
          </w:tcPr>
          <w:p w:rsidR="00B032FD" w:rsidRDefault="00023BE5" w:rsidP="00F601E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82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°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26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′</w:t>
            </w:r>
          </w:p>
        </w:tc>
        <w:tc>
          <w:tcPr>
            <w:tcW w:w="2145" w:type="dxa"/>
          </w:tcPr>
          <w:p w:rsidR="00B032FD" w:rsidRDefault="00023BE5" w:rsidP="00F601E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0.99</w:t>
            </w:r>
          </w:p>
        </w:tc>
        <w:tc>
          <w:tcPr>
            <w:tcW w:w="2145" w:type="dxa"/>
          </w:tcPr>
          <w:p w:rsidR="00B032FD" w:rsidRDefault="00023BE5" w:rsidP="00F601E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0.13</w:t>
            </w:r>
          </w:p>
        </w:tc>
        <w:tc>
          <w:tcPr>
            <w:tcW w:w="2145" w:type="dxa"/>
          </w:tcPr>
          <w:p w:rsidR="00B032FD" w:rsidRDefault="00023BE5" w:rsidP="00F601E5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7.5</w:t>
            </w:r>
          </w:p>
        </w:tc>
      </w:tr>
    </w:tbl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（注：表中三角比的值是近似值）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4594860" cy="1805940"/>
            <wp:effectExtent l="0" t="0" r="0" b="3810"/>
            <wp:docPr id="8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7039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023BE5" w:rsidP="00B032F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秋•杨浦区期末）如图，高压电线杆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垂直地面，测得电线杆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的底部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到斜坡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的水平距离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长为</w:t>
      </w:r>
      <w:r>
        <w:rPr>
          <w:rFonts w:ascii="Times New Roman" w:eastAsia="新宋体" w:hAnsi="Times New Roman" w:hint="eastAsia"/>
          <w:szCs w:val="21"/>
        </w:rPr>
        <w:t>15.2</w:t>
      </w:r>
      <w:r>
        <w:rPr>
          <w:rFonts w:ascii="Times New Roman" w:eastAsia="新宋体" w:hAnsi="Times New Roman" w:hint="eastAsia"/>
          <w:szCs w:val="21"/>
        </w:rPr>
        <w:t>米，落在斜坡上的电线杆的影长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5.2</w:t>
      </w:r>
      <w:r>
        <w:rPr>
          <w:rFonts w:ascii="Times New Roman" w:eastAsia="新宋体" w:hAnsi="Times New Roman" w:hint="eastAsia"/>
          <w:szCs w:val="21"/>
        </w:rPr>
        <w:t>米，在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点处测得电线杆顶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的仰角为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°．已知斜坡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的坡比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2.4</w:t>
      </w:r>
      <w:r>
        <w:rPr>
          <w:rFonts w:ascii="Times New Roman" w:eastAsia="新宋体" w:hAnsi="Times New Roman" w:hint="eastAsia"/>
          <w:szCs w:val="21"/>
        </w:rPr>
        <w:t>，求该电线杆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的高．（参考数据：</w:t>
      </w:r>
      <w:r>
        <w:rPr>
          <w:rFonts w:ascii="Times New Roman" w:eastAsia="新宋体" w:hAnsi="Times New Roman" w:hint="eastAsia"/>
          <w:szCs w:val="21"/>
        </w:rPr>
        <w:t>sin37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）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125980" cy="1638300"/>
            <wp:effectExtent l="0" t="0" r="7620" b="0"/>
            <wp:docPr id="7" name="图片 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99069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023BE5" w:rsidP="00B032F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秋•徐汇区期末）如图，在大楼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的正前方有一斜坡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米，坡度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2.4</w:t>
      </w:r>
      <w:r>
        <w:rPr>
          <w:rFonts w:ascii="Times New Roman" w:eastAsia="新宋体" w:hAnsi="Times New Roman" w:hint="eastAsia"/>
          <w:szCs w:val="21"/>
        </w:rPr>
        <w:t>，小明在斜坡下端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处测得楼顶点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的仰角为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°，在斜坡上的点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处测得楼顶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的仰角为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与地面垂直，垂足为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，其中点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在同一直线上．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的值；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）求大楼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的高度（结果保留根号）．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988820" cy="1478280"/>
            <wp:effectExtent l="0" t="0" r="0" b="7620"/>
            <wp:docPr id="6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1874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B032FD" w:rsidP="00B032FD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B032FD" w:rsidRDefault="00023BE5" w:rsidP="00B032F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秋•浦东新区校级期末）如图，一栋居民楼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的高为</w:t>
      </w: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米，远处有一栋商务楼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，小明在居民楼的楼底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处测得商务楼顶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处的仰角为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°，又在商务楼的楼顶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处测得居民楼的楼顶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处的俯角为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°．其中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两点分别位于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两点的正下方，且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两点在同一水平线上，求商务楼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的高度．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（参考数据：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47909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≈</w:t>
      </w:r>
      <w:r>
        <w:rPr>
          <w:rFonts w:ascii="Times New Roman" w:eastAsia="新宋体" w:hAnsi="Times New Roman" w:hint="eastAsia"/>
          <w:szCs w:val="21"/>
        </w:rPr>
        <w:t>1.414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93896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≈</w:t>
      </w:r>
      <w:r>
        <w:rPr>
          <w:rFonts w:ascii="Times New Roman" w:eastAsia="新宋体" w:hAnsi="Times New Roman" w:hint="eastAsia"/>
          <w:szCs w:val="21"/>
        </w:rPr>
        <w:t>1.732</w:t>
      </w:r>
      <w:r>
        <w:rPr>
          <w:rFonts w:ascii="Times New Roman" w:eastAsia="新宋体" w:hAnsi="Times New Roman" w:hint="eastAsia"/>
          <w:szCs w:val="21"/>
        </w:rPr>
        <w:t>．结果精确到</w:t>
      </w:r>
      <w:r>
        <w:rPr>
          <w:rFonts w:ascii="Times New Roman" w:eastAsia="新宋体" w:hAnsi="Times New Roman" w:hint="eastAsia"/>
          <w:szCs w:val="21"/>
        </w:rPr>
        <w:t>0.1</w:t>
      </w:r>
      <w:r>
        <w:rPr>
          <w:rFonts w:ascii="Times New Roman" w:eastAsia="新宋体" w:hAnsi="Times New Roman" w:hint="eastAsia"/>
          <w:szCs w:val="21"/>
        </w:rPr>
        <w:t>米）</w:t>
      </w:r>
    </w:p>
    <w:p w:rsidR="00B032FD" w:rsidRDefault="00023BE5" w:rsidP="00B032F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684020" cy="1379220"/>
            <wp:effectExtent l="0" t="0" r="0" b="0"/>
            <wp:docPr id="2" name="图片 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9910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2FD" w:rsidRDefault="00B032FD" w:rsidP="00B032FD">
      <w:pPr>
        <w:widowControl/>
        <w:spacing w:line="360" w:lineRule="auto"/>
        <w:jc w:val="left"/>
        <w:sectPr w:rsidR="00B032FD">
          <w:headerReference w:type="default" r:id="rId35"/>
          <w:footerReference w:type="default" r:id="rId36"/>
          <w:pgSz w:w="11906" w:h="16838"/>
          <w:pgMar w:top="1417" w:right="1077" w:bottom="1417" w:left="1077" w:header="850" w:footer="992" w:gutter="0"/>
          <w:cols w:space="425"/>
          <w:docGrid w:type="lines" w:linePitch="318" w:charSpace="409"/>
        </w:sectPr>
      </w:pPr>
    </w:p>
    <w:p w:rsidR="006104C7" w:rsidRDefault="006104C7" w:rsidP="009F4FAB"/>
    <w:sectPr w:rsidR="006104C7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F2318" w:rsidRDefault="00023BE5">
      <w:r>
        <w:separator/>
      </w:r>
    </w:p>
  </w:endnote>
  <w:endnote w:type="continuationSeparator" w:id="0">
    <w:p w:rsidR="00BF2318" w:rsidRDefault="00023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 New Romans">
    <w:altName w:val="Calibri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9616900"/>
    </w:sdtPr>
    <w:sdtEndPr/>
    <w:sdtContent>
      <w:p w:rsidR="00D62A17" w:rsidRDefault="00023BE5">
        <w:pPr>
          <w:pStyle w:val="a5"/>
          <w:jc w:val="right"/>
        </w:pPr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D62A17" w:rsidRDefault="00023BE5">
    <w:pPr>
      <w:ind w:firstLineChars="1150" w:firstLine="2415"/>
      <w:textAlignment w:val="center"/>
      <w:rPr>
        <w:color w:val="000000"/>
        <w:szCs w:val="21"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1525905</wp:posOffset>
          </wp:positionH>
          <wp:positionV relativeFrom="paragraph">
            <wp:posOffset>-71755</wp:posOffset>
          </wp:positionV>
          <wp:extent cx="276225" cy="323850"/>
          <wp:effectExtent l="0" t="0" r="9525" b="0"/>
          <wp:wrapSquare wrapText="bothSides"/>
          <wp:docPr id="1" name="图片 1" descr="学科网LOGO源文件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9416918" name="图片 1" descr="学科网LOGO源文件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6225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>原创原创精品资源学科网独家享有版权，侵权必究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 w:rsidRDefault="009F4FAB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7216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62336">
          <v:imagedata r:id="rId2" o:title="{75232B38-A165-1FB7-499C-2E1C792CACB5}"/>
        </v:shape>
      </w:pict>
    </w:r>
    <w:r w:rsidR="00023BE5"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F2318" w:rsidRDefault="00023BE5">
      <w:r>
        <w:separator/>
      </w:r>
    </w:p>
  </w:footnote>
  <w:footnote w:type="continuationSeparator" w:id="0">
    <w:p w:rsidR="00BF2318" w:rsidRDefault="00023B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2A17" w:rsidRDefault="00023BE5">
    <w:pPr>
      <w:pStyle w:val="a7"/>
    </w:pPr>
    <w:r>
      <w:rPr>
        <w:rFonts w:ascii="宋体" w:eastAsia="宋体" w:hAnsi="宋体" w:cs="宋体"/>
        <w:noProof/>
        <w:kern w:val="0"/>
        <w:sz w:val="24"/>
        <w:szCs w:val="2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-674370</wp:posOffset>
          </wp:positionH>
          <wp:positionV relativeFrom="paragraph">
            <wp:posOffset>-520700</wp:posOffset>
          </wp:positionV>
          <wp:extent cx="7572375" cy="857250"/>
          <wp:effectExtent l="0" t="0" r="0" b="0"/>
          <wp:wrapSquare wrapText="bothSides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056074" name="图片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693" cy="857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 w:rsidRDefault="009F4FAB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61312">
          <v:imagedata r:id="rId2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85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23BE5"/>
    <w:rsid w:val="00041561"/>
    <w:rsid w:val="00051F46"/>
    <w:rsid w:val="000D38AA"/>
    <w:rsid w:val="000D7007"/>
    <w:rsid w:val="000E4A0D"/>
    <w:rsid w:val="00146953"/>
    <w:rsid w:val="0027067E"/>
    <w:rsid w:val="002771D2"/>
    <w:rsid w:val="002E56FE"/>
    <w:rsid w:val="003112B4"/>
    <w:rsid w:val="003543C4"/>
    <w:rsid w:val="00363227"/>
    <w:rsid w:val="0040402F"/>
    <w:rsid w:val="004151FC"/>
    <w:rsid w:val="0047331D"/>
    <w:rsid w:val="00486104"/>
    <w:rsid w:val="0056487D"/>
    <w:rsid w:val="00603CD5"/>
    <w:rsid w:val="006104C7"/>
    <w:rsid w:val="006E406D"/>
    <w:rsid w:val="0085328A"/>
    <w:rsid w:val="009035F2"/>
    <w:rsid w:val="00912193"/>
    <w:rsid w:val="00913910"/>
    <w:rsid w:val="0099750A"/>
    <w:rsid w:val="009F4FAB"/>
    <w:rsid w:val="00B032FD"/>
    <w:rsid w:val="00B205AE"/>
    <w:rsid w:val="00BF2318"/>
    <w:rsid w:val="00BF2518"/>
    <w:rsid w:val="00BF4AD7"/>
    <w:rsid w:val="00C02FC6"/>
    <w:rsid w:val="00C2613D"/>
    <w:rsid w:val="00D62A17"/>
    <w:rsid w:val="00DB6BC1"/>
    <w:rsid w:val="00DD0D58"/>
    <w:rsid w:val="00F601E5"/>
    <w:rsid w:val="020E2491"/>
    <w:rsid w:val="10A0237D"/>
    <w:rsid w:val="1C0A6B6F"/>
    <w:rsid w:val="24D36B85"/>
    <w:rsid w:val="2D6F6693"/>
    <w:rsid w:val="2DBA2FB3"/>
    <w:rsid w:val="43D733E5"/>
    <w:rsid w:val="4D30258B"/>
    <w:rsid w:val="52806E52"/>
    <w:rsid w:val="5FAD4D61"/>
    <w:rsid w:val="64EF0FFA"/>
    <w:rsid w:val="658A5E80"/>
    <w:rsid w:val="744B5CBE"/>
    <w:rsid w:val="79880926"/>
    <w:rsid w:val="7DC1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."/>
  <w:listSeparator w:val=","/>
  <w15:docId w15:val="{0D83B7DA-5C45-43BC-9FCA-0FC3EDC6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 New Romans" w:eastAsia="宋体" w:hAnsi="Time New Romans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541</Words>
  <Characters>3086</Characters>
  <Application>Microsoft Office Word</Application>
  <DocSecurity>0</DocSecurity>
  <Lines>25</Lines>
  <Paragraphs>7</Paragraphs>
  <ScaleCrop>false</ScaleCrop>
  <Manager>微信号：DEM2008</Manager>
  <Company>微信号：DEM2008</Company>
  <LinksUpToDate>false</LinksUpToDate>
  <CharactersWithSpaces>3620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3</cp:revision>
  <dcterms:created xsi:type="dcterms:W3CDTF">2023-05-31T13:55:00Z</dcterms:created>
  <dcterms:modified xsi:type="dcterms:W3CDTF">2023-06-01T00:19:00Z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