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8A62CE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11557000</wp:posOffset>
            </wp:positionV>
            <wp:extent cx="393700" cy="3683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8869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8A62CE">
      <w:pPr>
        <w:spacing w:line="360" w:lineRule="auto"/>
        <w:jc w:val="center"/>
        <w:textAlignment w:val="center"/>
        <w:rPr>
          <w:rFonts w:ascii="宋体" w:hAnsi="宋体" w:cs="宋体"/>
          <w:kern w:val="0"/>
          <w:sz w:val="32"/>
          <w:szCs w:val="32"/>
        </w:rPr>
      </w:pPr>
      <w:r w:rsidRPr="000E65BB">
        <w:rPr>
          <w:rFonts w:ascii="宋体" w:hAnsi="宋体" w:cs="宋体" w:hint="eastAsia"/>
          <w:kern w:val="0"/>
          <w:sz w:val="32"/>
          <w:szCs w:val="32"/>
        </w:rPr>
        <w:t>专题0</w:t>
      </w:r>
      <w:r w:rsidRPr="000E65BB">
        <w:rPr>
          <w:rFonts w:ascii="宋体" w:hAnsi="宋体" w:cs="宋体"/>
          <w:kern w:val="0"/>
          <w:sz w:val="32"/>
          <w:szCs w:val="32"/>
        </w:rPr>
        <w:t xml:space="preserve">9 </w:t>
      </w:r>
      <w:r w:rsidRPr="000E65BB">
        <w:rPr>
          <w:rFonts w:ascii="宋体" w:hAnsi="宋体" w:cs="宋体" w:hint="eastAsia"/>
          <w:kern w:val="0"/>
          <w:sz w:val="32"/>
          <w:szCs w:val="32"/>
        </w:rPr>
        <w:t>证明题（解答题2</w:t>
      </w:r>
      <w:r w:rsidRPr="000E65BB">
        <w:rPr>
          <w:rFonts w:ascii="宋体" w:hAnsi="宋体" w:cs="宋体"/>
          <w:kern w:val="0"/>
          <w:sz w:val="32"/>
          <w:szCs w:val="32"/>
        </w:rPr>
        <w:t>3</w:t>
      </w:r>
      <w:r w:rsidRPr="000E65BB">
        <w:rPr>
          <w:rFonts w:ascii="宋体" w:hAnsi="宋体" w:cs="宋体" w:hint="eastAsia"/>
          <w:kern w:val="0"/>
          <w:sz w:val="32"/>
          <w:szCs w:val="32"/>
        </w:rPr>
        <w:t>题）</w:t>
      </w:r>
    </w:p>
    <w:p w:rsidR="000E65BB" w:rsidRDefault="008A62CE" w:rsidP="000E6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Cs w:val="21"/>
        </w:rPr>
        <w:t>14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分别是边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上的点，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．求证：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的中线．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32560" cy="990600"/>
            <wp:effectExtent l="0" t="0" r="0" b="0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539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秋•杨浦区校级期末）已知等腰△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上的点，且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，交点为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1569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87880" cy="106680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038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秋•金山区校级期末）已知：如图，在△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分别相交于点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）求证：△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CBG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96440" cy="1005840"/>
            <wp:effectExtent l="0" t="0" r="381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604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FCE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CFE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）求证：∠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CAF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62100" cy="14401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6738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秋•嘉定区校级期末）如图，已知点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的外部，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取一点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，如果，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974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，求证：∠</w:t>
      </w:r>
      <w:r>
        <w:rPr>
          <w:rFonts w:ascii="Times New Roman" w:eastAsia="新宋体" w:hAnsi="Times New Roman" w:hint="eastAsia"/>
          <w:i/>
          <w:szCs w:val="21"/>
        </w:rPr>
        <w:t>AFE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22120" cy="10515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951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是斜边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的中点，点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上的一点，∠</w:t>
      </w:r>
      <w:r>
        <w:rPr>
          <w:rFonts w:ascii="Times New Roman" w:eastAsia="新宋体" w:hAnsi="Times New Roman" w:hint="eastAsia"/>
          <w:i/>
          <w:szCs w:val="21"/>
        </w:rPr>
        <w:t>EDF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交射线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61160" cy="11125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188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秋•青浦区校级期末）已知：如图，在菱形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的延长线交</w:t>
      </w:r>
      <w:r>
        <w:rPr>
          <w:rFonts w:ascii="Times New Roman" w:eastAsia="新宋体" w:hAnsi="Times New Roman" w:hint="eastAsia"/>
          <w:i/>
          <w:szCs w:val="21"/>
        </w:rPr>
        <w:t>DA</w:t>
      </w:r>
      <w:r>
        <w:rPr>
          <w:rFonts w:ascii="Times New Roman" w:eastAsia="新宋体" w:hAnsi="Times New Roman" w:hint="eastAsia"/>
          <w:szCs w:val="21"/>
        </w:rPr>
        <w:t>的延长线于点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的延长线交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的延长线于点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）求证：△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BCH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05000" cy="12801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45234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秋•黄浦区期末）已知：如图，点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分别在等边三角形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的边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的延长线与反向延长线上，且满足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求证：（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 w:hint="eastAsia"/>
          <w:i/>
          <w:szCs w:val="21"/>
        </w:rPr>
        <w:t>ADB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FAC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65960" cy="7924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9532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秋•闵行区期末）已知：如图，在△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分别是边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的中点，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的延长线与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）求证：∠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ACE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55420" cy="19354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8216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分别交对角线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、底边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FD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在底边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，如果△</w:t>
      </w:r>
      <w:r>
        <w:rPr>
          <w:rFonts w:ascii="Times New Roman" w:eastAsia="新宋体" w:hAnsi="Times New Roman" w:hint="eastAsia"/>
          <w:i/>
          <w:szCs w:val="21"/>
        </w:rPr>
        <w:t>AGC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EFC</w:t>
      </w:r>
      <w:r>
        <w:rPr>
          <w:rFonts w:ascii="Times New Roman" w:eastAsia="新宋体" w:hAnsi="Times New Roman" w:hint="eastAsia"/>
          <w:szCs w:val="21"/>
        </w:rPr>
        <w:t>的面积相等，求</w:t>
      </w:r>
      <w:r>
        <w:rPr>
          <w:rFonts w:ascii="Times New Roman" w:eastAsia="新宋体" w:hAnsi="Times New Roman" w:hint="eastAsia"/>
          <w:i/>
          <w:szCs w:val="21"/>
        </w:rPr>
        <w:t>FC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2011680" cy="117348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10935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秋•浦东新区校级期末）已知：如图，在△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BE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12620" cy="10363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7999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秋•青浦区校级期末）已知：如图，在△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，且∠</w:t>
      </w:r>
      <w:r>
        <w:rPr>
          <w:rFonts w:ascii="Times New Roman" w:eastAsia="新宋体" w:hAnsi="Times New Roman" w:hint="eastAsia"/>
          <w:i/>
          <w:szCs w:val="21"/>
        </w:rPr>
        <w:t>EDF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求证：（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447800" cy="16687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4983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是斜边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上的中点，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上的点，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）连接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，如果点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中点，求证：∠</w:t>
      </w:r>
      <w:r>
        <w:rPr>
          <w:rFonts w:ascii="Times New Roman" w:eastAsia="新宋体" w:hAnsi="Times New Roman" w:hint="eastAsia"/>
          <w:i/>
          <w:szCs w:val="21"/>
        </w:rPr>
        <w:t>EBF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EAB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21180" cy="13258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8413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0E65BB" w:rsidP="000E65B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0E65BB" w:rsidRDefault="008A62CE" w:rsidP="000E65B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分别交线段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．求证：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；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．</w:t>
      </w:r>
    </w:p>
    <w:p w:rsidR="000E65BB" w:rsidRDefault="008A62CE" w:rsidP="000E65B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11580" cy="13335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004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5BB" w:rsidRPr="000E65BB" w:rsidRDefault="000E65BB" w:rsidP="000E65BB">
      <w:pPr>
        <w:spacing w:line="360" w:lineRule="auto"/>
        <w:textAlignment w:val="center"/>
        <w:rPr>
          <w:rFonts w:ascii="宋体" w:hAnsi="宋体" w:cs="宋体"/>
          <w:kern w:val="0"/>
          <w:sz w:val="32"/>
          <w:szCs w:val="32"/>
        </w:rPr>
        <w:sectPr w:rsidR="000E65BB" w:rsidRPr="000E65BB">
          <w:headerReference w:type="default" r:id="rId24"/>
          <w:footerReference w:type="default" r:id="rId25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E13263" w:rsidRDefault="00E13263" w:rsidP="00BA7C69"/>
    <w:sectPr w:rsidR="00E1326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2E62" w:rsidRDefault="008A62CE">
      <w:r>
        <w:separator/>
      </w:r>
    </w:p>
  </w:endnote>
  <w:endnote w:type="continuationSeparator" w:id="0">
    <w:p w:rsidR="006B2E62" w:rsidRDefault="008A6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8A62CE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8A62CE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0672319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BA7C69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8A62CE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2E62" w:rsidRDefault="008A62CE">
      <w:r>
        <w:separator/>
      </w:r>
    </w:p>
  </w:footnote>
  <w:footnote w:type="continuationSeparator" w:id="0">
    <w:p w:rsidR="006B2E62" w:rsidRDefault="008A6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8A62CE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540811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BA7C69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94C37"/>
    <w:rsid w:val="000D38AA"/>
    <w:rsid w:val="000D7007"/>
    <w:rsid w:val="000E4A0D"/>
    <w:rsid w:val="000E65BB"/>
    <w:rsid w:val="0014695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603CD5"/>
    <w:rsid w:val="006B2E62"/>
    <w:rsid w:val="006E406D"/>
    <w:rsid w:val="0085328A"/>
    <w:rsid w:val="008A62CE"/>
    <w:rsid w:val="009035F2"/>
    <w:rsid w:val="00912193"/>
    <w:rsid w:val="00913910"/>
    <w:rsid w:val="0093270D"/>
    <w:rsid w:val="00B205AE"/>
    <w:rsid w:val="00BA7C69"/>
    <w:rsid w:val="00BF2518"/>
    <w:rsid w:val="00BF4AD7"/>
    <w:rsid w:val="00C02FC6"/>
    <w:rsid w:val="00C2613D"/>
    <w:rsid w:val="00D62A17"/>
    <w:rsid w:val="00DD0D58"/>
    <w:rsid w:val="00E13263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265</Words>
  <Characters>1511</Characters>
  <Application>Microsoft Office Word</Application>
  <DocSecurity>0</DocSecurity>
  <Lines>12</Lines>
  <Paragraphs>3</Paragraphs>
  <ScaleCrop>false</ScaleCrop>
  <Manager>微信号：DEM2008</Manager>
  <Company>微信号：DEM2008</Company>
  <LinksUpToDate>false</LinksUpToDate>
  <CharactersWithSpaces>1773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2023-05-31T13:55:00Z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