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3E991" w14:textId="77777777" w:rsidR="0094283C" w:rsidRDefault="0094283C" w:rsidP="0094283C">
      <w:pPr>
        <w:spacing w:line="360" w:lineRule="auto"/>
        <w:jc w:val="center"/>
      </w:pPr>
      <w:r>
        <w:rPr>
          <w:rFonts w:ascii="Times New Roman" w:eastAsia="新宋体" w:hAnsi="Times New Roman" w:hint="eastAsia"/>
          <w:b/>
          <w:sz w:val="30"/>
          <w:szCs w:val="30"/>
        </w:rPr>
        <w:t>2024</w:t>
      </w:r>
      <w:r>
        <w:rPr>
          <w:rFonts w:ascii="Times New Roman" w:eastAsia="新宋体" w:hAnsi="Times New Roman" w:hint="eastAsia"/>
          <w:b/>
          <w:sz w:val="30"/>
          <w:szCs w:val="30"/>
        </w:rPr>
        <w:t>年上海市杨浦区中考数学二模试卷</w:t>
      </w:r>
    </w:p>
    <w:p w14:paraId="3E84352B" w14:textId="77777777" w:rsidR="0094283C" w:rsidRDefault="0094283C" w:rsidP="0094283C">
      <w:pPr>
        <w:spacing w:line="360" w:lineRule="auto"/>
      </w:pPr>
      <w:r>
        <w:rPr>
          <w:rFonts w:ascii="Times New Roman" w:eastAsia="新宋体" w:hAnsi="Times New Roman" w:hint="eastAsia"/>
          <w:b/>
          <w:szCs w:val="21"/>
        </w:rPr>
        <w:t>一、选择题：（本大题共</w:t>
      </w:r>
      <w:r>
        <w:rPr>
          <w:rFonts w:ascii="Times New Roman" w:eastAsia="新宋体" w:hAnsi="Times New Roman" w:hint="eastAsia"/>
          <w:b/>
          <w:szCs w:val="21"/>
        </w:rPr>
        <w:t>6</w:t>
      </w:r>
      <w:r>
        <w:rPr>
          <w:rFonts w:ascii="Times New Roman" w:eastAsia="新宋体" w:hAnsi="Times New Roman" w:hint="eastAsia"/>
          <w:b/>
          <w:szCs w:val="21"/>
        </w:rPr>
        <w:t>题，每题</w:t>
      </w:r>
      <w:r>
        <w:rPr>
          <w:rFonts w:ascii="Times New Roman" w:eastAsia="新宋体" w:hAnsi="Times New Roman" w:hint="eastAsia"/>
          <w:b/>
          <w:szCs w:val="21"/>
        </w:rPr>
        <w:t>4</w:t>
      </w:r>
      <w:r>
        <w:rPr>
          <w:rFonts w:ascii="Times New Roman" w:eastAsia="新宋体" w:hAnsi="Times New Roman" w:hint="eastAsia"/>
          <w:b/>
          <w:szCs w:val="21"/>
        </w:rPr>
        <w:t>分，满分</w:t>
      </w:r>
      <w:r>
        <w:rPr>
          <w:rFonts w:ascii="Times New Roman" w:eastAsia="新宋体" w:hAnsi="Times New Roman" w:hint="eastAsia"/>
          <w:b/>
          <w:szCs w:val="21"/>
        </w:rPr>
        <w:t>24</w:t>
      </w:r>
      <w:r>
        <w:rPr>
          <w:rFonts w:ascii="Times New Roman" w:eastAsia="新宋体" w:hAnsi="Times New Roman" w:hint="eastAsia"/>
          <w:b/>
          <w:szCs w:val="21"/>
        </w:rPr>
        <w:t>分）【下列各题的四个选项中，有且只有一个选项是正确的，选择正确项的代号并填涂在答题纸的相应位置上】</w:t>
      </w:r>
    </w:p>
    <w:p w14:paraId="70F89620" w14:textId="7E00E672" w:rsidR="0094283C" w:rsidRDefault="0094283C" w:rsidP="0094283C">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分）下列根式中，</w:t>
      </w:r>
      <w:r>
        <w:rPr>
          <w:noProof/>
          <w:position w:val="-4"/>
        </w:rPr>
        <w:drawing>
          <wp:inline distT="0" distB="0" distL="0" distR="0" wp14:anchorId="02BE56E7" wp14:editId="70B5801E">
            <wp:extent cx="209550" cy="171450"/>
            <wp:effectExtent l="0" t="0" r="0" b="0"/>
            <wp:docPr id="9516272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Pr>
          <w:rFonts w:ascii="Times New Roman" w:eastAsia="新宋体" w:hAnsi="Times New Roman" w:hint="eastAsia"/>
          <w:szCs w:val="21"/>
        </w:rPr>
        <w:t>的同类二次根式是（　　）</w:t>
      </w:r>
    </w:p>
    <w:p w14:paraId="0BA42BDC" w14:textId="780EC1E6" w:rsidR="0094283C" w:rsidRDefault="0094283C" w:rsidP="0094283C">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noProof/>
          <w:position w:val="-4"/>
        </w:rPr>
        <w:drawing>
          <wp:inline distT="0" distB="0" distL="0" distR="0" wp14:anchorId="5B1899F5" wp14:editId="335FAA23">
            <wp:extent cx="209550" cy="171450"/>
            <wp:effectExtent l="0" t="0" r="0" b="0"/>
            <wp:docPr id="180291067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noProof/>
          <w:position w:val="-4"/>
        </w:rPr>
        <w:drawing>
          <wp:inline distT="0" distB="0" distL="0" distR="0" wp14:anchorId="59D73521" wp14:editId="314ECD2D">
            <wp:extent cx="285750" cy="171450"/>
            <wp:effectExtent l="0" t="0" r="0" b="0"/>
            <wp:docPr id="146651016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 cy="171450"/>
                    </a:xfrm>
                    <a:prstGeom prst="rect">
                      <a:avLst/>
                    </a:prstGeom>
                    <a:noFill/>
                    <a:ln>
                      <a:noFill/>
                    </a:ln>
                  </pic:spPr>
                </pic:pic>
              </a:graphicData>
            </a:graphic>
          </wp:inline>
        </w:drawing>
      </w:r>
      <w:r>
        <w:tab/>
      </w:r>
      <w:r>
        <w:rPr>
          <w:rFonts w:ascii="Times New Roman" w:eastAsia="新宋体" w:hAnsi="Times New Roman" w:hint="eastAsia"/>
          <w:szCs w:val="21"/>
        </w:rPr>
        <w:t>C</w:t>
      </w:r>
      <w:r>
        <w:rPr>
          <w:rFonts w:ascii="Times New Roman" w:eastAsia="新宋体" w:hAnsi="Times New Roman" w:hint="eastAsia"/>
          <w:szCs w:val="21"/>
        </w:rPr>
        <w:t>．</w:t>
      </w:r>
      <w:r>
        <w:rPr>
          <w:noProof/>
          <w:position w:val="-4"/>
        </w:rPr>
        <w:drawing>
          <wp:inline distT="0" distB="0" distL="0" distR="0" wp14:anchorId="301E1DC3" wp14:editId="5BD93BD4">
            <wp:extent cx="285750" cy="171450"/>
            <wp:effectExtent l="0" t="0" r="0" b="0"/>
            <wp:docPr id="184661085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 cy="171450"/>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noProof/>
          <w:position w:val="-4"/>
        </w:rPr>
        <w:drawing>
          <wp:inline distT="0" distB="0" distL="0" distR="0" wp14:anchorId="0E689577" wp14:editId="5797DC7C">
            <wp:extent cx="285750" cy="171450"/>
            <wp:effectExtent l="0" t="0" r="0" b="0"/>
            <wp:docPr id="173361351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 cy="171450"/>
                    </a:xfrm>
                    <a:prstGeom prst="rect">
                      <a:avLst/>
                    </a:prstGeom>
                    <a:noFill/>
                    <a:ln>
                      <a:noFill/>
                    </a:ln>
                  </pic:spPr>
                </pic:pic>
              </a:graphicData>
            </a:graphic>
          </wp:inline>
        </w:drawing>
      </w:r>
    </w:p>
    <w:p w14:paraId="34334F7E" w14:textId="77777777" w:rsidR="0094283C" w:rsidRDefault="0094283C" w:rsidP="0094283C">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分）已知</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，下列不等式成立的是（　　）</w:t>
      </w:r>
    </w:p>
    <w:p w14:paraId="2F7D73EF" w14:textId="77777777" w:rsidR="0094283C" w:rsidRDefault="0094283C" w:rsidP="0094283C">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b</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b</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p>
    <w:p w14:paraId="7AD56586" w14:textId="77777777" w:rsidR="0094283C" w:rsidRDefault="0094283C" w:rsidP="0094283C">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分）如果</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，那么一次函数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的图象不经过（　　）</w:t>
      </w:r>
    </w:p>
    <w:p w14:paraId="67A4AD61" w14:textId="77777777" w:rsidR="0094283C" w:rsidRDefault="0094283C" w:rsidP="0094283C">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．第一象限</w:t>
      </w:r>
      <w:r>
        <w:tab/>
      </w:r>
      <w:r>
        <w:rPr>
          <w:rFonts w:ascii="Times New Roman" w:eastAsia="新宋体" w:hAnsi="Times New Roman" w:hint="eastAsia"/>
          <w:szCs w:val="21"/>
        </w:rPr>
        <w:t>B</w:t>
      </w:r>
      <w:r>
        <w:rPr>
          <w:rFonts w:ascii="Times New Roman" w:eastAsia="新宋体" w:hAnsi="Times New Roman" w:hint="eastAsia"/>
          <w:szCs w:val="21"/>
        </w:rPr>
        <w:t>．第二象限</w:t>
      </w:r>
      <w:r>
        <w:tab/>
      </w:r>
      <w:r>
        <w:rPr>
          <w:rFonts w:ascii="Times New Roman" w:eastAsia="新宋体" w:hAnsi="Times New Roman" w:hint="eastAsia"/>
          <w:szCs w:val="21"/>
        </w:rPr>
        <w:t>C</w:t>
      </w:r>
      <w:r>
        <w:rPr>
          <w:rFonts w:ascii="Times New Roman" w:eastAsia="新宋体" w:hAnsi="Times New Roman" w:hint="eastAsia"/>
          <w:szCs w:val="21"/>
        </w:rPr>
        <w:t>．第三象限</w:t>
      </w:r>
      <w:r>
        <w:tab/>
      </w:r>
      <w:r>
        <w:rPr>
          <w:rFonts w:ascii="Times New Roman" w:eastAsia="新宋体" w:hAnsi="Times New Roman" w:hint="eastAsia"/>
          <w:szCs w:val="21"/>
        </w:rPr>
        <w:t>D</w:t>
      </w:r>
      <w:r>
        <w:rPr>
          <w:rFonts w:ascii="Times New Roman" w:eastAsia="新宋体" w:hAnsi="Times New Roman" w:hint="eastAsia"/>
          <w:szCs w:val="21"/>
        </w:rPr>
        <w:t>．第四象限</w:t>
      </w:r>
    </w:p>
    <w:p w14:paraId="339C4B10" w14:textId="77777777" w:rsidR="0094283C" w:rsidRDefault="0094283C" w:rsidP="0094283C">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分）已知一组数据</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的中位数是</w:t>
      </w:r>
      <w:r>
        <w:rPr>
          <w:rFonts w:ascii="Times New Roman" w:eastAsia="新宋体" w:hAnsi="Times New Roman" w:hint="eastAsia"/>
          <w:szCs w:val="21"/>
        </w:rPr>
        <w:t>4</w:t>
      </w:r>
      <w:r>
        <w:rPr>
          <w:rFonts w:ascii="Times New Roman" w:eastAsia="新宋体" w:hAnsi="Times New Roman" w:hint="eastAsia"/>
          <w:szCs w:val="21"/>
        </w:rPr>
        <w:t>，那么</w:t>
      </w:r>
      <w:r>
        <w:rPr>
          <w:rFonts w:ascii="Times New Roman" w:eastAsia="新宋体" w:hAnsi="Times New Roman" w:hint="eastAsia"/>
          <w:i/>
          <w:szCs w:val="21"/>
        </w:rPr>
        <w:t>a</w:t>
      </w:r>
      <w:r>
        <w:rPr>
          <w:rFonts w:ascii="Times New Roman" w:eastAsia="新宋体" w:hAnsi="Times New Roman" w:hint="eastAsia"/>
          <w:szCs w:val="21"/>
        </w:rPr>
        <w:t>可以是（　　）</w:t>
      </w:r>
    </w:p>
    <w:p w14:paraId="0DF88313" w14:textId="77777777" w:rsidR="0094283C" w:rsidRDefault="0094283C" w:rsidP="0094283C">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5</w:t>
      </w:r>
    </w:p>
    <w:p w14:paraId="11C936B6" w14:textId="77777777" w:rsidR="0094283C" w:rsidRDefault="0094283C" w:rsidP="0094283C">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分）下列命题中，真命题的是（　　）</w:t>
      </w:r>
    </w:p>
    <w:p w14:paraId="6F44B08B" w14:textId="77777777" w:rsidR="0094283C" w:rsidRDefault="0094283C" w:rsidP="0094283C">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．四条边相等的四边形是正方形</w:t>
      </w:r>
      <w:r>
        <w:tab/>
      </w:r>
    </w:p>
    <w:p w14:paraId="3935A8D3" w14:textId="77777777" w:rsidR="0094283C" w:rsidRDefault="0094283C" w:rsidP="0094283C">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．四个内角相等的四边形是正方形</w:t>
      </w:r>
      <w:r>
        <w:tab/>
      </w:r>
    </w:p>
    <w:p w14:paraId="5A9A88E2" w14:textId="77777777" w:rsidR="0094283C" w:rsidRDefault="0094283C" w:rsidP="0094283C">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．对角线互相垂直的平行四边形是正方形</w:t>
      </w:r>
      <w:r>
        <w:tab/>
      </w:r>
    </w:p>
    <w:p w14:paraId="758224F5" w14:textId="77777777" w:rsidR="0094283C" w:rsidRDefault="0094283C" w:rsidP="0094283C">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．对角线互相垂直的矩形是正方形</w:t>
      </w:r>
    </w:p>
    <w:p w14:paraId="1CD0C98F" w14:textId="77777777" w:rsidR="0094283C" w:rsidRDefault="0094283C" w:rsidP="0094283C">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分）如图，在△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120</w:t>
      </w:r>
      <w:r>
        <w:rPr>
          <w:rFonts w:ascii="Times New Roman" w:eastAsia="新宋体" w:hAnsi="Times New Roman" w:hint="eastAsia"/>
          <w:szCs w:val="21"/>
        </w:rPr>
        <w:t>°，将△</w:t>
      </w:r>
      <w:r>
        <w:rPr>
          <w:rFonts w:ascii="Times New Roman" w:eastAsia="新宋体" w:hAnsi="Times New Roman" w:hint="eastAsia"/>
          <w:i/>
          <w:szCs w:val="21"/>
        </w:rPr>
        <w:t>ABC</w:t>
      </w:r>
      <w:r>
        <w:rPr>
          <w:rFonts w:ascii="Times New Roman" w:eastAsia="新宋体" w:hAnsi="Times New Roman" w:hint="eastAsia"/>
          <w:szCs w:val="21"/>
        </w:rPr>
        <w:t>绕点</w:t>
      </w:r>
      <w:r>
        <w:rPr>
          <w:rFonts w:ascii="Times New Roman" w:eastAsia="新宋体" w:hAnsi="Times New Roman" w:hint="eastAsia"/>
          <w:i/>
          <w:szCs w:val="21"/>
        </w:rPr>
        <w:t>C</w:t>
      </w:r>
      <w:r>
        <w:rPr>
          <w:rFonts w:ascii="Times New Roman" w:eastAsia="新宋体" w:hAnsi="Times New Roman" w:hint="eastAsia"/>
          <w:szCs w:val="21"/>
        </w:rPr>
        <w:t>逆时针旋转，点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分别落在点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处，如果点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在同一直线上，那么下列结论错误的是（　　）</w:t>
      </w:r>
    </w:p>
    <w:p w14:paraId="10D144D9" w14:textId="7017983A" w:rsidR="0094283C" w:rsidRDefault="0094283C" w:rsidP="0094283C">
      <w:pPr>
        <w:spacing w:line="360" w:lineRule="auto"/>
        <w:ind w:leftChars="130" w:left="273"/>
      </w:pPr>
      <w:r>
        <w:rPr>
          <w:rFonts w:ascii="Times New Roman" w:eastAsia="新宋体" w:hAnsi="Times New Roman" w:hint="eastAsia"/>
          <w:noProof/>
          <w:szCs w:val="21"/>
        </w:rPr>
        <w:drawing>
          <wp:inline distT="0" distB="0" distL="0" distR="0" wp14:anchorId="5D3A9E9E" wp14:editId="027CC037">
            <wp:extent cx="1409700" cy="1314450"/>
            <wp:effectExtent l="0" t="0" r="0" b="0"/>
            <wp:docPr id="141390030"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09700" cy="1314450"/>
                    </a:xfrm>
                    <a:prstGeom prst="rect">
                      <a:avLst/>
                    </a:prstGeom>
                    <a:noFill/>
                    <a:ln>
                      <a:noFill/>
                    </a:ln>
                  </pic:spPr>
                </pic:pic>
              </a:graphicData>
            </a:graphic>
          </wp:inline>
        </w:drawing>
      </w:r>
    </w:p>
    <w:p w14:paraId="474B00C3" w14:textId="77777777" w:rsidR="0094283C" w:rsidRDefault="0094283C" w:rsidP="0094283C">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BCD</w:t>
      </w:r>
      <w:r>
        <w:rPr>
          <w:rFonts w:ascii="Times New Roman" w:eastAsia="新宋体" w:hAnsi="Times New Roman" w:hint="eastAsia"/>
          <w:szCs w:val="21"/>
        </w:rPr>
        <w:t>＝∠</w:t>
      </w:r>
      <w:r>
        <w:rPr>
          <w:rFonts w:ascii="Times New Roman" w:eastAsia="新宋体" w:hAnsi="Times New Roman" w:hint="eastAsia"/>
          <w:i/>
          <w:szCs w:val="21"/>
        </w:rPr>
        <w:t>ECD</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BAD</w:t>
      </w:r>
      <w:r>
        <w:rPr>
          <w:rFonts w:ascii="Times New Roman" w:eastAsia="新宋体" w:hAnsi="Times New Roman" w:hint="eastAsia"/>
          <w:szCs w:val="21"/>
        </w:rPr>
        <w:t>＝∠</w:t>
      </w:r>
      <w:r>
        <w:rPr>
          <w:rFonts w:ascii="Times New Roman" w:eastAsia="新宋体" w:hAnsi="Times New Roman" w:hint="eastAsia"/>
          <w:i/>
          <w:szCs w:val="21"/>
        </w:rPr>
        <w:t>BCE</w:t>
      </w:r>
    </w:p>
    <w:p w14:paraId="23692111" w14:textId="77777777" w:rsidR="0094283C" w:rsidRDefault="0094283C" w:rsidP="0094283C">
      <w:pPr>
        <w:spacing w:line="360" w:lineRule="auto"/>
      </w:pPr>
      <w:r>
        <w:rPr>
          <w:rFonts w:ascii="Times New Roman" w:eastAsia="新宋体" w:hAnsi="Times New Roman" w:hint="eastAsia"/>
          <w:b/>
          <w:szCs w:val="21"/>
        </w:rPr>
        <w:t>二、填空题：（本大题共</w:t>
      </w:r>
      <w:r>
        <w:rPr>
          <w:rFonts w:ascii="Times New Roman" w:eastAsia="新宋体" w:hAnsi="Times New Roman" w:hint="eastAsia"/>
          <w:b/>
          <w:szCs w:val="21"/>
        </w:rPr>
        <w:t>12</w:t>
      </w:r>
      <w:r>
        <w:rPr>
          <w:rFonts w:ascii="Times New Roman" w:eastAsia="新宋体" w:hAnsi="Times New Roman" w:hint="eastAsia"/>
          <w:b/>
          <w:szCs w:val="21"/>
        </w:rPr>
        <w:t>题，每题</w:t>
      </w:r>
      <w:r>
        <w:rPr>
          <w:rFonts w:ascii="Times New Roman" w:eastAsia="新宋体" w:hAnsi="Times New Roman" w:hint="eastAsia"/>
          <w:b/>
          <w:szCs w:val="21"/>
        </w:rPr>
        <w:t>4</w:t>
      </w:r>
      <w:r>
        <w:rPr>
          <w:rFonts w:ascii="Times New Roman" w:eastAsia="新宋体" w:hAnsi="Times New Roman" w:hint="eastAsia"/>
          <w:b/>
          <w:szCs w:val="21"/>
        </w:rPr>
        <w:t>分，满分</w:t>
      </w:r>
      <w:r>
        <w:rPr>
          <w:rFonts w:ascii="Times New Roman" w:eastAsia="新宋体" w:hAnsi="Times New Roman" w:hint="eastAsia"/>
          <w:b/>
          <w:szCs w:val="21"/>
        </w:rPr>
        <w:t>48</w:t>
      </w:r>
      <w:r>
        <w:rPr>
          <w:rFonts w:ascii="Times New Roman" w:eastAsia="新宋体" w:hAnsi="Times New Roman" w:hint="eastAsia"/>
          <w:b/>
          <w:szCs w:val="21"/>
        </w:rPr>
        <w:t>分）【请将结果直接填入答题纸的相应位置上】</w:t>
      </w:r>
    </w:p>
    <w:p w14:paraId="1326560E" w14:textId="77777777" w:rsidR="0094283C" w:rsidRDefault="0094283C" w:rsidP="0094283C">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分）计算：</w:t>
      </w:r>
      <w:r>
        <w:rPr>
          <w:rFonts w:ascii="Times New Roman" w:eastAsia="新宋体" w:hAnsi="Times New Roman" w:hint="eastAsia"/>
          <w:szCs w:val="21"/>
        </w:rPr>
        <w:t>6</w:t>
      </w:r>
      <w:r>
        <w:rPr>
          <w:rFonts w:ascii="Times New Roman" w:eastAsia="新宋体" w:hAnsi="Times New Roman" w:hint="eastAsia"/>
          <w:i/>
          <w:szCs w:val="21"/>
        </w:rPr>
        <w:t>a</w:t>
      </w:r>
      <w:r>
        <w:rPr>
          <w:rFonts w:ascii="Times New Roman" w:eastAsia="新宋体" w:hAnsi="Times New Roman" w:hint="eastAsia"/>
          <w:sz w:val="24"/>
          <w:szCs w:val="24"/>
          <w:vertAlign w:val="superscript"/>
        </w:rPr>
        <w:t>3</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40C01880" w14:textId="77777777" w:rsidR="0094283C" w:rsidRDefault="0094283C" w:rsidP="0094283C">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分）在实数范围内因式分解</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2478AFEF" w14:textId="599062C5" w:rsidR="0094283C" w:rsidRDefault="0094283C" w:rsidP="0094283C">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分）函数</w:t>
      </w:r>
      <w:r>
        <w:rPr>
          <w:noProof/>
          <w:position w:val="-25"/>
        </w:rPr>
        <w:drawing>
          <wp:inline distT="0" distB="0" distL="0" distR="0" wp14:anchorId="67925177" wp14:editId="43BA3502">
            <wp:extent cx="561975" cy="352425"/>
            <wp:effectExtent l="0" t="0" r="0" b="0"/>
            <wp:docPr id="3122645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975" cy="352425"/>
                    </a:xfrm>
                    <a:prstGeom prst="rect">
                      <a:avLst/>
                    </a:prstGeom>
                    <a:noFill/>
                    <a:ln>
                      <a:noFill/>
                    </a:ln>
                  </pic:spPr>
                </pic:pic>
              </a:graphicData>
            </a:graphic>
          </wp:inline>
        </w:drawing>
      </w:r>
      <w:r>
        <w:rPr>
          <w:rFonts w:ascii="Times New Roman" w:eastAsia="新宋体" w:hAnsi="Times New Roman" w:hint="eastAsia"/>
          <w:szCs w:val="21"/>
        </w:rPr>
        <w:t>的定义域是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4502179A" w14:textId="77777777" w:rsidR="0094283C" w:rsidRDefault="0094283C" w:rsidP="0094283C">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分）如果关于</w:t>
      </w:r>
      <w:r>
        <w:rPr>
          <w:rFonts w:ascii="Times New Roman" w:eastAsia="新宋体" w:hAnsi="Times New Roman" w:hint="eastAsia"/>
          <w:i/>
          <w:szCs w:val="21"/>
        </w:rPr>
        <w:t>x</w:t>
      </w:r>
      <w:r>
        <w:rPr>
          <w:rFonts w:ascii="Times New Roman" w:eastAsia="新宋体" w:hAnsi="Times New Roman" w:hint="eastAsia"/>
          <w:szCs w:val="21"/>
        </w:rPr>
        <w:t>的方程</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有两个实数根，那么</w:t>
      </w:r>
      <w:r>
        <w:rPr>
          <w:rFonts w:ascii="Times New Roman" w:eastAsia="新宋体" w:hAnsi="Times New Roman" w:hint="eastAsia"/>
          <w:i/>
          <w:szCs w:val="21"/>
        </w:rPr>
        <w:t>m</w:t>
      </w:r>
      <w:r>
        <w:rPr>
          <w:rFonts w:ascii="Times New Roman" w:eastAsia="新宋体" w:hAnsi="Times New Roman" w:hint="eastAsia"/>
          <w:szCs w:val="21"/>
        </w:rPr>
        <w:t>的取值范围是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7C503620" w14:textId="77777777" w:rsidR="0094283C" w:rsidRDefault="0094283C" w:rsidP="0094283C">
      <w:pPr>
        <w:spacing w:line="360" w:lineRule="auto"/>
        <w:ind w:left="273" w:hangingChars="130" w:hanging="273"/>
      </w:pPr>
      <w:r>
        <w:rPr>
          <w:rFonts w:ascii="Times New Roman" w:eastAsia="新宋体" w:hAnsi="Times New Roman" w:hint="eastAsia"/>
          <w:szCs w:val="21"/>
        </w:rPr>
        <w:lastRenderedPageBreak/>
        <w:t>11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分）布袋中有大小、质地完全相同的</w:t>
      </w:r>
      <w:r>
        <w:rPr>
          <w:rFonts w:ascii="Times New Roman" w:eastAsia="新宋体" w:hAnsi="Times New Roman" w:hint="eastAsia"/>
          <w:szCs w:val="21"/>
        </w:rPr>
        <w:t>5</w:t>
      </w:r>
      <w:r>
        <w:rPr>
          <w:rFonts w:ascii="Times New Roman" w:eastAsia="新宋体" w:hAnsi="Times New Roman" w:hint="eastAsia"/>
          <w:szCs w:val="21"/>
        </w:rPr>
        <w:t>个小球，每个小球上分别标有数字</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，如果从布袋中随机抽一个小球，那么这个小球上的数字是合数的概率是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2C3958E5" w14:textId="4F0A5CCF" w:rsidR="0094283C" w:rsidRDefault="0094283C" w:rsidP="0094283C">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分）若反比例函数</w:t>
      </w:r>
      <w:r>
        <w:rPr>
          <w:noProof/>
          <w:position w:val="-22"/>
        </w:rPr>
        <w:drawing>
          <wp:inline distT="0" distB="0" distL="0" distR="0" wp14:anchorId="734C3C49" wp14:editId="415E059E">
            <wp:extent cx="447675" cy="333375"/>
            <wp:effectExtent l="0" t="0" r="0" b="0"/>
            <wp:docPr id="59792186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75" cy="333375"/>
                    </a:xfrm>
                    <a:prstGeom prst="rect">
                      <a:avLst/>
                    </a:prstGeom>
                    <a:noFill/>
                    <a:ln>
                      <a:noFill/>
                    </a:ln>
                  </pic:spPr>
                </pic:pic>
              </a:graphicData>
            </a:graphic>
          </wp:inline>
        </w:drawing>
      </w:r>
      <w:r>
        <w:rPr>
          <w:rFonts w:ascii="Times New Roman" w:eastAsia="新宋体" w:hAnsi="Times New Roman" w:hint="eastAsia"/>
          <w:szCs w:val="21"/>
        </w:rPr>
        <w:t>的图象在每一个象限中，</w:t>
      </w:r>
      <w:r>
        <w:rPr>
          <w:rFonts w:ascii="Times New Roman" w:eastAsia="新宋体" w:hAnsi="Times New Roman" w:hint="eastAsia"/>
          <w:i/>
          <w:szCs w:val="21"/>
        </w:rPr>
        <w:t>y</w:t>
      </w:r>
      <w:r>
        <w:rPr>
          <w:rFonts w:ascii="Times New Roman" w:eastAsia="新宋体" w:hAnsi="Times New Roman" w:hint="eastAsia"/>
          <w:szCs w:val="21"/>
        </w:rPr>
        <w:t>随着</w:t>
      </w:r>
      <w:r>
        <w:rPr>
          <w:rFonts w:ascii="Times New Roman" w:eastAsia="新宋体" w:hAnsi="Times New Roman" w:hint="eastAsia"/>
          <w:i/>
          <w:szCs w:val="21"/>
        </w:rPr>
        <w:t>x</w:t>
      </w:r>
      <w:r>
        <w:rPr>
          <w:rFonts w:ascii="Times New Roman" w:eastAsia="新宋体" w:hAnsi="Times New Roman" w:hint="eastAsia"/>
          <w:szCs w:val="21"/>
        </w:rPr>
        <w:t>的增大而减小，则</w:t>
      </w:r>
      <w:r>
        <w:rPr>
          <w:rFonts w:ascii="Times New Roman" w:eastAsia="新宋体" w:hAnsi="Times New Roman" w:hint="eastAsia"/>
          <w:i/>
          <w:szCs w:val="21"/>
        </w:rPr>
        <w:t>m</w:t>
      </w:r>
      <w:r>
        <w:rPr>
          <w:rFonts w:ascii="Times New Roman" w:eastAsia="新宋体" w:hAnsi="Times New Roman" w:hint="eastAsia"/>
          <w:szCs w:val="21"/>
        </w:rPr>
        <w:t>的取值范围是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2F1418FE" w14:textId="77777777" w:rsidR="0094283C" w:rsidRDefault="0094283C" w:rsidP="0094283C">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分）根据上海市统计局数据，上海市</w:t>
      </w:r>
      <w:r>
        <w:rPr>
          <w:rFonts w:ascii="Times New Roman" w:eastAsia="新宋体" w:hAnsi="Times New Roman" w:hint="eastAsia"/>
          <w:szCs w:val="21"/>
        </w:rPr>
        <w:t>2021</w:t>
      </w:r>
      <w:r>
        <w:rPr>
          <w:rFonts w:ascii="Times New Roman" w:eastAsia="新宋体" w:hAnsi="Times New Roman" w:hint="eastAsia"/>
          <w:szCs w:val="21"/>
        </w:rPr>
        <w:t>年的地区生产总值约是</w:t>
      </w:r>
      <w:r>
        <w:rPr>
          <w:rFonts w:ascii="Times New Roman" w:eastAsia="新宋体" w:hAnsi="Times New Roman" w:hint="eastAsia"/>
          <w:szCs w:val="21"/>
        </w:rPr>
        <w:t>4.32</w:t>
      </w:r>
      <w:r>
        <w:rPr>
          <w:rFonts w:ascii="Times New Roman" w:eastAsia="新宋体" w:hAnsi="Times New Roman" w:hint="eastAsia"/>
          <w:szCs w:val="21"/>
        </w:rPr>
        <w:t>万亿，</w:t>
      </w:r>
      <w:r>
        <w:rPr>
          <w:rFonts w:ascii="Times New Roman" w:eastAsia="新宋体" w:hAnsi="Times New Roman" w:hint="eastAsia"/>
          <w:szCs w:val="21"/>
        </w:rPr>
        <w:t>2023</w:t>
      </w:r>
      <w:r>
        <w:rPr>
          <w:rFonts w:ascii="Times New Roman" w:eastAsia="新宋体" w:hAnsi="Times New Roman" w:hint="eastAsia"/>
          <w:szCs w:val="21"/>
        </w:rPr>
        <w:t>年的地区生产总值约是</w:t>
      </w:r>
      <w:r>
        <w:rPr>
          <w:rFonts w:ascii="Times New Roman" w:eastAsia="新宋体" w:hAnsi="Times New Roman" w:hint="eastAsia"/>
          <w:szCs w:val="21"/>
        </w:rPr>
        <w:t>4.72</w:t>
      </w:r>
      <w:r>
        <w:rPr>
          <w:rFonts w:ascii="Times New Roman" w:eastAsia="新宋体" w:hAnsi="Times New Roman" w:hint="eastAsia"/>
          <w:szCs w:val="21"/>
        </w:rPr>
        <w:t>万亿，设这两年上海市地区生产总值的年平均增长率都为</w:t>
      </w:r>
      <w:r>
        <w:rPr>
          <w:rFonts w:ascii="Times New Roman" w:eastAsia="新宋体" w:hAnsi="Times New Roman" w:hint="eastAsia"/>
          <w:i/>
          <w:szCs w:val="21"/>
        </w:rPr>
        <w:t>x</w:t>
      </w:r>
      <w:r>
        <w:rPr>
          <w:rFonts w:ascii="Times New Roman" w:eastAsia="新宋体" w:hAnsi="Times New Roman" w:hint="eastAsia"/>
          <w:szCs w:val="21"/>
        </w:rPr>
        <w:t>，根据题意可列方程</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310F8CE9" w14:textId="72A6141F" w:rsidR="0094283C" w:rsidRDefault="0094283C" w:rsidP="0094283C">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分）如图，在平行四边形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E</w:t>
      </w:r>
      <w:r>
        <w:rPr>
          <w:rFonts w:ascii="Times New Roman" w:eastAsia="新宋体" w:hAnsi="Times New Roman" w:hint="eastAsia"/>
          <w:szCs w:val="21"/>
        </w:rPr>
        <w:t>是边</w:t>
      </w:r>
      <w:r>
        <w:rPr>
          <w:rFonts w:ascii="Times New Roman" w:eastAsia="新宋体" w:hAnsi="Times New Roman" w:hint="eastAsia"/>
          <w:i/>
          <w:szCs w:val="21"/>
        </w:rPr>
        <w:t>AD</w:t>
      </w:r>
      <w:r>
        <w:rPr>
          <w:rFonts w:ascii="Times New Roman" w:eastAsia="新宋体" w:hAnsi="Times New Roman" w:hint="eastAsia"/>
          <w:szCs w:val="21"/>
        </w:rPr>
        <w:t>的中点，</w:t>
      </w:r>
      <w:r>
        <w:rPr>
          <w:rFonts w:ascii="Times New Roman" w:eastAsia="新宋体" w:hAnsi="Times New Roman" w:hint="eastAsia"/>
          <w:i/>
          <w:szCs w:val="21"/>
        </w:rPr>
        <w:t>CE</w:t>
      </w:r>
      <w:r>
        <w:rPr>
          <w:rFonts w:ascii="Times New Roman" w:eastAsia="新宋体" w:hAnsi="Times New Roman" w:hint="eastAsia"/>
          <w:szCs w:val="21"/>
        </w:rPr>
        <w:t>与对角线</w:t>
      </w:r>
      <w:r>
        <w:rPr>
          <w:rFonts w:ascii="Times New Roman" w:eastAsia="新宋体" w:hAnsi="Times New Roman" w:hint="eastAsia"/>
          <w:i/>
          <w:szCs w:val="21"/>
        </w:rPr>
        <w:t>BD</w:t>
      </w:r>
      <w:r>
        <w:rPr>
          <w:rFonts w:ascii="Times New Roman" w:eastAsia="新宋体" w:hAnsi="Times New Roman" w:hint="eastAsia"/>
          <w:szCs w:val="21"/>
        </w:rPr>
        <w:t>相交于点</w:t>
      </w:r>
      <w:r>
        <w:rPr>
          <w:rFonts w:ascii="Times New Roman" w:eastAsia="新宋体" w:hAnsi="Times New Roman" w:hint="eastAsia"/>
          <w:i/>
          <w:szCs w:val="21"/>
        </w:rPr>
        <w:t>F</w:t>
      </w:r>
      <w:r>
        <w:rPr>
          <w:rFonts w:ascii="Times New Roman" w:eastAsia="新宋体" w:hAnsi="Times New Roman" w:hint="eastAsia"/>
          <w:szCs w:val="21"/>
        </w:rPr>
        <w:t>，设向量</w:t>
      </w:r>
      <w:r>
        <w:rPr>
          <w:noProof/>
          <w:position w:val="-4"/>
        </w:rPr>
        <w:drawing>
          <wp:inline distT="0" distB="0" distL="0" distR="0" wp14:anchorId="4EB1C410" wp14:editId="636346F5">
            <wp:extent cx="361950" cy="190500"/>
            <wp:effectExtent l="0" t="0" r="0" b="0"/>
            <wp:docPr id="25569227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190500"/>
                    </a:xfrm>
                    <a:prstGeom prst="rect">
                      <a:avLst/>
                    </a:prstGeom>
                    <a:noFill/>
                    <a:ln>
                      <a:noFill/>
                    </a:ln>
                  </pic:spPr>
                </pic:pic>
              </a:graphicData>
            </a:graphic>
          </wp:inline>
        </w:drawing>
      </w:r>
      <w:r>
        <w:rPr>
          <w:rFonts w:ascii="Times New Roman" w:eastAsia="新宋体" w:hAnsi="Times New Roman" w:hint="eastAsia"/>
          <w:szCs w:val="21"/>
        </w:rPr>
        <w:t>，向量</w:t>
      </w:r>
      <w:r>
        <w:rPr>
          <w:noProof/>
          <w:position w:val="-4"/>
        </w:rPr>
        <w:drawing>
          <wp:inline distT="0" distB="0" distL="0" distR="0" wp14:anchorId="14BB8A48" wp14:editId="611BDA98">
            <wp:extent cx="361950" cy="190500"/>
            <wp:effectExtent l="0" t="0" r="0" b="0"/>
            <wp:docPr id="21212779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 cy="190500"/>
                    </a:xfrm>
                    <a:prstGeom prst="rect">
                      <a:avLst/>
                    </a:prstGeom>
                    <a:noFill/>
                    <a:ln>
                      <a:noFill/>
                    </a:ln>
                  </pic:spPr>
                </pic:pic>
              </a:graphicData>
            </a:graphic>
          </wp:inline>
        </w:drawing>
      </w:r>
      <w:r>
        <w:rPr>
          <w:rFonts w:ascii="Times New Roman" w:eastAsia="新宋体" w:hAnsi="Times New Roman" w:hint="eastAsia"/>
          <w:szCs w:val="21"/>
        </w:rPr>
        <w:t>，那么向量</w:t>
      </w:r>
      <w:r>
        <w:rPr>
          <w:noProof/>
          <w:position w:val="-4"/>
        </w:rPr>
        <w:drawing>
          <wp:inline distT="0" distB="0" distL="0" distR="0" wp14:anchorId="79B4B848" wp14:editId="0B2B0419">
            <wp:extent cx="171450" cy="190500"/>
            <wp:effectExtent l="0" t="0" r="0" b="0"/>
            <wp:docPr id="182093918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450" cy="1905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（用含</w:t>
      </w:r>
      <w:r>
        <w:rPr>
          <w:noProof/>
          <w:position w:val="-4"/>
        </w:rPr>
        <w:drawing>
          <wp:inline distT="0" distB="0" distL="0" distR="0" wp14:anchorId="250E90FA" wp14:editId="0142CA40">
            <wp:extent cx="95250" cy="190500"/>
            <wp:effectExtent l="0" t="0" r="0" b="0"/>
            <wp:docPr id="4516365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 cy="19050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14:anchorId="3ADC932C" wp14:editId="7AA2943F">
            <wp:extent cx="95250" cy="190500"/>
            <wp:effectExtent l="0" t="0" r="0" b="0"/>
            <wp:docPr id="13389552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 cy="190500"/>
                    </a:xfrm>
                    <a:prstGeom prst="rect">
                      <a:avLst/>
                    </a:prstGeom>
                    <a:noFill/>
                    <a:ln>
                      <a:noFill/>
                    </a:ln>
                  </pic:spPr>
                </pic:pic>
              </a:graphicData>
            </a:graphic>
          </wp:inline>
        </w:drawing>
      </w:r>
      <w:r>
        <w:rPr>
          <w:rFonts w:ascii="Times New Roman" w:eastAsia="新宋体" w:hAnsi="Times New Roman" w:hint="eastAsia"/>
          <w:szCs w:val="21"/>
        </w:rPr>
        <w:t>的式子表示）</w:t>
      </w:r>
    </w:p>
    <w:p w14:paraId="3C9D88CF" w14:textId="57A6173E" w:rsidR="0094283C" w:rsidRDefault="0094283C" w:rsidP="0094283C">
      <w:pPr>
        <w:spacing w:line="360" w:lineRule="auto"/>
        <w:ind w:leftChars="130" w:left="273"/>
      </w:pPr>
      <w:r>
        <w:rPr>
          <w:rFonts w:ascii="Times New Roman" w:eastAsia="新宋体" w:hAnsi="Times New Roman" w:hint="eastAsia"/>
          <w:noProof/>
          <w:szCs w:val="21"/>
        </w:rPr>
        <w:drawing>
          <wp:inline distT="0" distB="0" distL="0" distR="0" wp14:anchorId="3B06DC58" wp14:editId="0312C784">
            <wp:extent cx="1333500" cy="695325"/>
            <wp:effectExtent l="0" t="0" r="0" b="0"/>
            <wp:docPr id="939230339"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33500" cy="695325"/>
                    </a:xfrm>
                    <a:prstGeom prst="rect">
                      <a:avLst/>
                    </a:prstGeom>
                    <a:noFill/>
                    <a:ln>
                      <a:noFill/>
                    </a:ln>
                  </pic:spPr>
                </pic:pic>
              </a:graphicData>
            </a:graphic>
          </wp:inline>
        </w:drawing>
      </w:r>
    </w:p>
    <w:p w14:paraId="02962F97" w14:textId="77777777" w:rsidR="0094283C" w:rsidRDefault="0094283C" w:rsidP="0094283C">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分）近年来越来越多的“社区食堂”出现在街头巷尾，它们是城市服务不断丰富的缩影．已知某社区食堂推出了</w:t>
      </w:r>
      <w:r>
        <w:rPr>
          <w:rFonts w:ascii="Times New Roman" w:eastAsia="新宋体" w:hAnsi="Times New Roman" w:hint="eastAsia"/>
          <w:szCs w:val="21"/>
        </w:rPr>
        <w:t>15</w:t>
      </w:r>
      <w:r>
        <w:rPr>
          <w:rFonts w:ascii="Times New Roman" w:eastAsia="新宋体" w:hAnsi="Times New Roman" w:hint="eastAsia"/>
          <w:szCs w:val="21"/>
        </w:rPr>
        <w:t>元、</w:t>
      </w:r>
      <w:r>
        <w:rPr>
          <w:rFonts w:ascii="Times New Roman" w:eastAsia="新宋体" w:hAnsi="Times New Roman" w:hint="eastAsia"/>
          <w:szCs w:val="21"/>
        </w:rPr>
        <w:t>18</w:t>
      </w:r>
      <w:r>
        <w:rPr>
          <w:rFonts w:ascii="Times New Roman" w:eastAsia="新宋体" w:hAnsi="Times New Roman" w:hint="eastAsia"/>
          <w:szCs w:val="21"/>
        </w:rPr>
        <w:t>元、</w:t>
      </w:r>
      <w:r>
        <w:rPr>
          <w:rFonts w:ascii="Times New Roman" w:eastAsia="新宋体" w:hAnsi="Times New Roman" w:hint="eastAsia"/>
          <w:szCs w:val="21"/>
        </w:rPr>
        <w:t>20</w:t>
      </w:r>
      <w:r>
        <w:rPr>
          <w:rFonts w:ascii="Times New Roman" w:eastAsia="新宋体" w:hAnsi="Times New Roman" w:hint="eastAsia"/>
          <w:szCs w:val="21"/>
        </w:rPr>
        <w:t>元三种价格的套餐，每人限购一份．据统计，</w:t>
      </w:r>
      <w:r>
        <w:rPr>
          <w:rFonts w:ascii="Times New Roman" w:eastAsia="新宋体" w:hAnsi="Times New Roman" w:hint="eastAsia"/>
          <w:szCs w:val="21"/>
        </w:rPr>
        <w:t>3</w:t>
      </w:r>
      <w:r>
        <w:rPr>
          <w:rFonts w:ascii="Times New Roman" w:eastAsia="新宋体" w:hAnsi="Times New Roman" w:hint="eastAsia"/>
          <w:szCs w:val="21"/>
        </w:rPr>
        <w:t>月</w:t>
      </w:r>
      <w:r>
        <w:rPr>
          <w:rFonts w:ascii="Times New Roman" w:eastAsia="新宋体" w:hAnsi="Times New Roman" w:hint="eastAsia"/>
          <w:szCs w:val="21"/>
        </w:rPr>
        <w:t>16</w:t>
      </w:r>
      <w:r>
        <w:rPr>
          <w:rFonts w:ascii="Times New Roman" w:eastAsia="新宋体" w:hAnsi="Times New Roman" w:hint="eastAsia"/>
          <w:szCs w:val="21"/>
        </w:rPr>
        <w:t>日该食堂销售套餐共计</w:t>
      </w:r>
      <w:r>
        <w:rPr>
          <w:rFonts w:ascii="Times New Roman" w:eastAsia="新宋体" w:hAnsi="Times New Roman" w:hint="eastAsia"/>
          <w:szCs w:val="21"/>
        </w:rPr>
        <w:t>160</w:t>
      </w:r>
      <w:r>
        <w:rPr>
          <w:rFonts w:ascii="Times New Roman" w:eastAsia="新宋体" w:hAnsi="Times New Roman" w:hint="eastAsia"/>
          <w:szCs w:val="21"/>
        </w:rPr>
        <w:t>份，其中</w:t>
      </w:r>
      <w:r>
        <w:rPr>
          <w:rFonts w:ascii="Times New Roman" w:eastAsia="新宋体" w:hAnsi="Times New Roman" w:hint="eastAsia"/>
          <w:szCs w:val="21"/>
        </w:rPr>
        <w:t>15</w:t>
      </w:r>
      <w:r>
        <w:rPr>
          <w:rFonts w:ascii="Times New Roman" w:eastAsia="新宋体" w:hAnsi="Times New Roman" w:hint="eastAsia"/>
          <w:szCs w:val="21"/>
        </w:rPr>
        <w:t>元的占总份数的</w:t>
      </w:r>
      <w:r>
        <w:rPr>
          <w:rFonts w:ascii="Times New Roman" w:eastAsia="新宋体" w:hAnsi="Times New Roman" w:hint="eastAsia"/>
          <w:szCs w:val="21"/>
        </w:rPr>
        <w:t>40%</w:t>
      </w:r>
      <w:r>
        <w:rPr>
          <w:rFonts w:ascii="Times New Roman" w:eastAsia="新宋体" w:hAnsi="Times New Roman" w:hint="eastAsia"/>
          <w:szCs w:val="21"/>
        </w:rPr>
        <w:t>，</w:t>
      </w:r>
      <w:r>
        <w:rPr>
          <w:rFonts w:ascii="Times New Roman" w:eastAsia="新宋体" w:hAnsi="Times New Roman" w:hint="eastAsia"/>
          <w:szCs w:val="21"/>
        </w:rPr>
        <w:t>18</w:t>
      </w:r>
      <w:r>
        <w:rPr>
          <w:rFonts w:ascii="Times New Roman" w:eastAsia="新宋体" w:hAnsi="Times New Roman" w:hint="eastAsia"/>
          <w:szCs w:val="21"/>
        </w:rPr>
        <w:t>元的卖出</w:t>
      </w:r>
      <w:r>
        <w:rPr>
          <w:rFonts w:ascii="Times New Roman" w:eastAsia="新宋体" w:hAnsi="Times New Roman" w:hint="eastAsia"/>
          <w:szCs w:val="21"/>
        </w:rPr>
        <w:t>40</w:t>
      </w:r>
      <w:r>
        <w:rPr>
          <w:rFonts w:ascii="Times New Roman" w:eastAsia="新宋体" w:hAnsi="Times New Roman" w:hint="eastAsia"/>
          <w:szCs w:val="21"/>
        </w:rPr>
        <w:t>份，其余均为</w:t>
      </w:r>
      <w:r>
        <w:rPr>
          <w:rFonts w:ascii="Times New Roman" w:eastAsia="新宋体" w:hAnsi="Times New Roman" w:hint="eastAsia"/>
          <w:szCs w:val="21"/>
        </w:rPr>
        <w:t>20</w:t>
      </w:r>
      <w:r>
        <w:rPr>
          <w:rFonts w:ascii="Times New Roman" w:eastAsia="新宋体" w:hAnsi="Times New Roman" w:hint="eastAsia"/>
          <w:szCs w:val="21"/>
        </w:rPr>
        <w:t>元，那么食堂这一天卖出一份套餐的平均价格是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元．</w:t>
      </w:r>
    </w:p>
    <w:p w14:paraId="56AC64C8" w14:textId="77777777" w:rsidR="0094283C" w:rsidRDefault="0094283C" w:rsidP="0094283C">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的垂直平分线交边</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D</w:t>
      </w:r>
      <w:r>
        <w:rPr>
          <w:rFonts w:ascii="Times New Roman" w:eastAsia="新宋体" w:hAnsi="Times New Roman" w:hint="eastAsia"/>
          <w:szCs w:val="21"/>
        </w:rPr>
        <w:t>，如果</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CD</w:t>
      </w:r>
      <w:r>
        <w:rPr>
          <w:rFonts w:ascii="Times New Roman" w:eastAsia="新宋体" w:hAnsi="Times New Roman" w:hint="eastAsia"/>
          <w:szCs w:val="21"/>
        </w:rPr>
        <w:t>，那么</w:t>
      </w:r>
      <w:r>
        <w:rPr>
          <w:rFonts w:ascii="Times New Roman" w:eastAsia="新宋体" w:hAnsi="Times New Roman" w:hint="eastAsia"/>
          <w:szCs w:val="21"/>
        </w:rPr>
        <w:t>tan</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2EA33DF4" w14:textId="43740F4C" w:rsidR="0094283C" w:rsidRDefault="0094283C" w:rsidP="0094283C">
      <w:pPr>
        <w:spacing w:line="360" w:lineRule="auto"/>
        <w:ind w:leftChars="130" w:left="273"/>
      </w:pPr>
      <w:r>
        <w:rPr>
          <w:rFonts w:ascii="Times New Roman" w:eastAsia="新宋体" w:hAnsi="Times New Roman" w:hint="eastAsia"/>
          <w:noProof/>
          <w:szCs w:val="21"/>
        </w:rPr>
        <w:drawing>
          <wp:inline distT="0" distB="0" distL="0" distR="0" wp14:anchorId="11400240" wp14:editId="69AA07D4">
            <wp:extent cx="1238250" cy="990600"/>
            <wp:effectExtent l="0" t="0" r="0" b="0"/>
            <wp:docPr id="188620506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0" cy="990600"/>
                    </a:xfrm>
                    <a:prstGeom prst="rect">
                      <a:avLst/>
                    </a:prstGeom>
                    <a:noFill/>
                    <a:ln>
                      <a:noFill/>
                    </a:ln>
                  </pic:spPr>
                </pic:pic>
              </a:graphicData>
            </a:graphic>
          </wp:inline>
        </w:drawing>
      </w:r>
    </w:p>
    <w:p w14:paraId="478C7655" w14:textId="77777777" w:rsidR="0094283C" w:rsidRDefault="0094283C" w:rsidP="0094283C">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分）如图，已知一张正方形纸片的边长为</w:t>
      </w:r>
      <w:r>
        <w:rPr>
          <w:rFonts w:ascii="Times New Roman" w:eastAsia="新宋体" w:hAnsi="Times New Roman" w:hint="eastAsia"/>
          <w:szCs w:val="21"/>
        </w:rPr>
        <w:t>6</w:t>
      </w:r>
      <w:r>
        <w:rPr>
          <w:rFonts w:ascii="Times New Roman" w:eastAsia="新宋体" w:hAnsi="Times New Roman" w:hint="eastAsia"/>
          <w:szCs w:val="21"/>
        </w:rPr>
        <w:t>厘米，将这个正方形纸片剪去四个角后成为一个正八边形，那么这个正八边形的边长是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厘米．</w:t>
      </w:r>
    </w:p>
    <w:p w14:paraId="72A479A9" w14:textId="665D1C57" w:rsidR="0094283C" w:rsidRDefault="0094283C" w:rsidP="0094283C">
      <w:pPr>
        <w:spacing w:line="360" w:lineRule="auto"/>
        <w:ind w:leftChars="130" w:left="273"/>
      </w:pPr>
      <w:r>
        <w:rPr>
          <w:rFonts w:ascii="Times New Roman" w:eastAsia="新宋体" w:hAnsi="Times New Roman" w:hint="eastAsia"/>
          <w:noProof/>
          <w:szCs w:val="21"/>
        </w:rPr>
        <w:drawing>
          <wp:inline distT="0" distB="0" distL="0" distR="0" wp14:anchorId="5FA30267" wp14:editId="4605C44C">
            <wp:extent cx="971550" cy="933450"/>
            <wp:effectExtent l="0" t="0" r="0" b="0"/>
            <wp:docPr id="181106191"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71550" cy="933450"/>
                    </a:xfrm>
                    <a:prstGeom prst="rect">
                      <a:avLst/>
                    </a:prstGeom>
                    <a:noFill/>
                    <a:ln>
                      <a:noFill/>
                    </a:ln>
                  </pic:spPr>
                </pic:pic>
              </a:graphicData>
            </a:graphic>
          </wp:inline>
        </w:drawing>
      </w:r>
    </w:p>
    <w:p w14:paraId="2ADC3FFB" w14:textId="77777777" w:rsidR="0094283C" w:rsidRDefault="0094283C" w:rsidP="0094283C">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分）已知矩形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，以</w:t>
      </w:r>
      <w:r>
        <w:rPr>
          <w:rFonts w:ascii="Times New Roman" w:eastAsia="新宋体" w:hAnsi="Times New Roman" w:hint="eastAsia"/>
          <w:i/>
          <w:szCs w:val="21"/>
        </w:rPr>
        <w:t>AD</w:t>
      </w:r>
      <w:r>
        <w:rPr>
          <w:rFonts w:ascii="Times New Roman" w:eastAsia="新宋体" w:hAnsi="Times New Roman" w:hint="eastAsia"/>
          <w:szCs w:val="21"/>
        </w:rPr>
        <w:t>为半径的圆</w:t>
      </w:r>
      <w:r>
        <w:rPr>
          <w:rFonts w:ascii="Times New Roman" w:eastAsia="新宋体" w:hAnsi="Times New Roman" w:hint="eastAsia"/>
          <w:i/>
          <w:szCs w:val="21"/>
        </w:rPr>
        <w:t>A</w:t>
      </w:r>
      <w:r>
        <w:rPr>
          <w:rFonts w:ascii="Times New Roman" w:eastAsia="新宋体" w:hAnsi="Times New Roman" w:hint="eastAsia"/>
          <w:szCs w:val="21"/>
        </w:rPr>
        <w:t>和以</w:t>
      </w:r>
      <w:r>
        <w:rPr>
          <w:rFonts w:ascii="Times New Roman" w:eastAsia="新宋体" w:hAnsi="Times New Roman" w:hint="eastAsia"/>
          <w:i/>
          <w:szCs w:val="21"/>
        </w:rPr>
        <w:t>CD</w:t>
      </w:r>
      <w:r>
        <w:rPr>
          <w:rFonts w:ascii="Times New Roman" w:eastAsia="新宋体" w:hAnsi="Times New Roman" w:hint="eastAsia"/>
          <w:szCs w:val="21"/>
        </w:rPr>
        <w:t>为半径的圆</w:t>
      </w:r>
      <w:r>
        <w:rPr>
          <w:rFonts w:ascii="Times New Roman" w:eastAsia="新宋体" w:hAnsi="Times New Roman" w:hint="eastAsia"/>
          <w:i/>
          <w:szCs w:val="21"/>
        </w:rPr>
        <w:t>C</w:t>
      </w:r>
      <w:r>
        <w:rPr>
          <w:rFonts w:ascii="Times New Roman" w:eastAsia="新宋体" w:hAnsi="Times New Roman" w:hint="eastAsia"/>
          <w:szCs w:val="21"/>
        </w:rPr>
        <w:t>相交于点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，如果点</w:t>
      </w:r>
      <w:r>
        <w:rPr>
          <w:rFonts w:ascii="Times New Roman" w:eastAsia="新宋体" w:hAnsi="Times New Roman" w:hint="eastAsia"/>
          <w:i/>
          <w:szCs w:val="21"/>
        </w:rPr>
        <w:t>E</w:t>
      </w:r>
      <w:r>
        <w:rPr>
          <w:rFonts w:ascii="Times New Roman" w:eastAsia="新宋体" w:hAnsi="Times New Roman" w:hint="eastAsia"/>
          <w:szCs w:val="21"/>
        </w:rPr>
        <w:t>到直线</w:t>
      </w:r>
      <w:r>
        <w:rPr>
          <w:rFonts w:ascii="Times New Roman" w:eastAsia="新宋体" w:hAnsi="Times New Roman" w:hint="eastAsia"/>
          <w:i/>
          <w:szCs w:val="21"/>
        </w:rPr>
        <w:t>BC</w:t>
      </w:r>
      <w:r>
        <w:rPr>
          <w:rFonts w:ascii="Times New Roman" w:eastAsia="新宋体" w:hAnsi="Times New Roman" w:hint="eastAsia"/>
          <w:szCs w:val="21"/>
        </w:rPr>
        <w:t>的距离不超过</w:t>
      </w:r>
      <w:r>
        <w:rPr>
          <w:rFonts w:ascii="Times New Roman" w:eastAsia="新宋体" w:hAnsi="Times New Roman" w:hint="eastAsia"/>
          <w:szCs w:val="21"/>
        </w:rPr>
        <w:t>3</w:t>
      </w:r>
      <w:r>
        <w:rPr>
          <w:rFonts w:ascii="Times New Roman" w:eastAsia="新宋体" w:hAnsi="Times New Roman" w:hint="eastAsia"/>
          <w:szCs w:val="21"/>
        </w:rPr>
        <w:t>，设</w:t>
      </w:r>
      <w:r>
        <w:rPr>
          <w:rFonts w:ascii="Times New Roman" w:eastAsia="新宋体" w:hAnsi="Times New Roman" w:hint="eastAsia"/>
          <w:i/>
          <w:szCs w:val="21"/>
        </w:rPr>
        <w:t>AD</w:t>
      </w:r>
      <w:r>
        <w:rPr>
          <w:rFonts w:ascii="Times New Roman" w:eastAsia="新宋体" w:hAnsi="Times New Roman" w:hint="eastAsia"/>
          <w:szCs w:val="21"/>
        </w:rPr>
        <w:t>的长度为</w:t>
      </w:r>
      <w:r>
        <w:rPr>
          <w:rFonts w:ascii="Times New Roman" w:eastAsia="新宋体" w:hAnsi="Times New Roman" w:hint="eastAsia"/>
          <w:i/>
          <w:szCs w:val="21"/>
        </w:rPr>
        <w:t>m</w:t>
      </w:r>
      <w:r>
        <w:rPr>
          <w:rFonts w:ascii="Times New Roman" w:eastAsia="新宋体" w:hAnsi="Times New Roman" w:hint="eastAsia"/>
          <w:szCs w:val="21"/>
        </w:rPr>
        <w:t>，则</w:t>
      </w:r>
      <w:r>
        <w:rPr>
          <w:rFonts w:ascii="Times New Roman" w:eastAsia="新宋体" w:hAnsi="Times New Roman" w:hint="eastAsia"/>
          <w:i/>
          <w:szCs w:val="21"/>
        </w:rPr>
        <w:t>m</w:t>
      </w:r>
      <w:r>
        <w:rPr>
          <w:rFonts w:ascii="Times New Roman" w:eastAsia="新宋体" w:hAnsi="Times New Roman" w:hint="eastAsia"/>
          <w:szCs w:val="21"/>
        </w:rPr>
        <w:t>的取值范围是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5E8F5620" w14:textId="77777777" w:rsidR="0094283C" w:rsidRDefault="0094283C" w:rsidP="0094283C">
      <w:pPr>
        <w:spacing w:line="360" w:lineRule="auto"/>
      </w:pPr>
      <w:r>
        <w:rPr>
          <w:rFonts w:ascii="Times New Roman" w:eastAsia="新宋体" w:hAnsi="Times New Roman" w:hint="eastAsia"/>
          <w:b/>
          <w:szCs w:val="21"/>
        </w:rPr>
        <w:lastRenderedPageBreak/>
        <w:t>三、解答题：（本大题共</w:t>
      </w:r>
      <w:r>
        <w:rPr>
          <w:rFonts w:ascii="Times New Roman" w:eastAsia="新宋体" w:hAnsi="Times New Roman" w:hint="eastAsia"/>
          <w:b/>
          <w:szCs w:val="21"/>
        </w:rPr>
        <w:t>7</w:t>
      </w:r>
      <w:r>
        <w:rPr>
          <w:rFonts w:ascii="Times New Roman" w:eastAsia="新宋体" w:hAnsi="Times New Roman" w:hint="eastAsia"/>
          <w:b/>
          <w:szCs w:val="21"/>
        </w:rPr>
        <w:t>题，满分</w:t>
      </w:r>
      <w:r>
        <w:rPr>
          <w:rFonts w:ascii="Times New Roman" w:eastAsia="新宋体" w:hAnsi="Times New Roman" w:hint="eastAsia"/>
          <w:b/>
          <w:szCs w:val="21"/>
        </w:rPr>
        <w:t>78</w:t>
      </w:r>
      <w:r>
        <w:rPr>
          <w:rFonts w:ascii="Times New Roman" w:eastAsia="新宋体" w:hAnsi="Times New Roman" w:hint="eastAsia"/>
          <w:b/>
          <w:szCs w:val="21"/>
        </w:rPr>
        <w:t>分）</w:t>
      </w:r>
    </w:p>
    <w:p w14:paraId="3BE7F094" w14:textId="4C9DE187" w:rsidR="0094283C" w:rsidRDefault="0094283C" w:rsidP="0094283C">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分）计算：（</w:t>
      </w:r>
      <w:r>
        <w:rPr>
          <w:noProof/>
          <w:position w:val="-4"/>
        </w:rPr>
        <w:drawing>
          <wp:inline distT="0" distB="0" distL="0" distR="0" wp14:anchorId="0BA00941" wp14:editId="1DE3F0E9">
            <wp:extent cx="381000" cy="171450"/>
            <wp:effectExtent l="0" t="0" r="0" b="0"/>
            <wp:docPr id="19725426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Cs w:val="21"/>
        </w:rPr>
        <w:t>+</w:t>
      </w:r>
      <w:r>
        <w:rPr>
          <w:rFonts w:ascii="Times New Roman" w:eastAsia="新宋体" w:hAnsi="Times New Roman" w:hint="eastAsia"/>
          <w:szCs w:val="21"/>
        </w:rPr>
        <w:t>（</w:t>
      </w:r>
      <w:r>
        <w:rPr>
          <w:noProof/>
          <w:position w:val="-22"/>
        </w:rPr>
        <w:drawing>
          <wp:inline distT="0" distB="0" distL="0" distR="0" wp14:anchorId="158FC24E" wp14:editId="4DE438C4">
            <wp:extent cx="219075" cy="333375"/>
            <wp:effectExtent l="0" t="0" r="0" b="0"/>
            <wp:docPr id="1784582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075" cy="333375"/>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 w:val="24"/>
          <w:szCs w:val="24"/>
          <w:vertAlign w:val="superscript"/>
        </w:rPr>
        <w:t>0</w:t>
      </w:r>
      <w:r>
        <w:rPr>
          <w:rFonts w:ascii="Times New Roman" w:eastAsia="新宋体" w:hAnsi="Times New Roman" w:hint="eastAsia"/>
          <w:szCs w:val="21"/>
        </w:rPr>
        <w:t>﹣</w:t>
      </w:r>
      <w:r>
        <w:rPr>
          <w:rFonts w:ascii="Times New Roman" w:eastAsia="新宋体" w:hAnsi="Times New Roman" w:hint="eastAsia"/>
          <w:szCs w:val="21"/>
        </w:rPr>
        <w:t>2</w:t>
      </w:r>
      <w:r>
        <w:rPr>
          <w:noProof/>
          <w:position w:val="-11"/>
        </w:rPr>
        <w:drawing>
          <wp:inline distT="0" distB="0" distL="0" distR="0" wp14:anchorId="471DECF2" wp14:editId="68352DC2">
            <wp:extent cx="209550" cy="352425"/>
            <wp:effectExtent l="0" t="0" r="0" b="0"/>
            <wp:docPr id="14028541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 cy="352425"/>
                    </a:xfrm>
                    <a:prstGeom prst="rect">
                      <a:avLst/>
                    </a:prstGeom>
                    <a:noFill/>
                    <a:ln>
                      <a:noFill/>
                    </a:ln>
                  </pic:spPr>
                </pic:pic>
              </a:graphicData>
            </a:graphic>
          </wp:inline>
        </w:drawing>
      </w:r>
      <w:r>
        <w:rPr>
          <w:rFonts w:ascii="Times New Roman" w:eastAsia="新宋体" w:hAnsi="Times New Roman" w:hint="eastAsia"/>
          <w:szCs w:val="21"/>
        </w:rPr>
        <w:t>+|1</w:t>
      </w:r>
      <w:r>
        <w:rPr>
          <w:rFonts w:ascii="Times New Roman" w:eastAsia="新宋体" w:hAnsi="Times New Roman" w:hint="eastAsia"/>
          <w:szCs w:val="21"/>
        </w:rPr>
        <w:t>﹣</w:t>
      </w:r>
      <w:r>
        <w:rPr>
          <w:noProof/>
          <w:position w:val="-4"/>
        </w:rPr>
        <w:drawing>
          <wp:inline distT="0" distB="0" distL="0" distR="0" wp14:anchorId="6217EC1C" wp14:editId="09FC53F0">
            <wp:extent cx="209550" cy="171450"/>
            <wp:effectExtent l="0" t="0" r="0" b="0"/>
            <wp:docPr id="18518144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w:t>
      </w:r>
    </w:p>
    <w:p w14:paraId="4C052745" w14:textId="4DFD2AA2" w:rsidR="0094283C" w:rsidRDefault="0094283C" w:rsidP="0094283C">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分）解方程组：</w:t>
      </w:r>
      <w:r>
        <w:rPr>
          <w:noProof/>
          <w:position w:val="-30"/>
        </w:rPr>
        <w:drawing>
          <wp:inline distT="0" distB="0" distL="0" distR="0" wp14:anchorId="4AC9D31A" wp14:editId="3A6BA09B">
            <wp:extent cx="1247775" cy="438150"/>
            <wp:effectExtent l="0" t="0" r="0" b="0"/>
            <wp:docPr id="4508001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47775" cy="438150"/>
                    </a:xfrm>
                    <a:prstGeom prst="rect">
                      <a:avLst/>
                    </a:prstGeom>
                    <a:noFill/>
                    <a:ln>
                      <a:noFill/>
                    </a:ln>
                  </pic:spPr>
                </pic:pic>
              </a:graphicData>
            </a:graphic>
          </wp:inline>
        </w:drawing>
      </w:r>
      <w:r>
        <w:rPr>
          <w:rFonts w:ascii="Times New Roman" w:eastAsia="新宋体" w:hAnsi="Times New Roman" w:hint="eastAsia"/>
          <w:szCs w:val="21"/>
        </w:rPr>
        <w:t>．</w:t>
      </w:r>
    </w:p>
    <w:p w14:paraId="7CC0632C" w14:textId="5236759A" w:rsidR="0094283C" w:rsidRDefault="0094283C" w:rsidP="0094283C">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分）如图，已知在△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noProof/>
          <w:position w:val="-22"/>
        </w:rPr>
        <w:drawing>
          <wp:inline distT="0" distB="0" distL="0" distR="0" wp14:anchorId="3BB4599F" wp14:editId="11DFCFE0">
            <wp:extent cx="638175" cy="352425"/>
            <wp:effectExtent l="0" t="0" r="0" b="0"/>
            <wp:docPr id="346302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8175" cy="352425"/>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G</w:t>
      </w:r>
      <w:r>
        <w:rPr>
          <w:rFonts w:ascii="Times New Roman" w:eastAsia="新宋体" w:hAnsi="Times New Roman" w:hint="eastAsia"/>
          <w:szCs w:val="21"/>
        </w:rPr>
        <w:t>是△</w:t>
      </w:r>
      <w:r>
        <w:rPr>
          <w:rFonts w:ascii="Times New Roman" w:eastAsia="新宋体" w:hAnsi="Times New Roman" w:hint="eastAsia"/>
          <w:i/>
          <w:szCs w:val="21"/>
        </w:rPr>
        <w:t>ABC</w:t>
      </w:r>
      <w:r>
        <w:rPr>
          <w:rFonts w:ascii="Times New Roman" w:eastAsia="新宋体" w:hAnsi="Times New Roman" w:hint="eastAsia"/>
          <w:szCs w:val="21"/>
        </w:rPr>
        <w:t>的重心，延长</w:t>
      </w:r>
      <w:r>
        <w:rPr>
          <w:rFonts w:ascii="Times New Roman" w:eastAsia="新宋体" w:hAnsi="Times New Roman" w:hint="eastAsia"/>
          <w:i/>
          <w:szCs w:val="21"/>
        </w:rPr>
        <w:t>AG</w:t>
      </w:r>
      <w:r>
        <w:rPr>
          <w:rFonts w:ascii="Times New Roman" w:eastAsia="新宋体" w:hAnsi="Times New Roman" w:hint="eastAsia"/>
          <w:szCs w:val="21"/>
        </w:rPr>
        <w:t>交边</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D</w:t>
      </w:r>
      <w:r>
        <w:rPr>
          <w:rFonts w:ascii="Times New Roman" w:eastAsia="新宋体" w:hAnsi="Times New Roman" w:hint="eastAsia"/>
          <w:szCs w:val="21"/>
        </w:rPr>
        <w:t>，以</w:t>
      </w:r>
      <w:r>
        <w:rPr>
          <w:rFonts w:ascii="Times New Roman" w:eastAsia="新宋体" w:hAnsi="Times New Roman" w:hint="eastAsia"/>
          <w:i/>
          <w:szCs w:val="21"/>
        </w:rPr>
        <w:t>G</w:t>
      </w:r>
      <w:r>
        <w:rPr>
          <w:rFonts w:ascii="Times New Roman" w:eastAsia="新宋体" w:hAnsi="Times New Roman" w:hint="eastAsia"/>
          <w:szCs w:val="21"/>
        </w:rPr>
        <w:t>为圆心，</w:t>
      </w:r>
      <w:r>
        <w:rPr>
          <w:rFonts w:ascii="Times New Roman" w:eastAsia="新宋体" w:hAnsi="Times New Roman" w:hint="eastAsia"/>
          <w:i/>
          <w:szCs w:val="21"/>
        </w:rPr>
        <w:t>GA</w:t>
      </w:r>
      <w:r>
        <w:rPr>
          <w:rFonts w:ascii="Times New Roman" w:eastAsia="新宋体" w:hAnsi="Times New Roman" w:hint="eastAsia"/>
          <w:szCs w:val="21"/>
        </w:rPr>
        <w:t>为半径的圆分别交边</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p>
    <w:p w14:paraId="7BA97868" w14:textId="77777777" w:rsidR="0094283C" w:rsidRDefault="0094283C" w:rsidP="0094283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w:t>
      </w:r>
      <w:r>
        <w:rPr>
          <w:rFonts w:ascii="Times New Roman" w:eastAsia="新宋体" w:hAnsi="Times New Roman" w:hint="eastAsia"/>
          <w:i/>
          <w:szCs w:val="21"/>
        </w:rPr>
        <w:t>AG</w:t>
      </w:r>
      <w:r>
        <w:rPr>
          <w:rFonts w:ascii="Times New Roman" w:eastAsia="新宋体" w:hAnsi="Times New Roman" w:hint="eastAsia"/>
          <w:szCs w:val="21"/>
        </w:rPr>
        <w:t>的长；</w:t>
      </w:r>
    </w:p>
    <w:p w14:paraId="2F7D1D80" w14:textId="77777777" w:rsidR="0094283C" w:rsidRDefault="0094283C" w:rsidP="0094283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w:t>
      </w:r>
      <w:r>
        <w:rPr>
          <w:rFonts w:ascii="Times New Roman" w:eastAsia="新宋体" w:hAnsi="Times New Roman" w:hint="eastAsia"/>
          <w:i/>
          <w:szCs w:val="21"/>
        </w:rPr>
        <w:t>BE</w:t>
      </w:r>
      <w:r>
        <w:rPr>
          <w:rFonts w:ascii="Times New Roman" w:eastAsia="新宋体" w:hAnsi="Times New Roman" w:hint="eastAsia"/>
          <w:szCs w:val="21"/>
        </w:rPr>
        <w:t>的长．</w:t>
      </w:r>
    </w:p>
    <w:p w14:paraId="6DE18ABE" w14:textId="101E0B94" w:rsidR="0094283C" w:rsidRDefault="0094283C" w:rsidP="0094283C">
      <w:pPr>
        <w:spacing w:line="360" w:lineRule="auto"/>
        <w:ind w:leftChars="130" w:left="273"/>
      </w:pPr>
      <w:r>
        <w:rPr>
          <w:rFonts w:ascii="Times New Roman" w:eastAsia="新宋体" w:hAnsi="Times New Roman" w:hint="eastAsia"/>
          <w:noProof/>
          <w:szCs w:val="21"/>
        </w:rPr>
        <w:drawing>
          <wp:inline distT="0" distB="0" distL="0" distR="0" wp14:anchorId="10DF060D" wp14:editId="1BC3EA71">
            <wp:extent cx="1771650" cy="1038225"/>
            <wp:effectExtent l="0" t="0" r="0" b="0"/>
            <wp:docPr id="2120052614"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71650" cy="1038225"/>
                    </a:xfrm>
                    <a:prstGeom prst="rect">
                      <a:avLst/>
                    </a:prstGeom>
                    <a:noFill/>
                    <a:ln>
                      <a:noFill/>
                    </a:ln>
                  </pic:spPr>
                </pic:pic>
              </a:graphicData>
            </a:graphic>
          </wp:inline>
        </w:drawing>
      </w:r>
    </w:p>
    <w:p w14:paraId="009493AA" w14:textId="77777777" w:rsidR="0094283C" w:rsidRDefault="0094283C" w:rsidP="0094283C">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分）寒假期间，小华一家驾车去某地旅游，早上</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00</w:t>
      </w:r>
      <w:r>
        <w:rPr>
          <w:rFonts w:ascii="Times New Roman" w:eastAsia="新宋体" w:hAnsi="Times New Roman" w:hint="eastAsia"/>
          <w:szCs w:val="21"/>
        </w:rPr>
        <w:t>点出发，以</w:t>
      </w:r>
      <w:r>
        <w:rPr>
          <w:rFonts w:ascii="Times New Roman" w:eastAsia="新宋体" w:hAnsi="Times New Roman" w:hint="eastAsia"/>
          <w:szCs w:val="21"/>
        </w:rPr>
        <w:t>80</w:t>
      </w:r>
      <w:r>
        <w:rPr>
          <w:rFonts w:ascii="Times New Roman" w:eastAsia="新宋体" w:hAnsi="Times New Roman" w:hint="eastAsia"/>
          <w:szCs w:val="21"/>
        </w:rPr>
        <w:t>千米</w:t>
      </w:r>
      <w:r>
        <w:rPr>
          <w:rFonts w:ascii="Times New Roman" w:eastAsia="新宋体" w:hAnsi="Times New Roman" w:hint="eastAsia"/>
          <w:szCs w:val="21"/>
        </w:rPr>
        <w:t>/</w:t>
      </w:r>
      <w:r>
        <w:rPr>
          <w:rFonts w:ascii="Times New Roman" w:eastAsia="新宋体" w:hAnsi="Times New Roman" w:hint="eastAsia"/>
          <w:szCs w:val="21"/>
        </w:rPr>
        <w:t>小时的速度匀速行驶一段时间后，途经一个服务区休息了</w:t>
      </w:r>
      <w:r>
        <w:rPr>
          <w:rFonts w:ascii="Times New Roman" w:eastAsia="新宋体" w:hAnsi="Times New Roman" w:hint="eastAsia"/>
          <w:szCs w:val="21"/>
        </w:rPr>
        <w:t>1</w:t>
      </w:r>
      <w:r>
        <w:rPr>
          <w:rFonts w:ascii="Times New Roman" w:eastAsia="新宋体" w:hAnsi="Times New Roman" w:hint="eastAsia"/>
          <w:szCs w:val="21"/>
        </w:rPr>
        <w:t>小时，再次出发时提高了车速．如图，这是她们离目的地的路程</w:t>
      </w:r>
      <w:r>
        <w:rPr>
          <w:rFonts w:ascii="Times New Roman" w:eastAsia="新宋体" w:hAnsi="Times New Roman" w:hint="eastAsia"/>
          <w:i/>
          <w:szCs w:val="21"/>
        </w:rPr>
        <w:t>y</w:t>
      </w:r>
      <w:r>
        <w:rPr>
          <w:rFonts w:ascii="Times New Roman" w:eastAsia="新宋体" w:hAnsi="Times New Roman" w:hint="eastAsia"/>
          <w:szCs w:val="21"/>
        </w:rPr>
        <w:t>（千米）与所用时间</w:t>
      </w:r>
      <w:r>
        <w:rPr>
          <w:rFonts w:ascii="Times New Roman" w:eastAsia="新宋体" w:hAnsi="Times New Roman" w:hint="eastAsia"/>
          <w:i/>
          <w:szCs w:val="21"/>
        </w:rPr>
        <w:t>x</w:t>
      </w:r>
      <w:r>
        <w:rPr>
          <w:rFonts w:ascii="Times New Roman" w:eastAsia="新宋体" w:hAnsi="Times New Roman" w:hint="eastAsia"/>
          <w:szCs w:val="21"/>
        </w:rPr>
        <w:t>（小时）的函数图象．</w:t>
      </w:r>
    </w:p>
    <w:p w14:paraId="5EF17EF4" w14:textId="77777777" w:rsidR="0094283C" w:rsidRDefault="0094283C" w:rsidP="0094283C">
      <w:pPr>
        <w:spacing w:line="360" w:lineRule="auto"/>
        <w:ind w:leftChars="130" w:left="273"/>
      </w:pPr>
      <w:r>
        <w:rPr>
          <w:rFonts w:ascii="Times New Roman" w:eastAsia="新宋体" w:hAnsi="Times New Roman" w:hint="eastAsia"/>
          <w:szCs w:val="21"/>
        </w:rPr>
        <w:t>根据图象提供的信息回答下列问题：</w:t>
      </w:r>
    </w:p>
    <w:p w14:paraId="71A03832" w14:textId="77777777" w:rsidR="0094283C" w:rsidRDefault="0094283C" w:rsidP="0094283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）图中的</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2A98CE80" w14:textId="77777777" w:rsidR="0094283C" w:rsidRDefault="0094283C" w:rsidP="0094283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）求提速后</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的函数解析式（不用写出定义域）；</w:t>
      </w:r>
    </w:p>
    <w:p w14:paraId="4336D38D" w14:textId="77777777" w:rsidR="0094283C" w:rsidRDefault="0094283C" w:rsidP="0094283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）她们能否在中午</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之前到达目的地？请说明理由．</w:t>
      </w:r>
    </w:p>
    <w:p w14:paraId="295E93E7" w14:textId="06018985" w:rsidR="0094283C" w:rsidRDefault="0094283C" w:rsidP="0094283C">
      <w:pPr>
        <w:spacing w:line="360" w:lineRule="auto"/>
        <w:ind w:leftChars="130" w:left="273"/>
      </w:pPr>
      <w:r>
        <w:rPr>
          <w:rFonts w:ascii="Times New Roman" w:eastAsia="新宋体" w:hAnsi="Times New Roman" w:hint="eastAsia"/>
          <w:noProof/>
          <w:szCs w:val="21"/>
        </w:rPr>
        <w:drawing>
          <wp:inline distT="0" distB="0" distL="0" distR="0" wp14:anchorId="56F7D9AB" wp14:editId="701ED3A3">
            <wp:extent cx="2171700" cy="1800225"/>
            <wp:effectExtent l="0" t="0" r="0" b="0"/>
            <wp:docPr id="139340346"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71700" cy="1800225"/>
                    </a:xfrm>
                    <a:prstGeom prst="rect">
                      <a:avLst/>
                    </a:prstGeom>
                    <a:noFill/>
                    <a:ln>
                      <a:noFill/>
                    </a:ln>
                  </pic:spPr>
                </pic:pic>
              </a:graphicData>
            </a:graphic>
          </wp:inline>
        </w:drawing>
      </w:r>
    </w:p>
    <w:p w14:paraId="2C5CC9EE" w14:textId="77777777" w:rsidR="0094283C" w:rsidRDefault="0094283C" w:rsidP="0094283C">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分）已知：如图，在梯形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DBC</w:t>
      </w:r>
      <w:r>
        <w:rPr>
          <w:rFonts w:ascii="Times New Roman" w:eastAsia="新宋体" w:hAnsi="Times New Roman" w:hint="eastAsia"/>
          <w:szCs w:val="21"/>
        </w:rPr>
        <w:t>的平分线交</w:t>
      </w:r>
      <w:r>
        <w:rPr>
          <w:rFonts w:ascii="Times New Roman" w:eastAsia="新宋体" w:hAnsi="Times New Roman" w:hint="eastAsia"/>
          <w:i/>
          <w:szCs w:val="21"/>
        </w:rPr>
        <w:t>AD</w:t>
      </w:r>
      <w:r>
        <w:rPr>
          <w:rFonts w:ascii="Times New Roman" w:eastAsia="新宋体" w:hAnsi="Times New Roman" w:hint="eastAsia"/>
          <w:szCs w:val="21"/>
        </w:rPr>
        <w:t>延长线于点</w:t>
      </w:r>
      <w:r>
        <w:rPr>
          <w:rFonts w:ascii="Times New Roman" w:eastAsia="新宋体" w:hAnsi="Times New Roman" w:hint="eastAsia"/>
          <w:i/>
          <w:szCs w:val="21"/>
        </w:rPr>
        <w:t>E</w:t>
      </w:r>
      <w:r>
        <w:rPr>
          <w:rFonts w:ascii="Times New Roman" w:eastAsia="新宋体" w:hAnsi="Times New Roman" w:hint="eastAsia"/>
          <w:szCs w:val="21"/>
        </w:rPr>
        <w:t>，交</w:t>
      </w:r>
      <w:r>
        <w:rPr>
          <w:rFonts w:ascii="Times New Roman" w:eastAsia="新宋体" w:hAnsi="Times New Roman" w:hint="eastAsia"/>
          <w:i/>
          <w:szCs w:val="21"/>
        </w:rPr>
        <w:t>CD</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w:t>
      </w:r>
    </w:p>
    <w:p w14:paraId="7EBB6E19" w14:textId="77777777" w:rsidR="0094283C" w:rsidRDefault="0094283C" w:rsidP="0094283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）求证：四边形</w:t>
      </w:r>
      <w:r>
        <w:rPr>
          <w:rFonts w:ascii="Times New Roman" w:eastAsia="新宋体" w:hAnsi="Times New Roman" w:hint="eastAsia"/>
          <w:i/>
          <w:szCs w:val="21"/>
        </w:rPr>
        <w:t>BCED</w:t>
      </w:r>
      <w:r>
        <w:rPr>
          <w:rFonts w:ascii="Times New Roman" w:eastAsia="新宋体" w:hAnsi="Times New Roman" w:hint="eastAsia"/>
          <w:szCs w:val="21"/>
        </w:rPr>
        <w:t>是菱形；</w:t>
      </w:r>
    </w:p>
    <w:p w14:paraId="777BAF96" w14:textId="77777777" w:rsidR="0094283C" w:rsidRDefault="0094283C" w:rsidP="0094283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）联结</w:t>
      </w:r>
      <w:r>
        <w:rPr>
          <w:rFonts w:ascii="Times New Roman" w:eastAsia="新宋体" w:hAnsi="Times New Roman" w:hint="eastAsia"/>
          <w:i/>
          <w:szCs w:val="21"/>
        </w:rPr>
        <w:t>AC</w:t>
      </w:r>
      <w:r>
        <w:rPr>
          <w:rFonts w:ascii="Times New Roman" w:eastAsia="新宋体" w:hAnsi="Times New Roman" w:hint="eastAsia"/>
          <w:szCs w:val="21"/>
        </w:rPr>
        <w:t>交</w:t>
      </w:r>
      <w:r>
        <w:rPr>
          <w:rFonts w:ascii="Times New Roman" w:eastAsia="新宋体" w:hAnsi="Times New Roman" w:hint="eastAsia"/>
          <w:i/>
          <w:szCs w:val="21"/>
        </w:rPr>
        <w:t>BF</w:t>
      </w:r>
      <w:r>
        <w:rPr>
          <w:rFonts w:ascii="Times New Roman" w:eastAsia="新宋体" w:hAnsi="Times New Roman" w:hint="eastAsia"/>
          <w:szCs w:val="21"/>
        </w:rPr>
        <w:t>于点</w:t>
      </w:r>
      <w:r>
        <w:rPr>
          <w:rFonts w:ascii="Times New Roman" w:eastAsia="新宋体" w:hAnsi="Times New Roman" w:hint="eastAsia"/>
          <w:i/>
          <w:szCs w:val="21"/>
        </w:rPr>
        <w:t>G</w:t>
      </w:r>
      <w:r>
        <w:rPr>
          <w:rFonts w:ascii="Times New Roman" w:eastAsia="新宋体" w:hAnsi="Times New Roman" w:hint="eastAsia"/>
          <w:szCs w:val="21"/>
        </w:rPr>
        <w:t>，如果</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，求证：</w:t>
      </w:r>
      <w:r>
        <w:rPr>
          <w:rFonts w:ascii="Times New Roman" w:eastAsia="新宋体" w:hAnsi="Times New Roman" w:hint="eastAsia"/>
          <w:i/>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14:paraId="5F0C0D18" w14:textId="0CA92EF3" w:rsidR="0094283C" w:rsidRDefault="0094283C" w:rsidP="0094283C">
      <w:pPr>
        <w:spacing w:line="360" w:lineRule="auto"/>
        <w:ind w:leftChars="130" w:left="273"/>
      </w:pPr>
      <w:r>
        <w:rPr>
          <w:rFonts w:ascii="Times New Roman" w:eastAsia="新宋体" w:hAnsi="Times New Roman" w:hint="eastAsia"/>
          <w:noProof/>
          <w:szCs w:val="21"/>
        </w:rPr>
        <w:drawing>
          <wp:inline distT="0" distB="0" distL="0" distR="0" wp14:anchorId="7D6650C1" wp14:editId="73757C26">
            <wp:extent cx="2295525" cy="1114425"/>
            <wp:effectExtent l="0" t="0" r="0" b="0"/>
            <wp:docPr id="1847152523"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95525" cy="1114425"/>
                    </a:xfrm>
                    <a:prstGeom prst="rect">
                      <a:avLst/>
                    </a:prstGeom>
                    <a:noFill/>
                    <a:ln>
                      <a:noFill/>
                    </a:ln>
                  </pic:spPr>
                </pic:pic>
              </a:graphicData>
            </a:graphic>
          </wp:inline>
        </w:drawing>
      </w:r>
    </w:p>
    <w:p w14:paraId="6C5F3871" w14:textId="77777777" w:rsidR="0094283C" w:rsidRDefault="0094283C" w:rsidP="0094283C">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分）定义：我们把平面内经过已知直线外一点并且与这条直线相切的圆叫做这个点与已知直线的点切圆．如图</w:t>
      </w:r>
      <w:r>
        <w:rPr>
          <w:rFonts w:ascii="Times New Roman" w:eastAsia="新宋体" w:hAnsi="Times New Roman" w:hint="eastAsia"/>
          <w:szCs w:val="21"/>
        </w:rPr>
        <w:t>1</w:t>
      </w:r>
      <w:r>
        <w:rPr>
          <w:rFonts w:ascii="Times New Roman" w:eastAsia="新宋体" w:hAnsi="Times New Roman" w:hint="eastAsia"/>
          <w:szCs w:val="21"/>
        </w:rPr>
        <w:t>，已知直线</w:t>
      </w:r>
      <w:r>
        <w:rPr>
          <w:rFonts w:ascii="Times New Roman" w:eastAsia="新宋体" w:hAnsi="Times New Roman" w:hint="eastAsia"/>
          <w:i/>
          <w:szCs w:val="21"/>
        </w:rPr>
        <w:t>l</w:t>
      </w:r>
      <w:r>
        <w:rPr>
          <w:rFonts w:ascii="Times New Roman" w:eastAsia="新宋体" w:hAnsi="Times New Roman" w:hint="eastAsia"/>
          <w:szCs w:val="21"/>
        </w:rPr>
        <w:t>外有一点</w:t>
      </w:r>
      <w:r>
        <w:rPr>
          <w:rFonts w:ascii="Times New Roman" w:eastAsia="新宋体" w:hAnsi="Times New Roman" w:hint="eastAsia"/>
          <w:i/>
          <w:szCs w:val="21"/>
        </w:rPr>
        <w:t>H</w:t>
      </w:r>
      <w:r>
        <w:rPr>
          <w:rFonts w:ascii="Times New Roman" w:eastAsia="新宋体" w:hAnsi="Times New Roman" w:hint="eastAsia"/>
          <w:szCs w:val="21"/>
        </w:rPr>
        <w:t>，圆</w:t>
      </w:r>
      <w:r>
        <w:rPr>
          <w:rFonts w:ascii="Times New Roman" w:eastAsia="新宋体" w:hAnsi="Times New Roman" w:hint="eastAsia"/>
          <w:i/>
          <w:szCs w:val="21"/>
        </w:rPr>
        <w:t>Q</w:t>
      </w:r>
      <w:r>
        <w:rPr>
          <w:rFonts w:ascii="Times New Roman" w:eastAsia="新宋体" w:hAnsi="Times New Roman" w:hint="eastAsia"/>
          <w:szCs w:val="21"/>
        </w:rPr>
        <w:t>经过点</w:t>
      </w:r>
      <w:r>
        <w:rPr>
          <w:rFonts w:ascii="Times New Roman" w:eastAsia="新宋体" w:hAnsi="Times New Roman" w:hint="eastAsia"/>
          <w:i/>
          <w:szCs w:val="21"/>
        </w:rPr>
        <w:t>H</w:t>
      </w:r>
      <w:r>
        <w:rPr>
          <w:rFonts w:ascii="Times New Roman" w:eastAsia="新宋体" w:hAnsi="Times New Roman" w:hint="eastAsia"/>
          <w:szCs w:val="21"/>
        </w:rPr>
        <w:t>且与直线</w:t>
      </w:r>
      <w:r>
        <w:rPr>
          <w:rFonts w:ascii="Times New Roman" w:eastAsia="新宋体" w:hAnsi="Times New Roman" w:hint="eastAsia"/>
          <w:i/>
          <w:szCs w:val="21"/>
        </w:rPr>
        <w:t>l</w:t>
      </w:r>
      <w:r>
        <w:rPr>
          <w:rFonts w:ascii="Times New Roman" w:eastAsia="新宋体" w:hAnsi="Times New Roman" w:hint="eastAsia"/>
          <w:szCs w:val="21"/>
        </w:rPr>
        <w:t>相切，则称圆</w:t>
      </w:r>
      <w:r>
        <w:rPr>
          <w:rFonts w:ascii="Times New Roman" w:eastAsia="新宋体" w:hAnsi="Times New Roman" w:hint="eastAsia"/>
          <w:i/>
          <w:szCs w:val="21"/>
        </w:rPr>
        <w:t>Q</w:t>
      </w:r>
      <w:r>
        <w:rPr>
          <w:rFonts w:ascii="Times New Roman" w:eastAsia="新宋体" w:hAnsi="Times New Roman" w:hint="eastAsia"/>
          <w:szCs w:val="21"/>
        </w:rPr>
        <w:t>是点</w:t>
      </w:r>
      <w:r>
        <w:rPr>
          <w:rFonts w:ascii="Times New Roman" w:eastAsia="新宋体" w:hAnsi="Times New Roman" w:hint="eastAsia"/>
          <w:i/>
          <w:szCs w:val="21"/>
        </w:rPr>
        <w:t>H</w:t>
      </w:r>
      <w:r>
        <w:rPr>
          <w:rFonts w:ascii="Times New Roman" w:eastAsia="新宋体" w:hAnsi="Times New Roman" w:hint="eastAsia"/>
          <w:szCs w:val="21"/>
        </w:rPr>
        <w:t>与直线</w:t>
      </w:r>
      <w:r>
        <w:rPr>
          <w:rFonts w:ascii="Times New Roman" w:eastAsia="新宋体" w:hAnsi="Times New Roman" w:hint="eastAsia"/>
          <w:i/>
          <w:szCs w:val="21"/>
        </w:rPr>
        <w:t>l</w:t>
      </w:r>
      <w:r>
        <w:rPr>
          <w:rFonts w:ascii="Times New Roman" w:eastAsia="新宋体" w:hAnsi="Times New Roman" w:hint="eastAsia"/>
          <w:szCs w:val="21"/>
        </w:rPr>
        <w:t>的点切圆．</w:t>
      </w:r>
    </w:p>
    <w:p w14:paraId="1C054861" w14:textId="77777777" w:rsidR="0094283C" w:rsidRDefault="0094283C" w:rsidP="0094283C">
      <w:pPr>
        <w:spacing w:line="360" w:lineRule="auto"/>
        <w:ind w:leftChars="130" w:left="273"/>
      </w:pPr>
      <w:r>
        <w:rPr>
          <w:rFonts w:ascii="Times New Roman" w:eastAsia="新宋体" w:hAnsi="Times New Roman" w:hint="eastAsia"/>
          <w:szCs w:val="21"/>
        </w:rPr>
        <w:t>阅读以上材料，解决问题；</w:t>
      </w:r>
    </w:p>
    <w:p w14:paraId="11B67880" w14:textId="77777777" w:rsidR="0094283C" w:rsidRDefault="0094283C" w:rsidP="0094283C">
      <w:pPr>
        <w:spacing w:line="360" w:lineRule="auto"/>
        <w:ind w:leftChars="130" w:left="273"/>
      </w:pPr>
      <w:r>
        <w:rPr>
          <w:rFonts w:ascii="Times New Roman" w:eastAsia="新宋体" w:hAnsi="Times New Roman" w:hint="eastAsia"/>
          <w:szCs w:val="21"/>
        </w:rPr>
        <w:t>已知直线</w:t>
      </w:r>
      <w:r>
        <w:rPr>
          <w:rFonts w:ascii="Times New Roman" w:eastAsia="新宋体" w:hAnsi="Times New Roman" w:hint="eastAsia"/>
          <w:i/>
          <w:szCs w:val="21"/>
        </w:rPr>
        <w:t>OA</w:t>
      </w:r>
      <w:r>
        <w:rPr>
          <w:rFonts w:ascii="Times New Roman" w:eastAsia="新宋体" w:hAnsi="Times New Roman" w:hint="eastAsia"/>
          <w:szCs w:val="21"/>
        </w:rPr>
        <w:t>外有一点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PA</w:t>
      </w:r>
      <w:r>
        <w:rPr>
          <w:rFonts w:ascii="Times New Roman" w:eastAsia="新宋体" w:hAnsi="Times New Roman" w:hint="eastAsia"/>
          <w:szCs w:val="21"/>
        </w:rPr>
        <w:t>⊥</w:t>
      </w:r>
      <w:r>
        <w:rPr>
          <w:rFonts w:ascii="Times New Roman" w:eastAsia="新宋体" w:hAnsi="Times New Roman" w:hint="eastAsia"/>
          <w:i/>
          <w:szCs w:val="21"/>
        </w:rPr>
        <w:t>OA</w:t>
      </w:r>
      <w:r>
        <w:rPr>
          <w:rFonts w:ascii="Times New Roman" w:eastAsia="新宋体" w:hAnsi="Times New Roman" w:hint="eastAsia"/>
          <w:szCs w:val="21"/>
        </w:rPr>
        <w:t>，</w:t>
      </w:r>
      <w:r>
        <w:rPr>
          <w:rFonts w:ascii="Times New Roman" w:eastAsia="新宋体" w:hAnsi="Times New Roman" w:hint="eastAsia"/>
          <w:i/>
          <w:szCs w:val="21"/>
        </w:rPr>
        <w:t>OA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，圆</w:t>
      </w:r>
      <w:r>
        <w:rPr>
          <w:rFonts w:ascii="Times New Roman" w:eastAsia="新宋体" w:hAnsi="Times New Roman" w:hint="eastAsia"/>
          <w:i/>
          <w:szCs w:val="21"/>
        </w:rPr>
        <w:t>M</w:t>
      </w:r>
      <w:r>
        <w:rPr>
          <w:rFonts w:ascii="Times New Roman" w:eastAsia="新宋体" w:hAnsi="Times New Roman" w:hint="eastAsia"/>
          <w:szCs w:val="21"/>
        </w:rPr>
        <w:t>是点</w:t>
      </w:r>
      <w:r>
        <w:rPr>
          <w:rFonts w:ascii="Times New Roman" w:eastAsia="新宋体" w:hAnsi="Times New Roman" w:hint="eastAsia"/>
          <w:i/>
          <w:szCs w:val="21"/>
        </w:rPr>
        <w:t>P</w:t>
      </w:r>
      <w:r>
        <w:rPr>
          <w:rFonts w:ascii="Times New Roman" w:eastAsia="新宋体" w:hAnsi="Times New Roman" w:hint="eastAsia"/>
          <w:szCs w:val="21"/>
        </w:rPr>
        <w:t>与直线</w:t>
      </w:r>
      <w:r>
        <w:rPr>
          <w:rFonts w:ascii="Times New Roman" w:eastAsia="新宋体" w:hAnsi="Times New Roman" w:hint="eastAsia"/>
          <w:i/>
          <w:szCs w:val="21"/>
        </w:rPr>
        <w:t>OA</w:t>
      </w:r>
      <w:r>
        <w:rPr>
          <w:rFonts w:ascii="Times New Roman" w:eastAsia="新宋体" w:hAnsi="Times New Roman" w:hint="eastAsia"/>
          <w:szCs w:val="21"/>
        </w:rPr>
        <w:t>的点切圆．</w:t>
      </w:r>
    </w:p>
    <w:p w14:paraId="20397003" w14:textId="77777777" w:rsidR="0094283C" w:rsidRDefault="0094283C" w:rsidP="0094283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）如果圆心</w:t>
      </w:r>
      <w:r>
        <w:rPr>
          <w:rFonts w:ascii="Times New Roman" w:eastAsia="新宋体" w:hAnsi="Times New Roman" w:hint="eastAsia"/>
          <w:i/>
          <w:szCs w:val="21"/>
        </w:rPr>
        <w:t>M</w:t>
      </w:r>
      <w:r>
        <w:rPr>
          <w:rFonts w:ascii="Times New Roman" w:eastAsia="新宋体" w:hAnsi="Times New Roman" w:hint="eastAsia"/>
          <w:szCs w:val="21"/>
        </w:rPr>
        <w:t>在线段</w:t>
      </w:r>
      <w:r>
        <w:rPr>
          <w:rFonts w:ascii="Times New Roman" w:eastAsia="新宋体" w:hAnsi="Times New Roman" w:hint="eastAsia"/>
          <w:i/>
          <w:szCs w:val="21"/>
        </w:rPr>
        <w:t>OP</w:t>
      </w:r>
      <w:r>
        <w:rPr>
          <w:rFonts w:ascii="Times New Roman" w:eastAsia="新宋体" w:hAnsi="Times New Roman" w:hint="eastAsia"/>
          <w:szCs w:val="21"/>
        </w:rPr>
        <w:t>上，那么圆</w:t>
      </w:r>
      <w:r>
        <w:rPr>
          <w:rFonts w:ascii="Times New Roman" w:eastAsia="新宋体" w:hAnsi="Times New Roman" w:hint="eastAsia"/>
          <w:i/>
          <w:szCs w:val="21"/>
        </w:rPr>
        <w:t>M</w:t>
      </w:r>
      <w:r>
        <w:rPr>
          <w:rFonts w:ascii="Times New Roman" w:eastAsia="新宋体" w:hAnsi="Times New Roman" w:hint="eastAsia"/>
          <w:szCs w:val="21"/>
        </w:rPr>
        <w:t>的半径长是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（直接写出答案）．</w:t>
      </w:r>
    </w:p>
    <w:p w14:paraId="568AEEB1" w14:textId="77777777" w:rsidR="0094283C" w:rsidRDefault="0094283C" w:rsidP="0094283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，以</w:t>
      </w:r>
      <w:r>
        <w:rPr>
          <w:rFonts w:ascii="Times New Roman" w:eastAsia="新宋体" w:hAnsi="Times New Roman" w:hint="eastAsia"/>
          <w:i/>
          <w:szCs w:val="21"/>
        </w:rPr>
        <w:t>O</w:t>
      </w:r>
      <w:r>
        <w:rPr>
          <w:rFonts w:ascii="Times New Roman" w:eastAsia="新宋体" w:hAnsi="Times New Roman" w:hint="eastAsia"/>
          <w:szCs w:val="21"/>
        </w:rPr>
        <w:t>为坐标原点、</w:t>
      </w:r>
      <w:r>
        <w:rPr>
          <w:rFonts w:ascii="Times New Roman" w:eastAsia="新宋体" w:hAnsi="Times New Roman" w:hint="eastAsia"/>
          <w:i/>
          <w:szCs w:val="21"/>
        </w:rPr>
        <w:t>OA</w:t>
      </w:r>
      <w:r>
        <w:rPr>
          <w:rFonts w:ascii="Times New Roman" w:eastAsia="新宋体" w:hAnsi="Times New Roman" w:hint="eastAsia"/>
          <w:szCs w:val="21"/>
        </w:rPr>
        <w:t>为</w:t>
      </w:r>
      <w:r>
        <w:rPr>
          <w:rFonts w:ascii="Times New Roman" w:eastAsia="新宋体" w:hAnsi="Times New Roman" w:hint="eastAsia"/>
          <w:i/>
          <w:szCs w:val="21"/>
        </w:rPr>
        <w:t>x</w:t>
      </w:r>
      <w:r>
        <w:rPr>
          <w:rFonts w:ascii="Times New Roman" w:eastAsia="新宋体" w:hAnsi="Times New Roman" w:hint="eastAsia"/>
          <w:szCs w:val="21"/>
        </w:rPr>
        <w:t>轴的正半轴建立平面直角坐标系</w:t>
      </w:r>
      <w:r>
        <w:rPr>
          <w:rFonts w:ascii="Times New Roman" w:eastAsia="新宋体" w:hAnsi="Times New Roman" w:hint="eastAsia"/>
          <w:i/>
          <w:szCs w:val="21"/>
        </w:rPr>
        <w:t>xOy</w:t>
      </w:r>
      <w:r>
        <w:rPr>
          <w:rFonts w:ascii="Times New Roman" w:eastAsia="新宋体" w:hAnsi="Times New Roman" w:hint="eastAsia"/>
          <w:szCs w:val="21"/>
        </w:rPr>
        <w:t>，点</w:t>
      </w:r>
      <w:r>
        <w:rPr>
          <w:rFonts w:ascii="Times New Roman" w:eastAsia="新宋体" w:hAnsi="Times New Roman" w:hint="eastAsia"/>
          <w:i/>
          <w:szCs w:val="21"/>
        </w:rPr>
        <w:t>P</w:t>
      </w:r>
      <w:r>
        <w:rPr>
          <w:rFonts w:ascii="Times New Roman" w:eastAsia="新宋体" w:hAnsi="Times New Roman" w:hint="eastAsia"/>
          <w:szCs w:val="21"/>
        </w:rPr>
        <w:t>在第一象限，设圆心</w:t>
      </w:r>
      <w:r>
        <w:rPr>
          <w:rFonts w:ascii="Times New Roman" w:eastAsia="新宋体" w:hAnsi="Times New Roman" w:hint="eastAsia"/>
          <w:i/>
          <w:szCs w:val="21"/>
        </w:rPr>
        <w:t>M</w:t>
      </w:r>
      <w:r>
        <w:rPr>
          <w:rFonts w:ascii="Times New Roman" w:eastAsia="新宋体" w:hAnsi="Times New Roman" w:hint="eastAsia"/>
          <w:szCs w:val="21"/>
        </w:rPr>
        <w:t>的坐标是（</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p>
    <w:p w14:paraId="2AF3E0B5" w14:textId="77777777" w:rsidR="0094283C" w:rsidRDefault="0094283C" w:rsidP="0094283C">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求</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的函数解析式；</w:t>
      </w:r>
    </w:p>
    <w:p w14:paraId="69004283" w14:textId="77777777" w:rsidR="0094283C" w:rsidRDefault="0094283C" w:rsidP="0094283C">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是</w:t>
      </w:r>
      <w:r>
        <w:rPr>
          <w:rFonts w:ascii="Times New Roman" w:eastAsia="Calibri" w:hAnsi="Times New Roman" w:hint="eastAsia"/>
          <w:szCs w:val="21"/>
        </w:rPr>
        <w:t>①</w:t>
      </w:r>
      <w:r>
        <w:rPr>
          <w:rFonts w:ascii="Times New Roman" w:eastAsia="新宋体" w:hAnsi="Times New Roman" w:hint="eastAsia"/>
          <w:szCs w:val="21"/>
        </w:rPr>
        <w:t>中所求函数图象上的一点，联结</w:t>
      </w:r>
      <w:r>
        <w:rPr>
          <w:rFonts w:ascii="Times New Roman" w:eastAsia="新宋体" w:hAnsi="Times New Roman" w:hint="eastAsia"/>
          <w:i/>
          <w:szCs w:val="21"/>
        </w:rPr>
        <w:t>BP</w:t>
      </w:r>
      <w:r>
        <w:rPr>
          <w:rFonts w:ascii="Times New Roman" w:eastAsia="新宋体" w:hAnsi="Times New Roman" w:hint="eastAsia"/>
          <w:szCs w:val="21"/>
        </w:rPr>
        <w:t>并延长交此函数图象于另一点</w:t>
      </w:r>
      <w:r>
        <w:rPr>
          <w:rFonts w:ascii="Times New Roman" w:eastAsia="新宋体" w:hAnsi="Times New Roman" w:hint="eastAsia"/>
          <w:i/>
          <w:szCs w:val="21"/>
        </w:rPr>
        <w:t>C</w:t>
      </w:r>
      <w:r>
        <w:rPr>
          <w:rFonts w:ascii="Times New Roman" w:eastAsia="新宋体" w:hAnsi="Times New Roman" w:hint="eastAsia"/>
          <w:szCs w:val="21"/>
        </w:rPr>
        <w:t>．如果</w:t>
      </w:r>
      <w:r>
        <w:rPr>
          <w:rFonts w:ascii="Times New Roman" w:eastAsia="新宋体" w:hAnsi="Times New Roman" w:hint="eastAsia"/>
          <w:i/>
          <w:szCs w:val="21"/>
        </w:rPr>
        <w:t>CP</w:t>
      </w:r>
      <w:r>
        <w:rPr>
          <w:rFonts w:ascii="Times New Roman" w:eastAsia="新宋体" w:hAnsi="Times New Roman" w:hint="eastAsia"/>
          <w:szCs w:val="21"/>
        </w:rPr>
        <w:t>：</w:t>
      </w:r>
      <w:r>
        <w:rPr>
          <w:rFonts w:ascii="Times New Roman" w:eastAsia="新宋体" w:hAnsi="Times New Roman" w:hint="eastAsia"/>
          <w:i/>
          <w:szCs w:val="21"/>
        </w:rPr>
        <w:t>BP</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，求点</w:t>
      </w:r>
      <w:r>
        <w:rPr>
          <w:rFonts w:ascii="Times New Roman" w:eastAsia="新宋体" w:hAnsi="Times New Roman" w:hint="eastAsia"/>
          <w:i/>
          <w:szCs w:val="21"/>
        </w:rPr>
        <w:t>B</w:t>
      </w:r>
      <w:r>
        <w:rPr>
          <w:rFonts w:ascii="Times New Roman" w:eastAsia="新宋体" w:hAnsi="Times New Roman" w:hint="eastAsia"/>
          <w:szCs w:val="21"/>
        </w:rPr>
        <w:t>的坐标．</w:t>
      </w:r>
    </w:p>
    <w:p w14:paraId="4A0495B9" w14:textId="2B0E0E45" w:rsidR="0094283C" w:rsidRDefault="0094283C" w:rsidP="0094283C">
      <w:pPr>
        <w:spacing w:line="360" w:lineRule="auto"/>
        <w:ind w:leftChars="130" w:left="273"/>
      </w:pPr>
      <w:r>
        <w:rPr>
          <w:rFonts w:ascii="Times New Roman" w:eastAsia="新宋体" w:hAnsi="Times New Roman" w:hint="eastAsia"/>
          <w:noProof/>
          <w:szCs w:val="21"/>
        </w:rPr>
        <w:drawing>
          <wp:inline distT="0" distB="0" distL="0" distR="0" wp14:anchorId="593501EF" wp14:editId="426D3ACC">
            <wp:extent cx="3609975" cy="1419225"/>
            <wp:effectExtent l="0" t="0" r="0" b="0"/>
            <wp:docPr id="2139658128"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09975" cy="1419225"/>
                    </a:xfrm>
                    <a:prstGeom prst="rect">
                      <a:avLst/>
                    </a:prstGeom>
                    <a:noFill/>
                    <a:ln>
                      <a:noFill/>
                    </a:ln>
                  </pic:spPr>
                </pic:pic>
              </a:graphicData>
            </a:graphic>
          </wp:inline>
        </w:drawing>
      </w:r>
    </w:p>
    <w:p w14:paraId="2CF0B6E5" w14:textId="77777777" w:rsidR="0094283C" w:rsidRDefault="0094283C" w:rsidP="0094283C">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14</w:t>
      </w:r>
      <w:r>
        <w:rPr>
          <w:rFonts w:ascii="Times New Roman" w:eastAsia="新宋体" w:hAnsi="Times New Roman" w:hint="eastAsia"/>
          <w:szCs w:val="21"/>
        </w:rPr>
        <w:t>分）已知以</w:t>
      </w:r>
      <w:r>
        <w:rPr>
          <w:rFonts w:ascii="Times New Roman" w:eastAsia="新宋体" w:hAnsi="Times New Roman" w:hint="eastAsia"/>
          <w:i/>
          <w:szCs w:val="21"/>
        </w:rPr>
        <w:t>AB</w:t>
      </w:r>
      <w:r>
        <w:rPr>
          <w:rFonts w:ascii="Times New Roman" w:eastAsia="新宋体" w:hAnsi="Times New Roman" w:hint="eastAsia"/>
          <w:szCs w:val="21"/>
        </w:rPr>
        <w:t>为直径的半圆</w:t>
      </w:r>
      <w:r>
        <w:rPr>
          <w:rFonts w:ascii="Times New Roman" w:eastAsia="新宋体" w:hAnsi="Times New Roman" w:hint="eastAsia"/>
          <w:i/>
          <w:szCs w:val="21"/>
        </w:rPr>
        <w:t>O</w:t>
      </w:r>
      <w:r>
        <w:rPr>
          <w:rFonts w:ascii="Times New Roman" w:eastAsia="新宋体" w:hAnsi="Times New Roman" w:hint="eastAsia"/>
          <w:szCs w:val="21"/>
        </w:rPr>
        <w:t>上有一点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OA</w:t>
      </w:r>
      <w:r>
        <w:rPr>
          <w:rFonts w:ascii="Times New Roman" w:eastAsia="新宋体" w:hAnsi="Times New Roman" w:hint="eastAsia"/>
          <w:szCs w:val="21"/>
        </w:rPr>
        <w:t>，垂足为点</w:t>
      </w:r>
      <w:r>
        <w:rPr>
          <w:rFonts w:ascii="Times New Roman" w:eastAsia="新宋体" w:hAnsi="Times New Roman" w:hint="eastAsia"/>
          <w:i/>
          <w:szCs w:val="21"/>
        </w:rPr>
        <w:t>D</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是半径</w:t>
      </w:r>
      <w:r>
        <w:rPr>
          <w:rFonts w:ascii="Times New Roman" w:eastAsia="新宋体" w:hAnsi="Times New Roman" w:hint="eastAsia"/>
          <w:i/>
          <w:szCs w:val="21"/>
        </w:rPr>
        <w:t>OC</w:t>
      </w:r>
      <w:r>
        <w:rPr>
          <w:rFonts w:ascii="Times New Roman" w:eastAsia="新宋体" w:hAnsi="Times New Roman" w:hint="eastAsia"/>
          <w:szCs w:val="21"/>
        </w:rPr>
        <w:t>上一点（不与点</w:t>
      </w:r>
      <w:r>
        <w:rPr>
          <w:rFonts w:ascii="Times New Roman" w:eastAsia="新宋体" w:hAnsi="Times New Roman" w:hint="eastAsia"/>
          <w:i/>
          <w:szCs w:val="21"/>
        </w:rPr>
        <w:t>O</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重合），作</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交弧</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，联结</w:t>
      </w:r>
      <w:r>
        <w:rPr>
          <w:rFonts w:ascii="Times New Roman" w:eastAsia="新宋体" w:hAnsi="Times New Roman" w:hint="eastAsia"/>
          <w:i/>
          <w:szCs w:val="21"/>
        </w:rPr>
        <w:t>OF</w:t>
      </w:r>
      <w:r>
        <w:rPr>
          <w:rFonts w:ascii="Times New Roman" w:eastAsia="新宋体" w:hAnsi="Times New Roman" w:hint="eastAsia"/>
          <w:szCs w:val="21"/>
        </w:rPr>
        <w:t>．</w:t>
      </w:r>
    </w:p>
    <w:p w14:paraId="29A53D1E" w14:textId="4C44B97E" w:rsidR="0094283C" w:rsidRDefault="0094283C" w:rsidP="0094283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w:t>
      </w:r>
      <w:r>
        <w:rPr>
          <w:rFonts w:ascii="Times New Roman" w:eastAsia="新宋体" w:hAnsi="Times New Roman" w:hint="eastAsia"/>
          <w:szCs w:val="21"/>
        </w:rPr>
        <w:t>1</w:t>
      </w:r>
      <w:r>
        <w:rPr>
          <w:rFonts w:ascii="Times New Roman" w:eastAsia="新宋体" w:hAnsi="Times New Roman" w:hint="eastAsia"/>
          <w:szCs w:val="21"/>
        </w:rPr>
        <w:t>，当</w:t>
      </w:r>
      <w:r>
        <w:rPr>
          <w:rFonts w:ascii="Times New Roman" w:eastAsia="新宋体" w:hAnsi="Times New Roman" w:hint="eastAsia"/>
          <w:i/>
          <w:szCs w:val="21"/>
        </w:rPr>
        <w:t>FE</w:t>
      </w:r>
      <w:r>
        <w:rPr>
          <w:rFonts w:ascii="Times New Roman" w:eastAsia="新宋体" w:hAnsi="Times New Roman" w:hint="eastAsia"/>
          <w:szCs w:val="21"/>
        </w:rPr>
        <w:t>的延长线经过点</w:t>
      </w:r>
      <w:r>
        <w:rPr>
          <w:rFonts w:ascii="Times New Roman" w:eastAsia="新宋体" w:hAnsi="Times New Roman" w:hint="eastAsia"/>
          <w:i/>
          <w:szCs w:val="21"/>
        </w:rPr>
        <w:t>A</w:t>
      </w:r>
      <w:r>
        <w:rPr>
          <w:rFonts w:ascii="Times New Roman" w:eastAsia="新宋体" w:hAnsi="Times New Roman" w:hint="eastAsia"/>
          <w:szCs w:val="21"/>
        </w:rPr>
        <w:t>时，求</w:t>
      </w:r>
      <w:r>
        <w:rPr>
          <w:noProof/>
          <w:position w:val="-22"/>
        </w:rPr>
        <w:drawing>
          <wp:inline distT="0" distB="0" distL="0" distR="0" wp14:anchorId="6198178C" wp14:editId="57CF7191">
            <wp:extent cx="200025" cy="333375"/>
            <wp:effectExtent l="0" t="0" r="0" b="0"/>
            <wp:docPr id="632782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0025" cy="333375"/>
                    </a:xfrm>
                    <a:prstGeom prst="rect">
                      <a:avLst/>
                    </a:prstGeom>
                    <a:noFill/>
                    <a:ln>
                      <a:noFill/>
                    </a:ln>
                  </pic:spPr>
                </pic:pic>
              </a:graphicData>
            </a:graphic>
          </wp:inline>
        </w:drawing>
      </w:r>
      <w:r>
        <w:rPr>
          <w:rFonts w:ascii="Times New Roman" w:eastAsia="新宋体" w:hAnsi="Times New Roman" w:hint="eastAsia"/>
          <w:szCs w:val="21"/>
        </w:rPr>
        <w:t>的值；</w:t>
      </w:r>
    </w:p>
    <w:p w14:paraId="43267E24" w14:textId="77777777" w:rsidR="0094283C" w:rsidRDefault="0094283C" w:rsidP="0094283C">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w:t>
      </w:r>
      <w:r>
        <w:rPr>
          <w:rFonts w:ascii="Times New Roman" w:eastAsia="新宋体" w:hAnsi="Times New Roman" w:hint="eastAsia"/>
          <w:szCs w:val="21"/>
        </w:rPr>
        <w:t>2</w:t>
      </w:r>
      <w:r>
        <w:rPr>
          <w:rFonts w:ascii="Times New Roman" w:eastAsia="新宋体" w:hAnsi="Times New Roman" w:hint="eastAsia"/>
          <w:szCs w:val="21"/>
        </w:rPr>
        <w:t>，作</w:t>
      </w:r>
      <w:r>
        <w:rPr>
          <w:rFonts w:ascii="Times New Roman" w:eastAsia="新宋体" w:hAnsi="Times New Roman" w:hint="eastAsia"/>
          <w:i/>
          <w:szCs w:val="21"/>
        </w:rPr>
        <w:t>FG</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，垂足为点</w:t>
      </w:r>
      <w:r>
        <w:rPr>
          <w:rFonts w:ascii="Times New Roman" w:eastAsia="新宋体" w:hAnsi="Times New Roman" w:hint="eastAsia"/>
          <w:i/>
          <w:szCs w:val="21"/>
        </w:rPr>
        <w:t>G</w:t>
      </w:r>
      <w:r>
        <w:rPr>
          <w:rFonts w:ascii="Times New Roman" w:eastAsia="新宋体" w:hAnsi="Times New Roman" w:hint="eastAsia"/>
          <w:szCs w:val="21"/>
        </w:rPr>
        <w:t>，联结</w:t>
      </w:r>
      <w:r>
        <w:rPr>
          <w:rFonts w:ascii="Times New Roman" w:eastAsia="新宋体" w:hAnsi="Times New Roman" w:hint="eastAsia"/>
          <w:i/>
          <w:szCs w:val="21"/>
        </w:rPr>
        <w:t>EG</w:t>
      </w:r>
      <w:r>
        <w:rPr>
          <w:rFonts w:ascii="Times New Roman" w:eastAsia="新宋体" w:hAnsi="Times New Roman" w:hint="eastAsia"/>
          <w:szCs w:val="21"/>
        </w:rPr>
        <w:t>．</w:t>
      </w:r>
    </w:p>
    <w:p w14:paraId="36C2078A" w14:textId="77777777" w:rsidR="0094283C" w:rsidRDefault="0094283C" w:rsidP="0094283C">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试判断</w:t>
      </w:r>
      <w:r>
        <w:rPr>
          <w:rFonts w:ascii="Times New Roman" w:eastAsia="新宋体" w:hAnsi="Times New Roman" w:hint="eastAsia"/>
          <w:i/>
          <w:szCs w:val="21"/>
        </w:rPr>
        <w:t>EG</w:t>
      </w:r>
      <w:r>
        <w:rPr>
          <w:rFonts w:ascii="Times New Roman" w:eastAsia="新宋体" w:hAnsi="Times New Roman" w:hint="eastAsia"/>
          <w:szCs w:val="21"/>
        </w:rPr>
        <w:t>与</w:t>
      </w:r>
      <w:r>
        <w:rPr>
          <w:rFonts w:ascii="Times New Roman" w:eastAsia="新宋体" w:hAnsi="Times New Roman" w:hint="eastAsia"/>
          <w:i/>
          <w:szCs w:val="21"/>
        </w:rPr>
        <w:t>CD</w:t>
      </w:r>
      <w:r>
        <w:rPr>
          <w:rFonts w:ascii="Times New Roman" w:eastAsia="新宋体" w:hAnsi="Times New Roman" w:hint="eastAsia"/>
          <w:szCs w:val="21"/>
        </w:rPr>
        <w:t>的大小关系，并证明你的结论；</w:t>
      </w:r>
    </w:p>
    <w:p w14:paraId="4CA81884" w14:textId="0BB2ACC2" w:rsidR="0094283C" w:rsidRDefault="0094283C" w:rsidP="0094283C">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当△</w:t>
      </w:r>
      <w:r>
        <w:rPr>
          <w:rFonts w:ascii="Times New Roman" w:eastAsia="新宋体" w:hAnsi="Times New Roman" w:hint="eastAsia"/>
          <w:i/>
          <w:szCs w:val="21"/>
        </w:rPr>
        <w:t>EFG</w:t>
      </w:r>
      <w:r>
        <w:rPr>
          <w:rFonts w:ascii="Times New Roman" w:eastAsia="新宋体" w:hAnsi="Times New Roman" w:hint="eastAsia"/>
          <w:szCs w:val="21"/>
        </w:rPr>
        <w:t>是等腰三角形，且</w:t>
      </w:r>
      <w:r>
        <w:rPr>
          <w:noProof/>
          <w:position w:val="-22"/>
        </w:rPr>
        <w:drawing>
          <wp:inline distT="0" distB="0" distL="0" distR="0" wp14:anchorId="22CC3B04" wp14:editId="1E039D35">
            <wp:extent cx="828675" cy="333375"/>
            <wp:effectExtent l="0" t="0" r="0" b="0"/>
            <wp:docPr id="15944905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28675" cy="333375"/>
                    </a:xfrm>
                    <a:prstGeom prst="rect">
                      <a:avLst/>
                    </a:prstGeom>
                    <a:noFill/>
                    <a:ln>
                      <a:noFill/>
                    </a:ln>
                  </pic:spPr>
                </pic:pic>
              </a:graphicData>
            </a:graphic>
          </wp:inline>
        </w:drawing>
      </w:r>
      <w:r>
        <w:rPr>
          <w:rFonts w:ascii="Times New Roman" w:eastAsia="新宋体" w:hAnsi="Times New Roman" w:hint="eastAsia"/>
          <w:szCs w:val="21"/>
        </w:rPr>
        <w:t>，求</w:t>
      </w:r>
      <w:r>
        <w:rPr>
          <w:noProof/>
          <w:position w:val="-22"/>
        </w:rPr>
        <w:drawing>
          <wp:inline distT="0" distB="0" distL="0" distR="0" wp14:anchorId="1000C42D" wp14:editId="357250A1">
            <wp:extent cx="200025" cy="333375"/>
            <wp:effectExtent l="0" t="0" r="0" b="0"/>
            <wp:docPr id="13751944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0025" cy="333375"/>
                    </a:xfrm>
                    <a:prstGeom prst="rect">
                      <a:avLst/>
                    </a:prstGeom>
                    <a:noFill/>
                    <a:ln>
                      <a:noFill/>
                    </a:ln>
                  </pic:spPr>
                </pic:pic>
              </a:graphicData>
            </a:graphic>
          </wp:inline>
        </w:drawing>
      </w:r>
      <w:r>
        <w:rPr>
          <w:rFonts w:ascii="Times New Roman" w:eastAsia="新宋体" w:hAnsi="Times New Roman" w:hint="eastAsia"/>
          <w:szCs w:val="21"/>
        </w:rPr>
        <w:t>的值．</w:t>
      </w:r>
    </w:p>
    <w:p w14:paraId="67C1628F" w14:textId="0227537B" w:rsidR="0094283C" w:rsidRDefault="0094283C" w:rsidP="0094283C">
      <w:pPr>
        <w:spacing w:line="360" w:lineRule="auto"/>
        <w:ind w:leftChars="130" w:left="273"/>
      </w:pPr>
      <w:r>
        <w:rPr>
          <w:rFonts w:ascii="Times New Roman" w:eastAsia="新宋体" w:hAnsi="Times New Roman" w:hint="eastAsia"/>
          <w:noProof/>
          <w:szCs w:val="21"/>
        </w:rPr>
        <w:drawing>
          <wp:inline distT="0" distB="0" distL="0" distR="0" wp14:anchorId="08729CE9" wp14:editId="36324AD2">
            <wp:extent cx="4752975" cy="1457325"/>
            <wp:effectExtent l="0" t="0" r="0" b="0"/>
            <wp:docPr id="158574539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52975" cy="1457325"/>
                    </a:xfrm>
                    <a:prstGeom prst="rect">
                      <a:avLst/>
                    </a:prstGeom>
                    <a:noFill/>
                    <a:ln>
                      <a:noFill/>
                    </a:ln>
                  </pic:spPr>
                </pic:pic>
              </a:graphicData>
            </a:graphic>
          </wp:inline>
        </w:drawing>
      </w:r>
    </w:p>
    <w:p w14:paraId="789E951A" w14:textId="2D69280D" w:rsidR="001A6AE6" w:rsidRDefault="001A6AE6" w:rsidP="0094283C"/>
    <w:sectPr w:rsidR="001A6AE6" w:rsidSect="006731C2">
      <w:pgSz w:w="11906" w:h="16838"/>
      <w:pgMar w:top="1417" w:right="1077" w:bottom="1417" w:left="1077" w:header="851"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970A37" w14:textId="77777777" w:rsidR="006731C2" w:rsidRDefault="006731C2" w:rsidP="0094283C">
      <w:r>
        <w:separator/>
      </w:r>
    </w:p>
  </w:endnote>
  <w:endnote w:type="continuationSeparator" w:id="0">
    <w:p w14:paraId="66EF9D22" w14:textId="77777777" w:rsidR="006731C2" w:rsidRDefault="006731C2" w:rsidP="00942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62752" w14:textId="77777777" w:rsidR="006731C2" w:rsidRDefault="006731C2" w:rsidP="0094283C">
      <w:r>
        <w:separator/>
      </w:r>
    </w:p>
  </w:footnote>
  <w:footnote w:type="continuationSeparator" w:id="0">
    <w:p w14:paraId="4E865CCC" w14:textId="77777777" w:rsidR="006731C2" w:rsidRDefault="006731C2" w:rsidP="009428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A6415"/>
    <w:rsid w:val="001A6AE6"/>
    <w:rsid w:val="002D1CCA"/>
    <w:rsid w:val="004469AD"/>
    <w:rsid w:val="004D2A27"/>
    <w:rsid w:val="006731C2"/>
    <w:rsid w:val="0094283C"/>
    <w:rsid w:val="00A71CD5"/>
    <w:rsid w:val="00B14A12"/>
    <w:rsid w:val="00CA6415"/>
    <w:rsid w:val="00E05949"/>
    <w:rsid w:val="00EF7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B72098D-1B4D-4995-AC9A-30DB50BF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283C"/>
    <w:pPr>
      <w:widowControl w:val="0"/>
      <w:jc w:val="both"/>
    </w:pPr>
    <w:rPr>
      <w:rFonts w:ascii="Calibri" w:eastAsia="宋体" w:hAnsi="Calibri" w:cs="Times New Roma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4283C"/>
    <w:pPr>
      <w:tabs>
        <w:tab w:val="center" w:pos="4153"/>
        <w:tab w:val="right" w:pos="8306"/>
      </w:tabs>
      <w:snapToGrid w:val="0"/>
      <w:jc w:val="center"/>
    </w:pPr>
    <w:rPr>
      <w:sz w:val="18"/>
      <w:szCs w:val="18"/>
    </w:rPr>
  </w:style>
  <w:style w:type="character" w:customStyle="1" w:styleId="a4">
    <w:name w:val="页眉 字符"/>
    <w:basedOn w:val="a0"/>
    <w:link w:val="a3"/>
    <w:uiPriority w:val="99"/>
    <w:rsid w:val="0094283C"/>
    <w:rPr>
      <w:sz w:val="18"/>
      <w:szCs w:val="18"/>
    </w:rPr>
  </w:style>
  <w:style w:type="paragraph" w:styleId="a5">
    <w:name w:val="footer"/>
    <w:basedOn w:val="a"/>
    <w:link w:val="a6"/>
    <w:uiPriority w:val="99"/>
    <w:unhideWhenUsed/>
    <w:rsid w:val="0094283C"/>
    <w:pPr>
      <w:tabs>
        <w:tab w:val="center" w:pos="4153"/>
        <w:tab w:val="right" w:pos="8306"/>
      </w:tabs>
      <w:snapToGrid w:val="0"/>
      <w:jc w:val="left"/>
    </w:pPr>
    <w:rPr>
      <w:sz w:val="18"/>
      <w:szCs w:val="18"/>
    </w:rPr>
  </w:style>
  <w:style w:type="character" w:customStyle="1" w:styleId="a6">
    <w:name w:val="页脚 字符"/>
    <w:basedOn w:val="a0"/>
    <w:link w:val="a5"/>
    <w:uiPriority w:val="99"/>
    <w:rsid w:val="009428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1239</Words>
  <Characters>1351</Characters>
  <Application>Microsoft Office Word</Application>
  <DocSecurity>0</DocSecurity>
  <Lines>54</Lines>
  <Paragraphs>63</Paragraphs>
  <ScaleCrop>false</ScaleCrop>
  <Manager>微信号：DEM2008</Manager>
  <Company>微信号：DEM2008</Company>
  <LinksUpToDate>false</LinksUpToDate>
  <CharactersWithSpaces>2527</CharactersWithSpaces>
  <SharedDoc>false</SharedDoc>
  <HyperlinkBase>微信号DEM2008</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淘宝店铺网址：shop432575988.taobao.com</dc:title>
  <dc:subject>淘宝店铺网址：shop492842749.taobao.com; </dc:subject>
  <dc:creator>微信号：DEM2008</dc:creator>
  <cp:keywords>微信号DEM2008</cp:keywords>
  <dc:description>微信号DEM2008</dc:description>
  <cp:lastModifiedBy>admin</cp:lastModifiedBy>
  <cp:revision>2</cp:revision>
  <dcterms:created xsi:type="dcterms:W3CDTF">2024-04-20T13:48:00Z</dcterms:created>
  <dcterms:modified xsi:type="dcterms:W3CDTF">2024-04-20T13:48:00Z</dcterms:modified>
  <cp:category>淘宝店铺网址：shop492842749.taobao.com; </cp:category>
</cp:coreProperties>
</file>