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9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037"/>
        <w:gridCol w:w="4238"/>
      </w:tblGrid>
      <w:tr w:rsidR="00AE0339">
        <w:trPr>
          <w:cantSplit/>
          <w:trHeight w:val="508"/>
        </w:trPr>
        <w:tc>
          <w:tcPr>
            <w:tcW w:w="2439" w:type="pct"/>
          </w:tcPr>
          <w:p w:rsidR="00AE0339" w:rsidRDefault="00BE701A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hidden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2" name="AutoShape 376" descr="EUR30631B5955530@7@D372GB9E441B40860;_860;cR54684@10!!!BIHO@]r54684!!!1@@91@39110018152158110018152158!!!!!!!!!!!!!!!!!!!!!!!!!!!!!!!!!!!!!!!!!!!!!!!!!!!!86;&gt;B8;&lt;&gt;QU24416!!!!!!BIHO@]u24416!!!1@577B5011053@8E28B1@R,袭萄精叮物啪弗嘱上橡髓泞变/enb!!!!!!!!!!!!!!!!!!!!!!!!!!!!!!!88;?U88&gt;:fM11018431!!!BIHO@]m110184311@577B591102E233@83G1102E233@83G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AutoShape 376" o:spid="_x0000_s1026" o:spt="100" alt="EUR30631B5955530@7@D372GB9E441B40860;_860;cR54684@10!!!BIHO@]r54684!!!1@@91@39110018152158110018152158!!!!!!!!!!!!!!!!!!!!!!!!!!!!!!!!!!!!!!!!!!!!!!!!!!!!86;&gt;B8;&lt;&gt;QU24416!!!!!!BIHO@]u24416!!!1@577B5011053@8E28B1@R,袭萄精叮物啪弗嘱上橡髓泞变/enb!!!!!!!!!!!!!!!!!!!!!!!!!!!!!!!88;?U88&gt;:fM11018431!!!BIHO@]m110184311@577B591102E233@83G1102E233@83G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pt;margin-left:0pt;margin-top:0pt;height:0.05pt;width:0.05pt;visibility:hidden;z-index:251660288;mso-width-relative:page;mso-height-relative:page;" fillcolor="#FFFFFF" filled="t" stroked="t" coordsize="21600,21600" o:gfxdata="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" path="m10860,2187c10451,1746,9529,1018,9015,730c7865,152,6685,0,5415,0c4175,152,2995,575,1967,1305c1150,2187,575,3222,242,4220c0,5410,242,6560,575,7597l10860,21600,20995,7597c21480,6560,21600,5410,21480,4220c21115,3222,20420,2187,19632,1305c18575,575,17425,152,16275,0c15005,0,13735,152,12705,730c12176,1018,11254,1746,10860,2187xe">
                      <v:path o:connectlocs="319,64;86,317;319,635;548,317" o:connectangles="247,164,82,0"/>
                      <v:fill on="t" focussize="0,0"/>
                      <v:stroke color="#000000" miterlimit="8" joinstyle="miter"/>
                      <v:imagedata o:title=""/>
                      <o:lock v:ext="edit" aspectratio="f"/>
                      <w10:anchorlock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/>
              </w:rPr>
              <w:t>产品名称Product name</w:t>
            </w:r>
          </w:p>
        </w:tc>
        <w:tc>
          <w:tcPr>
            <w:tcW w:w="2561" w:type="pct"/>
          </w:tcPr>
          <w:p w:rsidR="00AE0339" w:rsidRDefault="00BE701A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密级Confidentiality level</w:t>
            </w:r>
          </w:p>
        </w:tc>
      </w:tr>
      <w:tr w:rsidR="00AE0339">
        <w:trPr>
          <w:cantSplit/>
          <w:trHeight w:val="508"/>
        </w:trPr>
        <w:tc>
          <w:tcPr>
            <w:tcW w:w="2439" w:type="pct"/>
          </w:tcPr>
          <w:p w:rsidR="00AE0339" w:rsidRDefault="00C94BCF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国电煤炭后台管理系统</w:t>
            </w:r>
          </w:p>
        </w:tc>
        <w:tc>
          <w:tcPr>
            <w:tcW w:w="2561" w:type="pct"/>
          </w:tcPr>
          <w:p w:rsidR="00AE0339" w:rsidRDefault="00BE701A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内部公开</w:t>
            </w:r>
          </w:p>
        </w:tc>
      </w:tr>
      <w:tr w:rsidR="00AE0339">
        <w:trPr>
          <w:cantSplit/>
          <w:trHeight w:val="508"/>
        </w:trPr>
        <w:tc>
          <w:tcPr>
            <w:tcW w:w="2439" w:type="pct"/>
          </w:tcPr>
          <w:p w:rsidR="00AE0339" w:rsidRDefault="00BE701A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产品版本Product version</w:t>
            </w:r>
          </w:p>
        </w:tc>
        <w:tc>
          <w:tcPr>
            <w:tcW w:w="2561" w:type="pct"/>
            <w:vMerge w:val="restart"/>
            <w:vAlign w:val="center"/>
          </w:tcPr>
          <w:p w:rsidR="00AE0339" w:rsidRDefault="00BE701A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Total pages 共 </w:t>
            </w:r>
            <w:r>
              <w:rPr>
                <w:rFonts w:ascii="微软雅黑" w:eastAsia="微软雅黑" w:hAnsi="微软雅黑" w:hint="eastAsia"/>
              </w:rPr>
              <w:t>6</w:t>
            </w:r>
            <w:r>
              <w:rPr>
                <w:rFonts w:ascii="微软雅黑" w:eastAsia="微软雅黑" w:hAnsi="微软雅黑"/>
              </w:rPr>
              <w:t>页</w:t>
            </w:r>
          </w:p>
        </w:tc>
      </w:tr>
      <w:tr w:rsidR="00AE0339">
        <w:trPr>
          <w:cantSplit/>
          <w:trHeight w:val="196"/>
        </w:trPr>
        <w:tc>
          <w:tcPr>
            <w:tcW w:w="2439" w:type="pct"/>
          </w:tcPr>
          <w:p w:rsidR="00AE0339" w:rsidRDefault="00C94BCF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.0</w:t>
            </w:r>
          </w:p>
        </w:tc>
        <w:tc>
          <w:tcPr>
            <w:tcW w:w="2561" w:type="pct"/>
            <w:vMerge/>
          </w:tcPr>
          <w:p w:rsidR="00AE0339" w:rsidRDefault="00AE0339">
            <w:pPr>
              <w:spacing w:after="0" w:line="480" w:lineRule="auto"/>
              <w:jc w:val="center"/>
              <w:rPr>
                <w:rFonts w:ascii="微软雅黑" w:eastAsia="微软雅黑" w:hAnsi="微软雅黑"/>
              </w:rPr>
            </w:pPr>
          </w:p>
        </w:tc>
      </w:tr>
    </w:tbl>
    <w:p w:rsidR="00AE0339" w:rsidRDefault="00BE701A">
      <w:pPr>
        <w:jc w:val="center"/>
        <w:rPr>
          <w:rFonts w:ascii="微软雅黑" w:eastAsia="微软雅黑" w:hAnsi="微软雅黑" w:cs="黑体"/>
          <w:b/>
          <w:sz w:val="44"/>
          <w:szCs w:val="44"/>
        </w:rPr>
      </w:pPr>
      <w:r>
        <w:rPr>
          <w:rFonts w:ascii="微软雅黑" w:eastAsia="微软雅黑" w:hAnsi="微软雅黑" w:cs="黑体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1" layoutInCell="1" hidden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" cy="635"/>
                <wp:effectExtent l="9525" t="9525" r="8890" b="8890"/>
                <wp:wrapNone/>
                <wp:docPr id="1" name="DtsShapeName" descr="6BB436411E4B5B@18B93C5@049D76904067D&gt;`67D&gt;`[05871,10!!!BIHO@]qSLRRtqds!@58954E1107DB60GDC62305412039/110/ulq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635"/>
                        </a:xfrm>
                        <a:custGeom>
                          <a:avLst/>
                          <a:gdLst>
                            <a:gd name="T0" fmla="*/ 10860 w 21600"/>
                            <a:gd name="T1" fmla="*/ 2187 h 21600"/>
                            <a:gd name="T2" fmla="*/ 2928 w 21600"/>
                            <a:gd name="T3" fmla="*/ 10800 h 21600"/>
                            <a:gd name="T4" fmla="*/ 10860 w 21600"/>
                            <a:gd name="T5" fmla="*/ 21600 h 21600"/>
                            <a:gd name="T6" fmla="*/ 18672 w 21600"/>
                            <a:gd name="T7" fmla="*/ 10800 h 21600"/>
                            <a:gd name="T8" fmla="*/ 17694720 60000 65536"/>
                            <a:gd name="T9" fmla="*/ 11796480 60000 65536"/>
                            <a:gd name="T10" fmla="*/ 5898240 60000 65536"/>
                            <a:gd name="T11" fmla="*/ 0 60000 65536"/>
                            <a:gd name="T12" fmla="*/ 5037 w 21600"/>
                            <a:gd name="T13" fmla="*/ 2277 h 21600"/>
                            <a:gd name="T14" fmla="*/ 16557 w 21600"/>
                            <a:gd name="T15" fmla="*/ 13677 h 21600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T12" t="T13" r="T14" b="T15"/>
                          <a:pathLst>
                            <a:path w="21600" h="21600">
                              <a:moveTo>
                                <a:pt x="10860" y="2187"/>
                              </a:moveTo>
                              <a:cubicBezTo>
                                <a:pt x="10451" y="1746"/>
                                <a:pt x="9529" y="1018"/>
                                <a:pt x="9015" y="730"/>
                              </a:cubicBezTo>
                              <a:cubicBezTo>
                                <a:pt x="7865" y="152"/>
                                <a:pt x="6685" y="0"/>
                                <a:pt x="5415" y="0"/>
                              </a:cubicBezTo>
                              <a:cubicBezTo>
                                <a:pt x="4175" y="152"/>
                                <a:pt x="2995" y="575"/>
                                <a:pt x="1967" y="1305"/>
                              </a:cubicBezTo>
                              <a:cubicBezTo>
                                <a:pt x="1150" y="2187"/>
                                <a:pt x="575" y="3222"/>
                                <a:pt x="242" y="4220"/>
                              </a:cubicBezTo>
                              <a:cubicBezTo>
                                <a:pt x="0" y="5410"/>
                                <a:pt x="242" y="6560"/>
                                <a:pt x="575" y="7597"/>
                              </a:cubicBezTo>
                              <a:lnTo>
                                <a:pt x="10860" y="21600"/>
                              </a:lnTo>
                              <a:lnTo>
                                <a:pt x="20995" y="7597"/>
                              </a:lnTo>
                              <a:cubicBezTo>
                                <a:pt x="21480" y="6560"/>
                                <a:pt x="21600" y="5410"/>
                                <a:pt x="21480" y="4220"/>
                              </a:cubicBezTo>
                              <a:cubicBezTo>
                                <a:pt x="21115" y="3222"/>
                                <a:pt x="20420" y="2187"/>
                                <a:pt x="19632" y="1305"/>
                              </a:cubicBezTo>
                              <a:cubicBezTo>
                                <a:pt x="18575" y="575"/>
                                <a:pt x="17425" y="152"/>
                                <a:pt x="16275" y="0"/>
                              </a:cubicBezTo>
                              <a:cubicBezTo>
                                <a:pt x="15005" y="0"/>
                                <a:pt x="13735" y="152"/>
                                <a:pt x="12705" y="730"/>
                              </a:cubicBezTo>
                              <a:cubicBezTo>
                                <a:pt x="12176" y="1018"/>
                                <a:pt x="11254" y="1746"/>
                                <a:pt x="10860" y="218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DtsShapeName" o:spid="_x0000_s1026" o:spt="100" alt="6BB436411E4B5B@18B93C5@049D76904067D&gt;`67D&gt;`[05871,10!!!BIHO@]qSLRRtqds!@58954E1107DB60GDC62305412039/110/ulq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pt;margin-left:0pt;margin-top:0pt;height:0.05pt;width:0.05pt;visibility:hidden;z-index:251658240;mso-width-relative:page;mso-height-relative:page;" fillcolor="#FFFFFF" filled="t" stroked="t" coordsize="21600,21600" o:gfxdata="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" path="m10860,2187c10451,1746,9529,1018,9015,730c7865,152,6685,0,5415,0c4175,152,2995,575,1967,1305c1150,2187,575,3222,242,4220c0,5410,242,6560,575,7597l10860,21600,20995,7597c21480,6560,21600,5410,21480,4220c21115,3222,20420,2187,19632,1305c18575,575,17425,152,16275,0c15005,0,13735,152,12705,730c12176,1018,11254,1746,10860,2187xe">
                <v:path o:connectlocs="319,64;86,317;319,635;548,317" o:connectangles="247,164,82,0"/>
                <v:fill on="t" focussize="0,0"/>
                <v:stroke color="#000000" miterlimit="8" joinstyle="miter"/>
                <v:imagedata o:title=""/>
                <o:lock v:ext="edit" aspectratio="f"/>
                <w10:anchorlock/>
              </v:shape>
            </w:pict>
          </mc:Fallback>
        </mc:AlternateContent>
      </w:r>
    </w:p>
    <w:p w:rsidR="00AE0339" w:rsidRDefault="00AE0339">
      <w:pPr>
        <w:jc w:val="center"/>
        <w:rPr>
          <w:rFonts w:ascii="微软雅黑" w:eastAsia="微软雅黑" w:hAnsi="微软雅黑" w:cs="黑体"/>
          <w:b/>
          <w:sz w:val="44"/>
          <w:szCs w:val="44"/>
        </w:rPr>
      </w:pPr>
    </w:p>
    <w:p w:rsidR="00AE0339" w:rsidRDefault="00C94BCF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黑体" w:hint="eastAsia"/>
          <w:b/>
          <w:sz w:val="44"/>
          <w:szCs w:val="44"/>
        </w:rPr>
        <w:t>国电煤炭后台管理</w:t>
      </w:r>
      <w:r w:rsidR="00BE701A">
        <w:rPr>
          <w:rFonts w:ascii="微软雅黑" w:eastAsia="微软雅黑" w:hAnsi="微软雅黑" w:cs="黑体" w:hint="eastAsia"/>
          <w:b/>
          <w:sz w:val="44"/>
          <w:szCs w:val="44"/>
        </w:rPr>
        <w:t>项目</w:t>
      </w:r>
      <w:r w:rsidR="00BE701A">
        <w:rPr>
          <w:rFonts w:ascii="微软雅黑" w:eastAsia="微软雅黑" w:hAnsi="微软雅黑" w:cs="黑体"/>
          <w:b/>
          <w:sz w:val="44"/>
          <w:szCs w:val="44"/>
        </w:rPr>
        <w:t>需求说明书</w:t>
      </w:r>
    </w:p>
    <w:p w:rsidR="00AE0339" w:rsidRDefault="00AE0339">
      <w:pPr>
        <w:pStyle w:val="ac"/>
        <w:jc w:val="center"/>
        <w:rPr>
          <w:rFonts w:ascii="黑体" w:eastAsia="黑体" w:cs="黑体"/>
          <w:sz w:val="42"/>
          <w:szCs w:val="42"/>
        </w:rPr>
      </w:pPr>
    </w:p>
    <w:p w:rsidR="00AE0339" w:rsidRDefault="00AE0339">
      <w:pPr>
        <w:jc w:val="center"/>
        <w:rPr>
          <w:rFonts w:ascii="微软雅黑" w:eastAsia="微软雅黑" w:hAnsi="微软雅黑"/>
          <w:sz w:val="36"/>
          <w:szCs w:val="36"/>
        </w:rPr>
      </w:pPr>
    </w:p>
    <w:p w:rsidR="00AE0339" w:rsidRDefault="00AE0339">
      <w:pPr>
        <w:jc w:val="center"/>
        <w:rPr>
          <w:rFonts w:ascii="微软雅黑" w:eastAsia="微软雅黑" w:hAnsi="微软雅黑"/>
          <w:sz w:val="36"/>
          <w:szCs w:val="36"/>
        </w:rPr>
      </w:pPr>
    </w:p>
    <w:p w:rsidR="00AE0339" w:rsidRDefault="00AE0339">
      <w:pPr>
        <w:jc w:val="center"/>
        <w:rPr>
          <w:rFonts w:ascii="微软雅黑" w:eastAsia="微软雅黑" w:hAnsi="微软雅黑"/>
          <w:sz w:val="36"/>
          <w:szCs w:val="36"/>
        </w:rPr>
      </w:pPr>
    </w:p>
    <w:p w:rsidR="00AE0339" w:rsidRDefault="00AE0339">
      <w:pPr>
        <w:jc w:val="center"/>
        <w:rPr>
          <w:rFonts w:ascii="微软雅黑" w:eastAsia="微软雅黑" w:hAnsi="微软雅黑"/>
          <w:sz w:val="36"/>
          <w:szCs w:val="36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3260"/>
        <w:gridCol w:w="1407"/>
        <w:gridCol w:w="2074"/>
      </w:tblGrid>
      <w:tr w:rsidR="00AE0339">
        <w:trPr>
          <w:trHeight w:val="306"/>
        </w:trPr>
        <w:tc>
          <w:tcPr>
            <w:tcW w:w="1555" w:type="dxa"/>
            <w:vAlign w:val="bottom"/>
          </w:tcPr>
          <w:p w:rsidR="00AE0339" w:rsidRDefault="00BE701A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拟制人：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bottom"/>
          </w:tcPr>
          <w:p w:rsidR="00AE0339" w:rsidRDefault="00AE0339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  <w:tc>
          <w:tcPr>
            <w:tcW w:w="1407" w:type="dxa"/>
            <w:vAlign w:val="bottom"/>
          </w:tcPr>
          <w:p w:rsidR="00AE0339" w:rsidRDefault="00BE701A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bottom w:val="single" w:sz="4" w:space="0" w:color="auto"/>
            </w:tcBorders>
            <w:vAlign w:val="bottom"/>
          </w:tcPr>
          <w:p w:rsidR="00AE0339" w:rsidRDefault="00AE0339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</w:tr>
      <w:tr w:rsidR="00AE0339">
        <w:tc>
          <w:tcPr>
            <w:tcW w:w="1555" w:type="dxa"/>
            <w:vAlign w:val="bottom"/>
          </w:tcPr>
          <w:p w:rsidR="00AE0339" w:rsidRDefault="00BE701A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评审人：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E0339" w:rsidRDefault="00AE0339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  <w:tc>
          <w:tcPr>
            <w:tcW w:w="1407" w:type="dxa"/>
            <w:vAlign w:val="bottom"/>
          </w:tcPr>
          <w:p w:rsidR="00AE0339" w:rsidRDefault="00BE701A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E0339" w:rsidRDefault="00AE0339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</w:tr>
      <w:tr w:rsidR="00AE0339">
        <w:tc>
          <w:tcPr>
            <w:tcW w:w="1555" w:type="dxa"/>
            <w:vAlign w:val="bottom"/>
          </w:tcPr>
          <w:p w:rsidR="00AE0339" w:rsidRDefault="00BE701A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批准人：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E0339" w:rsidRDefault="00AE0339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  <w:tc>
          <w:tcPr>
            <w:tcW w:w="1407" w:type="dxa"/>
            <w:vAlign w:val="bottom"/>
          </w:tcPr>
          <w:p w:rsidR="00AE0339" w:rsidRDefault="00BE701A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  <w:r>
              <w:rPr>
                <w:rFonts w:ascii="微软雅黑" w:eastAsia="微软雅黑" w:hAnsi="微软雅黑" w:hint="eastAsia"/>
                <w:kern w:val="2"/>
                <w:sz w:val="32"/>
                <w:szCs w:val="28"/>
              </w:rPr>
              <w:t>时间：</w:t>
            </w:r>
          </w:p>
        </w:tc>
        <w:tc>
          <w:tcPr>
            <w:tcW w:w="207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E0339" w:rsidRDefault="00AE0339">
            <w:pPr>
              <w:spacing w:before="0" w:after="0" w:line="24" w:lineRule="auto"/>
              <w:jc w:val="center"/>
              <w:rPr>
                <w:rFonts w:ascii="微软雅黑" w:eastAsia="微软雅黑" w:hAnsi="微软雅黑"/>
                <w:kern w:val="2"/>
                <w:sz w:val="32"/>
                <w:szCs w:val="28"/>
              </w:rPr>
            </w:pPr>
          </w:p>
        </w:tc>
      </w:tr>
    </w:tbl>
    <w:p w:rsidR="00AE0339" w:rsidRDefault="00AE0339">
      <w:pPr>
        <w:jc w:val="center"/>
      </w:pPr>
    </w:p>
    <w:p w:rsidR="00AE0339" w:rsidRDefault="00AE0339">
      <w:pPr>
        <w:jc w:val="center"/>
      </w:pPr>
    </w:p>
    <w:p w:rsidR="00AE0339" w:rsidRDefault="00BE701A">
      <w:pPr>
        <w:jc w:val="center"/>
        <w:rPr>
          <w:rFonts w:ascii="微软雅黑" w:eastAsia="微软雅黑" w:hAnsi="微软雅黑"/>
          <w:b/>
          <w:sz w:val="32"/>
        </w:rPr>
      </w:pPr>
      <w:bookmarkStart w:id="0" w:name="_Toc26154307"/>
      <w:r>
        <w:rPr>
          <w:rFonts w:ascii="微软雅黑" w:eastAsia="微软雅黑" w:hAnsi="微软雅黑" w:hint="eastAsia"/>
          <w:b/>
          <w:sz w:val="32"/>
        </w:rPr>
        <w:t>软通动力技术服务有限公司</w:t>
      </w:r>
      <w:bookmarkEnd w:id="0"/>
    </w:p>
    <w:p w:rsidR="00AE0339" w:rsidRDefault="00BE701A">
      <w:pPr>
        <w:jc w:val="center"/>
        <w:rPr>
          <w:rFonts w:ascii="微软雅黑" w:eastAsia="微软雅黑" w:hAnsi="微软雅黑"/>
          <w:b/>
          <w:sz w:val="32"/>
        </w:rPr>
      </w:pPr>
      <w:r>
        <w:rPr>
          <w:rFonts w:ascii="微软雅黑" w:eastAsia="微软雅黑" w:hAnsi="微软雅黑" w:hint="eastAsia"/>
          <w:b/>
          <w:sz w:val="32"/>
        </w:rPr>
        <w:t>版权所有  侵权必究</w:t>
      </w:r>
    </w:p>
    <w:p w:rsidR="00AE0339" w:rsidRDefault="00BE701A">
      <w:pPr>
        <w:jc w:val="center"/>
        <w:rPr>
          <w:b/>
          <w:sz w:val="24"/>
          <w:lang w:val="en-GB"/>
        </w:rPr>
      </w:pPr>
      <w:r>
        <w:rPr>
          <w:rFonts w:hint="eastAsia"/>
          <w:b/>
          <w:sz w:val="24"/>
          <w:lang w:val="en-GB"/>
        </w:rPr>
        <w:lastRenderedPageBreak/>
        <w:t>修订记录</w:t>
      </w:r>
    </w:p>
    <w:tbl>
      <w:tblPr>
        <w:tblW w:w="8413" w:type="dxa"/>
        <w:jc w:val="center"/>
        <w:tblLayout w:type="fixed"/>
        <w:tblLook w:val="04A0" w:firstRow="1" w:lastRow="0" w:firstColumn="1" w:lastColumn="0" w:noHBand="0" w:noVBand="1"/>
      </w:tblPr>
      <w:tblGrid>
        <w:gridCol w:w="843"/>
        <w:gridCol w:w="1417"/>
        <w:gridCol w:w="4536"/>
        <w:gridCol w:w="1617"/>
      </w:tblGrid>
      <w:tr w:rsidR="00AE0339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BE701A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>
              <w:rPr>
                <w:rFonts w:hint="eastAsia"/>
                <w:b/>
                <w:sz w:val="24"/>
                <w:lang w:val="en-GB"/>
              </w:rPr>
              <w:t>版本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BE701A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>
              <w:rPr>
                <w:rFonts w:hint="eastAsia"/>
                <w:b/>
                <w:sz w:val="24"/>
                <w:lang w:val="en-GB"/>
              </w:rPr>
              <w:t>日期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BE701A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>
              <w:rPr>
                <w:rFonts w:hint="eastAsia"/>
                <w:b/>
                <w:sz w:val="24"/>
                <w:lang w:val="en-GB"/>
              </w:rPr>
              <w:t>更改内容及原因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BE701A">
            <w:pPr>
              <w:spacing w:beforeLines="50" w:before="156" w:afterLines="50" w:after="156" w:line="240" w:lineRule="auto"/>
              <w:jc w:val="center"/>
              <w:rPr>
                <w:b/>
                <w:sz w:val="24"/>
                <w:lang w:val="en-GB"/>
              </w:rPr>
            </w:pPr>
            <w:r>
              <w:rPr>
                <w:rFonts w:hint="eastAsia"/>
                <w:b/>
                <w:sz w:val="24"/>
                <w:lang w:val="en-GB"/>
              </w:rPr>
              <w:t>主要编写人</w:t>
            </w:r>
          </w:p>
        </w:tc>
      </w:tr>
      <w:tr w:rsidR="00AE0339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BE701A">
            <w:pPr>
              <w:spacing w:after="0" w:line="240" w:lineRule="auto"/>
              <w:rPr>
                <w:lang w:val="en-GB"/>
              </w:rPr>
            </w:pPr>
            <w:r>
              <w:rPr>
                <w:rFonts w:hint="eastAsia"/>
                <w:lang w:val="en-GB"/>
              </w:rPr>
              <w:t>1</w:t>
            </w:r>
            <w:r>
              <w:rPr>
                <w:lang w:val="en-GB"/>
              </w:rPr>
              <w:t>.0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C94BCF">
            <w:pPr>
              <w:spacing w:after="0" w:line="240" w:lineRule="auto"/>
              <w:rPr>
                <w:sz w:val="20"/>
              </w:rPr>
            </w:pPr>
            <w:r>
              <w:rPr>
                <w:rFonts w:hint="eastAsia"/>
                <w:sz w:val="20"/>
              </w:rPr>
              <w:t>2020/</w:t>
            </w:r>
            <w:r>
              <w:rPr>
                <w:sz w:val="20"/>
              </w:rPr>
              <w:t>7</w:t>
            </w:r>
            <w:r w:rsidR="00BE701A">
              <w:rPr>
                <w:rFonts w:hint="eastAsia"/>
                <w:sz w:val="20"/>
              </w:rPr>
              <w:t>/</w:t>
            </w:r>
            <w:r>
              <w:rPr>
                <w:sz w:val="20"/>
              </w:rPr>
              <w:t>10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C94BCF">
            <w:pPr>
              <w:spacing w:after="0" w:line="240" w:lineRule="auto"/>
              <w:rPr>
                <w:sz w:val="24"/>
                <w:szCs w:val="24"/>
                <w:lang w:val="en-GB"/>
              </w:rPr>
            </w:pPr>
            <w:r>
              <w:rPr>
                <w:rFonts w:hint="eastAsia"/>
                <w:sz w:val="24"/>
                <w:szCs w:val="24"/>
                <w:lang w:val="en-GB"/>
              </w:rPr>
              <w:t>初稿，功能需求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C94BCF">
            <w:pPr>
              <w:spacing w:after="0" w:line="240" w:lineRule="auto"/>
              <w:rPr>
                <w:lang w:val="en-GB"/>
              </w:rPr>
            </w:pPr>
            <w:r>
              <w:rPr>
                <w:rFonts w:hint="eastAsia"/>
                <w:lang w:val="en-GB"/>
              </w:rPr>
              <w:t>李天昱</w:t>
            </w:r>
          </w:p>
        </w:tc>
      </w:tr>
      <w:tr w:rsidR="00AE0339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C94BCF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C94BCF">
            <w:pPr>
              <w:spacing w:after="0" w:line="240" w:lineRule="auto"/>
              <w:rPr>
                <w:sz w:val="20"/>
                <w:lang w:val="en-GB"/>
              </w:rPr>
            </w:pPr>
            <w:r>
              <w:rPr>
                <w:rFonts w:hint="eastAsia"/>
                <w:sz w:val="20"/>
                <w:lang w:val="en-GB"/>
              </w:rPr>
              <w:t>2</w:t>
            </w:r>
            <w:r>
              <w:rPr>
                <w:sz w:val="20"/>
                <w:lang w:val="en-GB"/>
              </w:rPr>
              <w:t>020</w:t>
            </w:r>
            <w:r>
              <w:rPr>
                <w:rFonts w:hint="eastAsia"/>
                <w:sz w:val="20"/>
                <w:lang w:val="en-GB"/>
              </w:rPr>
              <w:t>/</w:t>
            </w:r>
            <w:r>
              <w:rPr>
                <w:sz w:val="20"/>
                <w:lang w:val="en-GB"/>
              </w:rPr>
              <w:t>7/10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C94BCF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增加功能细节，配置与性能描述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C94BCF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蔡晨曙</w:t>
            </w:r>
          </w:p>
        </w:tc>
      </w:tr>
      <w:tr w:rsidR="00AE0339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C94BCF">
            <w:pPr>
              <w:spacing w:after="0" w:line="240" w:lineRule="auto"/>
              <w:rPr>
                <w:sz w:val="21"/>
                <w:szCs w:val="21"/>
                <w:lang w:val="en-GB"/>
              </w:rPr>
            </w:pPr>
            <w:r>
              <w:rPr>
                <w:rFonts w:hint="eastAsia"/>
                <w:sz w:val="21"/>
                <w:szCs w:val="21"/>
                <w:lang w:val="en-GB"/>
              </w:rPr>
              <w:t>1</w:t>
            </w:r>
            <w:r>
              <w:rPr>
                <w:sz w:val="21"/>
                <w:szCs w:val="21"/>
                <w:lang w:val="en-GB"/>
              </w:rPr>
              <w:t>.0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C94BCF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rFonts w:hint="eastAsia"/>
                <w:sz w:val="20"/>
                <w:lang w:val="en-GB"/>
              </w:rPr>
              <w:t>2</w:t>
            </w:r>
            <w:r>
              <w:rPr>
                <w:sz w:val="20"/>
                <w:lang w:val="en-GB"/>
              </w:rPr>
              <w:t>020</w:t>
            </w:r>
            <w:r>
              <w:rPr>
                <w:rFonts w:hint="eastAsia"/>
                <w:sz w:val="20"/>
                <w:lang w:val="en-GB"/>
              </w:rPr>
              <w:t>/</w:t>
            </w:r>
            <w:r>
              <w:rPr>
                <w:sz w:val="20"/>
                <w:lang w:val="en-GB"/>
              </w:rPr>
              <w:t>7/10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C94BCF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补充与完善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C94BCF">
            <w:pPr>
              <w:spacing w:after="0" w:line="240" w:lineRule="auto"/>
            </w:pPr>
            <w:r>
              <w:rPr>
                <w:rFonts w:hint="eastAsia"/>
              </w:rPr>
              <w:t>施宇欣</w:t>
            </w:r>
          </w:p>
        </w:tc>
      </w:tr>
      <w:tr w:rsidR="00AE0339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AE0339">
            <w:pPr>
              <w:spacing w:after="0" w:line="240" w:lineRule="auto"/>
              <w:rPr>
                <w:sz w:val="21"/>
                <w:szCs w:val="21"/>
                <w:lang w:val="en-GB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AE0339"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AE0339">
            <w:pPr>
              <w:spacing w:after="0" w:line="240" w:lineRule="auto"/>
              <w:rPr>
                <w:sz w:val="21"/>
                <w:szCs w:val="21"/>
              </w:rPr>
            </w:pP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0339" w:rsidRDefault="00AE0339">
            <w:pPr>
              <w:spacing w:after="0" w:line="240" w:lineRule="auto"/>
            </w:pPr>
          </w:p>
        </w:tc>
      </w:tr>
    </w:tbl>
    <w:p w:rsidR="00AE0339" w:rsidRDefault="00AE0339">
      <w:pPr>
        <w:pStyle w:val="af3"/>
        <w:rPr>
          <w:b/>
          <w:bCs/>
        </w:rPr>
      </w:pPr>
    </w:p>
    <w:p w:rsidR="00AE0339" w:rsidRDefault="00AE0339">
      <w:pPr>
        <w:pStyle w:val="af3"/>
        <w:rPr>
          <w:rFonts w:hAnsi="宋体"/>
          <w:b/>
          <w:bCs/>
          <w:color w:val="000000" w:themeColor="text1"/>
          <w:szCs w:val="24"/>
        </w:rPr>
      </w:pPr>
    </w:p>
    <w:sdt>
      <w:sdtPr>
        <w:rPr>
          <w:rFonts w:ascii="微软雅黑" w:eastAsia="微软雅黑" w:hAnsi="微软雅黑"/>
          <w:b/>
          <w:sz w:val="36"/>
          <w:lang w:val="zh-CN"/>
        </w:rPr>
        <w:id w:val="10947985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Cs/>
          <w:sz w:val="22"/>
        </w:rPr>
      </w:sdtEndPr>
      <w:sdtContent>
        <w:p w:rsidR="00AE0339" w:rsidRDefault="00BE701A">
          <w:pPr>
            <w:jc w:val="center"/>
            <w:rPr>
              <w:rFonts w:ascii="微软雅黑" w:eastAsia="微软雅黑" w:hAnsi="微软雅黑"/>
              <w:b/>
              <w:sz w:val="36"/>
            </w:rPr>
          </w:pPr>
          <w:r>
            <w:rPr>
              <w:rFonts w:ascii="微软雅黑" w:eastAsia="微软雅黑" w:hAnsi="微软雅黑"/>
              <w:b/>
              <w:sz w:val="36"/>
              <w:lang w:val="zh-CN"/>
            </w:rPr>
            <w:t>目录</w:t>
          </w:r>
        </w:p>
        <w:p w:rsidR="004A1547" w:rsidRDefault="00BE701A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61083" w:history="1">
            <w:r w:rsidR="004A1547" w:rsidRPr="00832103">
              <w:rPr>
                <w:rStyle w:val="af2"/>
                <w:noProof/>
              </w:rPr>
              <w:t>1</w:t>
            </w:r>
            <w:r w:rsidR="004A1547">
              <w:rPr>
                <w:noProof/>
                <w:kern w:val="2"/>
                <w:sz w:val="21"/>
              </w:rPr>
              <w:tab/>
            </w:r>
            <w:r w:rsidR="004A1547" w:rsidRPr="00832103">
              <w:rPr>
                <w:rStyle w:val="af2"/>
                <w:noProof/>
              </w:rPr>
              <w:t>研发背景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_Toc45261083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4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261084" w:history="1">
            <w:r w:rsidR="004A1547" w:rsidRPr="00832103">
              <w:rPr>
                <w:rStyle w:val="af2"/>
                <w:noProof/>
              </w:rPr>
              <w:t>2</w:t>
            </w:r>
            <w:r w:rsidR="004A1547">
              <w:rPr>
                <w:noProof/>
                <w:kern w:val="2"/>
                <w:sz w:val="21"/>
              </w:rPr>
              <w:tab/>
            </w:r>
            <w:r w:rsidR="004A1547" w:rsidRPr="00832103">
              <w:rPr>
                <w:rStyle w:val="af2"/>
                <w:noProof/>
              </w:rPr>
              <w:t>用户对象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_Toc45261084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4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261085" w:history="1">
            <w:r w:rsidR="004A1547" w:rsidRPr="00832103">
              <w:rPr>
                <w:rStyle w:val="af2"/>
                <w:noProof/>
              </w:rPr>
              <w:t>3</w:t>
            </w:r>
            <w:r w:rsidR="004A1547">
              <w:rPr>
                <w:noProof/>
                <w:kern w:val="2"/>
                <w:sz w:val="21"/>
              </w:rPr>
              <w:tab/>
            </w:r>
            <w:r w:rsidR="004A1547" w:rsidRPr="00832103">
              <w:rPr>
                <w:rStyle w:val="af2"/>
                <w:noProof/>
              </w:rPr>
              <w:t>应用范围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_Toc45261085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5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11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261086" w:history="1">
            <w:r w:rsidR="004A1547" w:rsidRPr="00832103">
              <w:rPr>
                <w:rStyle w:val="af2"/>
                <w:noProof/>
              </w:rPr>
              <w:t>4</w:t>
            </w:r>
            <w:r w:rsidR="004A1547">
              <w:rPr>
                <w:noProof/>
                <w:kern w:val="2"/>
                <w:sz w:val="21"/>
              </w:rPr>
              <w:tab/>
            </w:r>
            <w:r w:rsidR="004A1547" w:rsidRPr="00832103">
              <w:rPr>
                <w:rStyle w:val="af2"/>
                <w:noProof/>
              </w:rPr>
              <w:t>术语定义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_Toc45261086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5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1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261087" w:history="1">
            <w:r w:rsidR="004A1547" w:rsidRPr="00832103">
              <w:rPr>
                <w:rStyle w:val="af2"/>
                <w:noProof/>
              </w:rPr>
              <w:t>5</w:t>
            </w:r>
            <w:r w:rsidR="004A1547" w:rsidRPr="00832103">
              <w:rPr>
                <w:rStyle w:val="af2"/>
                <w:noProof/>
              </w:rPr>
              <w:t>需求规格说明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_Toc45261087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6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31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5261088" w:history="1">
            <w:r w:rsidR="004A1547" w:rsidRPr="00832103">
              <w:rPr>
                <w:rStyle w:val="af2"/>
                <w:noProof/>
              </w:rPr>
              <w:t>5.1</w:t>
            </w:r>
            <w:r w:rsidR="004A1547" w:rsidRPr="00832103">
              <w:rPr>
                <w:rStyle w:val="af2"/>
                <w:noProof/>
              </w:rPr>
              <w:t>用户管理子系统需求规格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_Toc45261088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6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31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5261089" w:history="1">
            <w:r w:rsidR="004A1547" w:rsidRPr="00832103">
              <w:rPr>
                <w:rStyle w:val="af2"/>
                <w:noProof/>
              </w:rPr>
              <w:t>5.2</w:t>
            </w:r>
            <w:r w:rsidR="004A1547" w:rsidRPr="00832103">
              <w:rPr>
                <w:rStyle w:val="af2"/>
                <w:noProof/>
              </w:rPr>
              <w:t>组织管理子系统需求规格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_Toc45261089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7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31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5261090" w:history="1">
            <w:r w:rsidR="004A1547" w:rsidRPr="00832103">
              <w:rPr>
                <w:rStyle w:val="af2"/>
                <w:noProof/>
              </w:rPr>
              <w:t>5.3</w:t>
            </w:r>
            <w:r w:rsidR="004A1547" w:rsidRPr="00832103">
              <w:rPr>
                <w:rStyle w:val="af2"/>
                <w:noProof/>
              </w:rPr>
              <w:t>权限管理子系统需求规格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_Toc45261090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9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31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45261091" w:history="1">
            <w:r w:rsidR="004A1547" w:rsidRPr="00832103">
              <w:rPr>
                <w:rStyle w:val="af2"/>
                <w:noProof/>
              </w:rPr>
              <w:t>5.4</w:t>
            </w:r>
            <w:r w:rsidR="004A1547" w:rsidRPr="00832103">
              <w:rPr>
                <w:rStyle w:val="af2"/>
                <w:noProof/>
              </w:rPr>
              <w:t>资源管理子系统需求规格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_Toc45261091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12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5261092" w:history="1">
            <w:r w:rsidR="004A1547" w:rsidRPr="00832103">
              <w:rPr>
                <w:rStyle w:val="af2"/>
                <w:noProof/>
              </w:rPr>
              <w:t>5.5</w:t>
            </w:r>
            <w:r w:rsidR="004A1547" w:rsidRPr="00832103">
              <w:rPr>
                <w:rStyle w:val="af2"/>
                <w:noProof/>
              </w:rPr>
              <w:t>用例图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_Toc45261092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12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1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261093" w:history="1">
            <w:r w:rsidR="004A1547" w:rsidRPr="00832103">
              <w:rPr>
                <w:rStyle w:val="af2"/>
                <w:noProof/>
              </w:rPr>
              <w:t>6</w:t>
            </w:r>
            <w:r w:rsidR="004A1547" w:rsidRPr="00832103">
              <w:rPr>
                <w:rStyle w:val="af2"/>
                <w:noProof/>
              </w:rPr>
              <w:t>非功能性需求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_Toc45261093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13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5261094" w:history="1">
            <w:r w:rsidR="004A1547" w:rsidRPr="00832103">
              <w:rPr>
                <w:rStyle w:val="af2"/>
                <w:rFonts w:ascii="宋体" w:eastAsia="宋体" w:hAnsi="宋体"/>
                <w:b/>
                <w:bCs/>
                <w:noProof/>
              </w:rPr>
              <w:t>6.1性能需求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_Toc45261094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13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5261095" w:history="1">
            <w:r w:rsidR="004A1547" w:rsidRPr="00832103">
              <w:rPr>
                <w:rStyle w:val="af2"/>
                <w:rFonts w:ascii="宋体" w:eastAsia="宋体" w:hAnsi="宋体"/>
                <w:b/>
                <w:bCs/>
                <w:noProof/>
              </w:rPr>
              <w:t>6.2 安全性需求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_Toc45261095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13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5261096" w:history="1">
            <w:r w:rsidR="004A1547" w:rsidRPr="00832103">
              <w:rPr>
                <w:rStyle w:val="af2"/>
                <w:rFonts w:ascii="宋体" w:eastAsia="宋体" w:hAnsi="宋体"/>
                <w:b/>
                <w:bCs/>
                <w:noProof/>
              </w:rPr>
              <w:t>6.3 可用性需求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_Toc45261096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14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5261097" w:history="1">
            <w:r w:rsidR="004A1547" w:rsidRPr="00832103">
              <w:rPr>
                <w:rStyle w:val="af2"/>
                <w:rFonts w:ascii="宋体" w:eastAsia="宋体" w:hAnsi="宋体"/>
                <w:b/>
                <w:bCs/>
                <w:noProof/>
              </w:rPr>
              <w:t>6.4用户文档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_Toc45261097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14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5261098" w:history="1">
            <w:r w:rsidR="004A1547" w:rsidRPr="00832103">
              <w:rPr>
                <w:rStyle w:val="af2"/>
                <w:rFonts w:ascii="宋体" w:eastAsia="宋体" w:hAnsi="宋体"/>
                <w:b/>
                <w:bCs/>
                <w:noProof/>
              </w:rPr>
              <w:t>6.5其他需求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_Toc45261098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14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45261099" w:history="1">
            <w:r w:rsidR="004A1547" w:rsidRPr="00832103">
              <w:rPr>
                <w:rStyle w:val="af2"/>
                <w:rFonts w:ascii="宋体" w:eastAsia="宋体" w:hAnsi="宋体"/>
                <w:b/>
                <w:bCs/>
                <w:noProof/>
              </w:rPr>
              <w:t>6.7外部接口需求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_Toc45261099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14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4A1547" w:rsidRDefault="007B64E3">
          <w:pPr>
            <w:pStyle w:val="1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261100" w:history="1">
            <w:r w:rsidR="004A1547" w:rsidRPr="00832103">
              <w:rPr>
                <w:rStyle w:val="af2"/>
                <w:noProof/>
              </w:rPr>
              <w:t>7</w:t>
            </w:r>
            <w:r w:rsidR="004A1547" w:rsidRPr="00832103">
              <w:rPr>
                <w:rStyle w:val="af2"/>
                <w:noProof/>
              </w:rPr>
              <w:t>附录</w:t>
            </w:r>
            <w:r w:rsidR="004A1547">
              <w:rPr>
                <w:noProof/>
                <w:webHidden/>
              </w:rPr>
              <w:tab/>
            </w:r>
            <w:r w:rsidR="004A1547">
              <w:rPr>
                <w:noProof/>
                <w:webHidden/>
              </w:rPr>
              <w:fldChar w:fldCharType="begin"/>
            </w:r>
            <w:r w:rsidR="004A1547">
              <w:rPr>
                <w:noProof/>
                <w:webHidden/>
              </w:rPr>
              <w:instrText xml:space="preserve"> PAGEREF _Toc45261100 \h </w:instrText>
            </w:r>
            <w:r w:rsidR="004A1547">
              <w:rPr>
                <w:noProof/>
                <w:webHidden/>
              </w:rPr>
            </w:r>
            <w:r w:rsidR="004A1547">
              <w:rPr>
                <w:noProof/>
                <w:webHidden/>
              </w:rPr>
              <w:fldChar w:fldCharType="separate"/>
            </w:r>
            <w:r w:rsidR="004A1547">
              <w:rPr>
                <w:noProof/>
                <w:webHidden/>
              </w:rPr>
              <w:t>15</w:t>
            </w:r>
            <w:r w:rsidR="004A1547">
              <w:rPr>
                <w:noProof/>
                <w:webHidden/>
              </w:rPr>
              <w:fldChar w:fldCharType="end"/>
            </w:r>
          </w:hyperlink>
        </w:p>
        <w:p w:rsidR="00AE0339" w:rsidRDefault="00BE701A">
          <w:r>
            <w:rPr>
              <w:bCs/>
              <w:lang w:val="zh-CN"/>
            </w:rPr>
            <w:lastRenderedPageBreak/>
            <w:fldChar w:fldCharType="end"/>
          </w:r>
        </w:p>
      </w:sdtContent>
    </w:sdt>
    <w:p w:rsidR="00AE0339" w:rsidRDefault="00BE701A">
      <w:r>
        <w:br w:type="page"/>
      </w:r>
    </w:p>
    <w:p w:rsidR="00AE0339" w:rsidRDefault="00AE0339"/>
    <w:p w:rsidR="00AE0339" w:rsidRDefault="00BE701A">
      <w:pPr>
        <w:pStyle w:val="1"/>
      </w:pPr>
      <w:bookmarkStart w:id="1" w:name="_Toc45261083"/>
      <w:r>
        <w:rPr>
          <w:rFonts w:hint="eastAsia"/>
        </w:rPr>
        <w:t>研发背景</w:t>
      </w:r>
      <w:bookmarkEnd w:id="1"/>
    </w:p>
    <w:p w:rsidR="00C94BCF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 xml:space="preserve">该项目定位于煤炭大宗商品在线交易，集煤炭行业与实时资讯、信息匹配、购销需求发布，依托 CA 认证、电子签章等保障技术，实现竞价响应、订单生成、电子合同、在线支付、质检报告一系列的网上现货交易流程。实训项目对该项目进行数据脱敏及模块拆解，其电厂侧功能如下： </w:t>
      </w:r>
    </w:p>
    <w:p w:rsidR="00C94BCF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 xml:space="preserve">1）电厂侧会员中心框架 </w:t>
      </w:r>
    </w:p>
    <w:p w:rsidR="00C94BCF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 xml:space="preserve">2）采购需求创建与审核 </w:t>
      </w:r>
    </w:p>
    <w:p w:rsidR="00C94BCF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 xml:space="preserve">3）采购执行管理 </w:t>
      </w:r>
    </w:p>
    <w:p w:rsidR="00C94BCF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 xml:space="preserve">4）长协交易 </w:t>
      </w:r>
    </w:p>
    <w:p w:rsidR="00C94BCF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 xml:space="preserve">5）保证金（报价保证金、履约保证金、保证金解冻审批等）管理 </w:t>
      </w:r>
    </w:p>
    <w:p w:rsidR="00C94BCF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 xml:space="preserve">6）供应商审核 </w:t>
      </w:r>
    </w:p>
    <w:p w:rsidR="00C94BCF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 xml:space="preserve">7）供应商年度月度评分 </w:t>
      </w:r>
    </w:p>
    <w:p w:rsidR="00AE0339" w:rsidRPr="00C94BCF" w:rsidRDefault="00C94BCF" w:rsidP="00C94BCF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 w:rsidRPr="00C94BCF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8）电厂侧账户管理等功能</w:t>
      </w:r>
    </w:p>
    <w:p w:rsidR="00AE0339" w:rsidRDefault="00BE701A">
      <w:pPr>
        <w:pStyle w:val="1"/>
      </w:pPr>
      <w:bookmarkStart w:id="2" w:name="_Toc45261084"/>
      <w:r>
        <w:rPr>
          <w:rFonts w:hint="eastAsia"/>
        </w:rPr>
        <w:t>用户对象</w:t>
      </w:r>
      <w:bookmarkEnd w:id="2"/>
    </w:p>
    <w:p w:rsidR="005E54AA" w:rsidRDefault="005E54AA" w:rsidP="005E54AA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国电集团下有关管理人员、</w:t>
      </w:r>
      <w:r w:rsidR="00CF13DA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系统管理员</w:t>
      </w: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等。</w:t>
      </w:r>
    </w:p>
    <w:p w:rsidR="005E54AA" w:rsidRPr="00600473" w:rsidRDefault="005E54AA" w:rsidP="00600473"/>
    <w:p w:rsidR="00AE0339" w:rsidRDefault="00BE701A">
      <w:pPr>
        <w:pStyle w:val="1"/>
      </w:pPr>
      <w:bookmarkStart w:id="3" w:name="_Toc45261085"/>
      <w:r>
        <w:rPr>
          <w:rFonts w:hint="eastAsia"/>
        </w:rPr>
        <w:lastRenderedPageBreak/>
        <w:t>应用范围</w:t>
      </w:r>
      <w:bookmarkEnd w:id="3"/>
    </w:p>
    <w:p w:rsidR="00AE0339" w:rsidRDefault="00BE701A">
      <w:pPr>
        <w:ind w:firstLine="420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系统包括的范围：</w:t>
      </w:r>
    </w:p>
    <w:p w:rsidR="00AE0339" w:rsidRDefault="005E54AA">
      <w:pPr>
        <w:numPr>
          <w:ilvl w:val="0"/>
          <w:numId w:val="2"/>
        </w:numPr>
        <w:ind w:left="845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用户管理</w:t>
      </w:r>
    </w:p>
    <w:p w:rsidR="005E54AA" w:rsidRPr="005E54AA" w:rsidRDefault="005E54AA">
      <w:pPr>
        <w:numPr>
          <w:ilvl w:val="0"/>
          <w:numId w:val="2"/>
        </w:numPr>
        <w:ind w:left="845"/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组织管理</w:t>
      </w:r>
    </w:p>
    <w:p w:rsidR="005E54AA" w:rsidRPr="005E54AA" w:rsidRDefault="005E54AA">
      <w:pPr>
        <w:numPr>
          <w:ilvl w:val="0"/>
          <w:numId w:val="2"/>
        </w:numPr>
        <w:ind w:left="845"/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权限管理</w:t>
      </w:r>
    </w:p>
    <w:p w:rsidR="005E54AA" w:rsidRPr="006E239A" w:rsidRDefault="005E54AA">
      <w:pPr>
        <w:numPr>
          <w:ilvl w:val="0"/>
          <w:numId w:val="2"/>
        </w:numPr>
        <w:ind w:left="845"/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资源管理</w:t>
      </w:r>
    </w:p>
    <w:p w:rsidR="00231351" w:rsidRDefault="00EB6164" w:rsidP="00231351">
      <w:pPr>
        <w:ind w:left="845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逻辑联系</w:t>
      </w:r>
      <w:r w:rsidR="006E239A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：</w:t>
      </w:r>
      <w:r w:rsidR="00231351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（假设资源已入库）</w:t>
      </w:r>
    </w:p>
    <w:p w:rsidR="00231351" w:rsidRDefault="00604A6A" w:rsidP="00231351">
      <w:pPr>
        <w:ind w:left="845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1</w:t>
      </w:r>
      <w:r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  <w:t>.</w:t>
      </w:r>
      <w:r w:rsidR="006E239A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首先在组织管理下新建一个组织</w:t>
      </w:r>
      <w:r w:rsidR="00515DBB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（组织名称、父组织等）</w:t>
      </w:r>
    </w:p>
    <w:p w:rsidR="00231351" w:rsidRPr="00231351" w:rsidRDefault="00604A6A" w:rsidP="00231351">
      <w:pPr>
        <w:ind w:left="845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2</w:t>
      </w:r>
      <w:r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  <w:t>.</w:t>
      </w: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新增一个角色（角色名称等）</w:t>
      </w:r>
      <w:r w:rsidR="00231351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，在“浏览角色信息”页面角色关联资源</w:t>
      </w:r>
    </w:p>
    <w:p w:rsidR="00231351" w:rsidRDefault="00604A6A" w:rsidP="006E239A">
      <w:pPr>
        <w:ind w:left="845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3</w:t>
      </w:r>
      <w:r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  <w:t>.</w:t>
      </w: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新增一个岗位信息（岗位名称、组织信息、角色信息等）</w:t>
      </w:r>
    </w:p>
    <w:p w:rsidR="00515DBB" w:rsidRDefault="00604A6A" w:rsidP="006E239A">
      <w:pPr>
        <w:ind w:left="845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4</w:t>
      </w:r>
      <w:r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  <w:t>.</w:t>
      </w:r>
      <w:r w:rsidR="00515DBB"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然后新增一个用户（姓名、所属组织、岗位信息等）</w:t>
      </w:r>
    </w:p>
    <w:p w:rsidR="00EB6164" w:rsidRDefault="00EB6164" w:rsidP="006E239A">
      <w:pPr>
        <w:ind w:left="845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1</w:t>
      </w:r>
      <w:r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  <w:t>--</w:t>
      </w: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&gt;</w:t>
      </w:r>
      <w:r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  <w:t xml:space="preserve">2--&gt;3--&gt;4 </w:t>
      </w:r>
    </w:p>
    <w:p w:rsidR="00EB6164" w:rsidRDefault="00EB6164" w:rsidP="006E239A">
      <w:pPr>
        <w:ind w:left="845"/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ps</w:t>
      </w:r>
      <w:r>
        <w:rPr>
          <w:rFonts w:ascii="微软雅黑" w:eastAsia="微软雅黑" w:hAnsi="微软雅黑" w:cs="微软雅黑"/>
          <w:color w:val="111F2C"/>
          <w:sz w:val="21"/>
          <w:szCs w:val="21"/>
          <w:shd w:val="clear" w:color="auto" w:fill="FFFFFF"/>
        </w:rPr>
        <w:t xml:space="preserve">: </w:t>
      </w:r>
      <w:r>
        <w:rPr>
          <w:rFonts w:ascii="微软雅黑" w:eastAsia="微软雅黑" w:hAnsi="微软雅黑" w:cs="微软雅黑" w:hint="eastAsia"/>
          <w:color w:val="111F2C"/>
          <w:sz w:val="21"/>
          <w:szCs w:val="21"/>
          <w:shd w:val="clear" w:color="auto" w:fill="FFFFFF"/>
        </w:rPr>
        <w:t>通过括号中的备注，可以看出每个功能之间的联系。</w:t>
      </w:r>
    </w:p>
    <w:p w:rsidR="00AE0339" w:rsidRDefault="00BE701A">
      <w:pPr>
        <w:pStyle w:val="1"/>
      </w:pPr>
      <w:bookmarkStart w:id="4" w:name="_Toc45261086"/>
      <w:r>
        <w:rPr>
          <w:rFonts w:hint="eastAsia"/>
        </w:rPr>
        <w:t>术语定义</w:t>
      </w:r>
      <w:bookmarkEnd w:id="4"/>
    </w:p>
    <w:tbl>
      <w:tblPr>
        <w:tblW w:w="499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9"/>
        <w:gridCol w:w="6075"/>
      </w:tblGrid>
      <w:tr w:rsidR="00AE0339" w:rsidTr="00231351">
        <w:trPr>
          <w:cantSplit/>
        </w:trPr>
        <w:tc>
          <w:tcPr>
            <w:tcW w:w="1338" w:type="pct"/>
            <w:shd w:val="clear" w:color="auto" w:fill="E6E6E6"/>
            <w:vAlign w:val="center"/>
          </w:tcPr>
          <w:p w:rsidR="00AE0339" w:rsidRDefault="00BE701A">
            <w:pPr>
              <w:ind w:firstLine="420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缩写、术语及符号</w:t>
            </w:r>
          </w:p>
        </w:tc>
        <w:tc>
          <w:tcPr>
            <w:tcW w:w="3662" w:type="pct"/>
            <w:shd w:val="clear" w:color="auto" w:fill="E6E6E6"/>
            <w:vAlign w:val="center"/>
          </w:tcPr>
          <w:p w:rsidR="00AE0339" w:rsidRDefault="00BE701A">
            <w:pPr>
              <w:ind w:firstLine="420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解 释</w:t>
            </w:r>
          </w:p>
        </w:tc>
      </w:tr>
      <w:tr w:rsidR="00AE0339" w:rsidTr="00231351">
        <w:trPr>
          <w:cantSplit/>
          <w:trHeight w:val="295"/>
        </w:trPr>
        <w:tc>
          <w:tcPr>
            <w:tcW w:w="1338" w:type="pct"/>
            <w:vAlign w:val="center"/>
          </w:tcPr>
          <w:p w:rsidR="00AE0339" w:rsidRDefault="00BE701A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lastRenderedPageBreak/>
              <w:t>用户</w:t>
            </w:r>
          </w:p>
        </w:tc>
        <w:tc>
          <w:tcPr>
            <w:tcW w:w="3662" w:type="pct"/>
            <w:vAlign w:val="center"/>
          </w:tcPr>
          <w:p w:rsidR="00AE0339" w:rsidRDefault="00BE701A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系统的使用者</w:t>
            </w:r>
          </w:p>
        </w:tc>
      </w:tr>
      <w:tr w:rsidR="00AE0339" w:rsidTr="00231351">
        <w:trPr>
          <w:cantSplit/>
        </w:trPr>
        <w:tc>
          <w:tcPr>
            <w:tcW w:w="1338" w:type="pct"/>
            <w:vAlign w:val="center"/>
          </w:tcPr>
          <w:p w:rsidR="00AE0339" w:rsidRDefault="00BE701A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管理员</w:t>
            </w:r>
          </w:p>
        </w:tc>
        <w:tc>
          <w:tcPr>
            <w:tcW w:w="3662" w:type="pct"/>
            <w:vAlign w:val="center"/>
          </w:tcPr>
          <w:p w:rsidR="00AE0339" w:rsidRDefault="00BE701A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管理网站后台的用户</w:t>
            </w:r>
          </w:p>
        </w:tc>
      </w:tr>
      <w:tr w:rsidR="00AE0339" w:rsidTr="00231351">
        <w:trPr>
          <w:cantSplit/>
        </w:trPr>
        <w:tc>
          <w:tcPr>
            <w:tcW w:w="1338" w:type="pct"/>
            <w:vAlign w:val="center"/>
          </w:tcPr>
          <w:p w:rsidR="00AE0339" w:rsidRDefault="00200847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界面</w:t>
            </w:r>
          </w:p>
        </w:tc>
        <w:tc>
          <w:tcPr>
            <w:tcW w:w="3662" w:type="pct"/>
            <w:vAlign w:val="center"/>
          </w:tcPr>
          <w:p w:rsidR="00AE0339" w:rsidRDefault="00200847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指新增和浏览信息时的视觉图形界面</w:t>
            </w:r>
          </w:p>
        </w:tc>
      </w:tr>
      <w:tr w:rsidR="00AE0339" w:rsidTr="00231351">
        <w:trPr>
          <w:cantSplit/>
        </w:trPr>
        <w:tc>
          <w:tcPr>
            <w:tcW w:w="1338" w:type="pct"/>
            <w:vAlign w:val="center"/>
          </w:tcPr>
          <w:p w:rsidR="00AE0339" w:rsidRDefault="00440147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资源</w:t>
            </w:r>
          </w:p>
        </w:tc>
        <w:tc>
          <w:tcPr>
            <w:tcW w:w="3662" w:type="pct"/>
            <w:vAlign w:val="center"/>
          </w:tcPr>
          <w:p w:rsidR="00AE0339" w:rsidRDefault="00440147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指具有某资源的用户可以执行某功能</w:t>
            </w:r>
            <w:r w:rsidR="00231351"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，一个角色有多个资源</w:t>
            </w:r>
          </w:p>
        </w:tc>
      </w:tr>
      <w:tr w:rsidR="00AE0339" w:rsidTr="00231351">
        <w:trPr>
          <w:cantSplit/>
        </w:trPr>
        <w:tc>
          <w:tcPr>
            <w:tcW w:w="1338" w:type="pct"/>
            <w:vAlign w:val="center"/>
          </w:tcPr>
          <w:p w:rsidR="00AE0339" w:rsidRDefault="00515DBB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角色</w:t>
            </w:r>
          </w:p>
        </w:tc>
        <w:tc>
          <w:tcPr>
            <w:tcW w:w="3662" w:type="pct"/>
            <w:vAlign w:val="center"/>
          </w:tcPr>
          <w:p w:rsidR="00AE0339" w:rsidRDefault="00515DBB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指</w:t>
            </w:r>
            <w:r w:rsidR="00604A6A"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可以实施某行为的抽象实体</w:t>
            </w: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，如电厂审核管理员</w:t>
            </w:r>
          </w:p>
        </w:tc>
        <w:bookmarkStart w:id="5" w:name="_GoBack"/>
        <w:bookmarkEnd w:id="5"/>
      </w:tr>
      <w:tr w:rsidR="00604A6A" w:rsidTr="00231351">
        <w:trPr>
          <w:cantSplit/>
        </w:trPr>
        <w:tc>
          <w:tcPr>
            <w:tcW w:w="1338" w:type="pct"/>
            <w:vAlign w:val="center"/>
          </w:tcPr>
          <w:p w:rsidR="00604A6A" w:rsidRDefault="00604A6A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岗位</w:t>
            </w:r>
          </w:p>
        </w:tc>
        <w:tc>
          <w:tcPr>
            <w:tcW w:w="3662" w:type="pct"/>
            <w:vAlign w:val="center"/>
          </w:tcPr>
          <w:p w:rsidR="00604A6A" w:rsidRDefault="00604A6A">
            <w:pPr>
              <w:ind w:firstLine="420"/>
              <w:jc w:val="both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对应在现实中有的岗位，如总经理</w:t>
            </w:r>
            <w:r w:rsidR="00A20845"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，一个岗位对应一</w:t>
            </w:r>
            <w:r w:rsidR="00231351"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个角色</w:t>
            </w:r>
          </w:p>
        </w:tc>
      </w:tr>
    </w:tbl>
    <w:p w:rsidR="00231351" w:rsidRPr="00231351" w:rsidRDefault="00231351" w:rsidP="00231351">
      <w:bookmarkStart w:id="6" w:name="_Toc2758717"/>
    </w:p>
    <w:p w:rsidR="00D651CF" w:rsidRDefault="00200847" w:rsidP="00200847">
      <w:pPr>
        <w:pStyle w:val="1"/>
        <w:numPr>
          <w:ilvl w:val="0"/>
          <w:numId w:val="0"/>
        </w:numPr>
        <w:pBdr>
          <w:bottom w:val="single" w:sz="4" w:space="0" w:color="595959" w:themeColor="text1" w:themeTint="A6"/>
        </w:pBdr>
      </w:pPr>
      <w:bookmarkStart w:id="7" w:name="_Toc45261087"/>
      <w:r>
        <w:t>5</w:t>
      </w:r>
      <w:r w:rsidR="00D651CF">
        <w:t>需求</w:t>
      </w:r>
      <w:r w:rsidR="00D651CF">
        <w:rPr>
          <w:rFonts w:hint="eastAsia"/>
        </w:rPr>
        <w:t>规格</w:t>
      </w:r>
      <w:r w:rsidR="00D651CF">
        <w:t>说明</w:t>
      </w:r>
      <w:bookmarkEnd w:id="6"/>
      <w:bookmarkEnd w:id="7"/>
    </w:p>
    <w:p w:rsidR="00D651CF" w:rsidRDefault="00200847" w:rsidP="00200847">
      <w:pPr>
        <w:pStyle w:val="3"/>
        <w:numPr>
          <w:ilvl w:val="0"/>
          <w:numId w:val="0"/>
        </w:numPr>
      </w:pPr>
      <w:bookmarkStart w:id="8" w:name="_Toc2758718"/>
      <w:bookmarkStart w:id="9" w:name="_Toc45261088"/>
      <w:r>
        <w:rPr>
          <w:rFonts w:hint="eastAsia"/>
        </w:rPr>
        <w:t>5</w:t>
      </w:r>
      <w:r>
        <w:t>.1</w:t>
      </w:r>
      <w:r w:rsidR="00D651CF">
        <w:rPr>
          <w:rFonts w:hint="eastAsia"/>
        </w:rPr>
        <w:t>用户管理子系统</w:t>
      </w:r>
      <w:r w:rsidR="00D651CF">
        <w:t>需求</w:t>
      </w:r>
      <w:bookmarkEnd w:id="8"/>
      <w:r w:rsidR="00D651CF">
        <w:rPr>
          <w:rFonts w:hint="eastAsia"/>
        </w:rPr>
        <w:t>规格</w:t>
      </w:r>
      <w:bookmarkEnd w:id="9"/>
    </w:p>
    <w:p w:rsidR="00D651CF" w:rsidRDefault="00200847" w:rsidP="00200847">
      <w:pPr>
        <w:pStyle w:val="4"/>
        <w:numPr>
          <w:ilvl w:val="0"/>
          <w:numId w:val="0"/>
        </w:numPr>
      </w:pPr>
      <w:r>
        <w:rPr>
          <w:rFonts w:hint="eastAsia"/>
        </w:rPr>
        <w:t>5</w:t>
      </w:r>
      <w:r>
        <w:t>.1.1</w:t>
      </w:r>
      <w:r w:rsidR="00D651CF">
        <w:rPr>
          <w:rFonts w:hint="eastAsia"/>
        </w:rPr>
        <w:t>界面</w:t>
      </w:r>
    </w:p>
    <w:tbl>
      <w:tblPr>
        <w:tblW w:w="49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518"/>
        <w:gridCol w:w="2312"/>
        <w:gridCol w:w="4463"/>
      </w:tblGrid>
      <w:tr w:rsidR="00D651CF">
        <w:trPr>
          <w:tblHeader/>
        </w:trPr>
        <w:tc>
          <w:tcPr>
            <w:tcW w:w="915" w:type="pct"/>
            <w:shd w:val="clear" w:color="auto" w:fill="E6E6E6"/>
          </w:tcPr>
          <w:p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功能类别</w:t>
            </w:r>
          </w:p>
        </w:tc>
        <w:tc>
          <w:tcPr>
            <w:tcW w:w="1394" w:type="pct"/>
            <w:shd w:val="clear" w:color="auto" w:fill="E6E6E6"/>
          </w:tcPr>
          <w:p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功能名称、标识符</w:t>
            </w:r>
          </w:p>
        </w:tc>
        <w:tc>
          <w:tcPr>
            <w:tcW w:w="2690" w:type="pct"/>
            <w:shd w:val="clear" w:color="auto" w:fill="E6E6E6"/>
          </w:tcPr>
          <w:p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描述</w:t>
            </w:r>
          </w:p>
        </w:tc>
      </w:tr>
      <w:tr w:rsidR="00D651CF">
        <w:trPr>
          <w:trHeight w:val="472"/>
        </w:trPr>
        <w:tc>
          <w:tcPr>
            <w:tcW w:w="915" w:type="pct"/>
            <w:vMerge w:val="restart"/>
            <w:vAlign w:val="center"/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用户管理</w:t>
            </w:r>
          </w:p>
        </w:tc>
        <w:tc>
          <w:tcPr>
            <w:tcW w:w="1394" w:type="pct"/>
            <w:tcBorders>
              <w:bottom w:val="single" w:sz="4" w:space="0" w:color="auto"/>
            </w:tcBorders>
            <w:vAlign w:val="center"/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新增用户信息</w:t>
            </w:r>
          </w:p>
        </w:tc>
        <w:tc>
          <w:tcPr>
            <w:tcW w:w="2690" w:type="pct"/>
            <w:tcBorders>
              <w:bottom w:val="single" w:sz="4" w:space="0" w:color="auto"/>
            </w:tcBorders>
          </w:tcPr>
          <w:p w:rsidR="00D651CF" w:rsidRDefault="00200847" w:rsidP="0035081C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填写姓名、密码、邮箱、手机、所属组织、岗位信息、昵称</w:t>
            </w:r>
            <w:r w:rsidR="00D651CF"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 xml:space="preserve">等信息，点击“提交”，新增用户信息。      </w:t>
            </w:r>
          </w:p>
        </w:tc>
      </w:tr>
      <w:tr w:rsidR="00D651CF">
        <w:trPr>
          <w:trHeight w:val="470"/>
        </w:trPr>
        <w:tc>
          <w:tcPr>
            <w:tcW w:w="915" w:type="pct"/>
            <w:vMerge/>
            <w:vAlign w:val="center"/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39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浏览用户信息列表</w:t>
            </w:r>
          </w:p>
        </w:tc>
        <w:tc>
          <w:tcPr>
            <w:tcW w:w="2690" w:type="pct"/>
            <w:tcBorders>
              <w:top w:val="single" w:sz="4" w:space="0" w:color="auto"/>
              <w:bottom w:val="single" w:sz="4" w:space="0" w:color="auto"/>
            </w:tcBorders>
          </w:tcPr>
          <w:p w:rsidR="00D651CF" w:rsidRDefault="00D651CF" w:rsidP="0035081C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查看填写姓名、密码、邮箱、手机、所属组织、昵称、并可对信息进行修改和删除。</w:t>
            </w:r>
          </w:p>
        </w:tc>
      </w:tr>
    </w:tbl>
    <w:p w:rsidR="00D651CF" w:rsidRDefault="00D651CF">
      <w:pPr>
        <w:ind w:firstLine="580"/>
      </w:pPr>
    </w:p>
    <w:p w:rsidR="00D651CF" w:rsidRDefault="00D651CF">
      <w:r>
        <w:rPr>
          <w:rFonts w:hint="eastAsia"/>
        </w:rPr>
        <w:t>新增用户信息</w:t>
      </w:r>
    </w:p>
    <w:p w:rsidR="00D651CF" w:rsidRDefault="0035081C">
      <w:r>
        <w:rPr>
          <w:noProof/>
        </w:rPr>
        <w:lastRenderedPageBreak/>
        <w:drawing>
          <wp:inline distT="0" distB="0" distL="0" distR="0" wp14:anchorId="32906031" wp14:editId="67C704C0">
            <wp:extent cx="5274310" cy="23590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CF" w:rsidRDefault="00D651CF">
      <w:r>
        <w:rPr>
          <w:rFonts w:hint="eastAsia"/>
        </w:rPr>
        <w:t>浏览用户信息列表</w:t>
      </w:r>
    </w:p>
    <w:p w:rsidR="00D651CF" w:rsidRDefault="00D651CF">
      <w:r>
        <w:rPr>
          <w:noProof/>
        </w:rPr>
        <w:drawing>
          <wp:inline distT="0" distB="0" distL="114300" distR="114300" wp14:anchorId="590E287E" wp14:editId="0F345573">
            <wp:extent cx="5572125" cy="2571115"/>
            <wp:effectExtent l="0" t="0" r="571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1CF" w:rsidRDefault="00D651CF">
      <w:pPr>
        <w:pStyle w:val="4"/>
        <w:numPr>
          <w:ilvl w:val="3"/>
          <w:numId w:val="0"/>
        </w:numPr>
      </w:pPr>
    </w:p>
    <w:p w:rsidR="00D651CF" w:rsidRDefault="00200847" w:rsidP="00200847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5</w:t>
      </w:r>
      <w:r>
        <w:t>.1.2</w:t>
      </w:r>
      <w:r w:rsidR="00D651CF">
        <w:rPr>
          <w:rFonts w:hint="eastAsia"/>
        </w:rPr>
        <w:t>处理流程</w:t>
      </w:r>
    </w:p>
    <w:p w:rsidR="00D651CF" w:rsidRDefault="00D651CF">
      <w:pPr>
        <w:ind w:firstLineChars="200" w:firstLine="440"/>
      </w:pPr>
      <w:r>
        <w:rPr>
          <w:rFonts w:hint="eastAsia"/>
        </w:rPr>
        <w:t>新增用户，填写所属组织信息后，自动弹出该组织对应的岗位信息，勾选岗位信息，为用户分配岗位。新增用户提交后，在“浏览用户信息列表”中会出现新增的用户信息。</w:t>
      </w:r>
    </w:p>
    <w:p w:rsidR="00D651CF" w:rsidRDefault="00200847" w:rsidP="00200847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5</w:t>
      </w:r>
      <w:r>
        <w:t>.1.3</w:t>
      </w:r>
      <w:r w:rsidR="00D651CF">
        <w:rPr>
          <w:rFonts w:hint="eastAsia"/>
        </w:rPr>
        <w:t>数据流</w:t>
      </w:r>
    </w:p>
    <w:p w:rsidR="00D651CF" w:rsidRDefault="00D651CF">
      <w:pPr>
        <w:tabs>
          <w:tab w:val="right" w:pos="8306"/>
        </w:tabs>
        <w:ind w:firstLineChars="200" w:firstLine="440"/>
      </w:pPr>
      <w:r>
        <w:rPr>
          <w:rFonts w:hint="eastAsia"/>
        </w:rPr>
        <w:t>新增用户，分配岗位时，该用户就具备该岗位所对应的角色，以及角色所对应的权限。新增用户提交后，在数据库</w:t>
      </w:r>
      <w:r>
        <w:rPr>
          <w:rFonts w:hint="eastAsia"/>
        </w:rPr>
        <w:t>pt_user</w:t>
      </w:r>
      <w:r>
        <w:rPr>
          <w:rFonts w:hint="eastAsia"/>
        </w:rPr>
        <w:t>表中会出现新增的用户信息。</w:t>
      </w:r>
      <w:r>
        <w:rPr>
          <w:rFonts w:hint="eastAsia"/>
        </w:rPr>
        <w:t>pt_user</w:t>
      </w:r>
      <w:r>
        <w:rPr>
          <w:rFonts w:hint="eastAsia"/>
        </w:rPr>
        <w:t>表通过</w:t>
      </w:r>
      <w:r>
        <w:rPr>
          <w:rFonts w:hint="eastAsia"/>
        </w:rPr>
        <w:t>organ_uuid</w:t>
      </w:r>
      <w:r>
        <w:rPr>
          <w:rFonts w:hint="eastAsia"/>
        </w:rPr>
        <w:t>与</w:t>
      </w:r>
      <w:r>
        <w:rPr>
          <w:rFonts w:hint="eastAsia"/>
        </w:rPr>
        <w:t>pt_organ</w:t>
      </w:r>
      <w:r>
        <w:rPr>
          <w:rFonts w:hint="eastAsia"/>
        </w:rPr>
        <w:t>（组织结构）关联，必须是组织结构下的用户才能审核供应商。</w:t>
      </w:r>
      <w:r>
        <w:rPr>
          <w:rFonts w:hint="eastAsia"/>
        </w:rPr>
        <w:t>pt_r_user_duty_org</w:t>
      </w:r>
      <w:r>
        <w:rPr>
          <w:rFonts w:hint="eastAsia"/>
        </w:rPr>
        <w:t>表中用户所对应的岗位、岗位的</w:t>
      </w:r>
      <w:r>
        <w:rPr>
          <w:rFonts w:hint="eastAsia"/>
        </w:rPr>
        <w:t>ID</w:t>
      </w:r>
      <w:r>
        <w:rPr>
          <w:rFonts w:hint="eastAsia"/>
        </w:rPr>
        <w:t>，岗位会关联角色</w:t>
      </w:r>
      <w:r>
        <w:rPr>
          <w:rFonts w:hint="eastAsia"/>
        </w:rPr>
        <w:t>pt_role</w:t>
      </w:r>
      <w:r>
        <w:rPr>
          <w:rFonts w:hint="eastAsia"/>
        </w:rPr>
        <w:t>角色表。</w:t>
      </w:r>
      <w:r>
        <w:rPr>
          <w:rFonts w:hint="eastAsia"/>
        </w:rPr>
        <w:t>pt_r_role_organ</w:t>
      </w:r>
      <w:r>
        <w:rPr>
          <w:rFonts w:hint="eastAsia"/>
        </w:rPr>
        <w:t>关联岗位和角色。</w:t>
      </w:r>
    </w:p>
    <w:p w:rsidR="00D651CF" w:rsidRDefault="00200847" w:rsidP="00200847">
      <w:pPr>
        <w:pStyle w:val="3"/>
        <w:numPr>
          <w:ilvl w:val="0"/>
          <w:numId w:val="0"/>
        </w:numPr>
        <w:ind w:left="720" w:hanging="720"/>
      </w:pPr>
      <w:bookmarkStart w:id="10" w:name="_Toc2758719"/>
      <w:bookmarkStart w:id="11" w:name="_Toc45261089"/>
      <w:r>
        <w:rPr>
          <w:rFonts w:hint="eastAsia"/>
        </w:rPr>
        <w:lastRenderedPageBreak/>
        <w:t>5</w:t>
      </w:r>
      <w:r>
        <w:t>.2</w:t>
      </w:r>
      <w:r w:rsidR="00D651CF">
        <w:rPr>
          <w:rFonts w:hint="eastAsia"/>
        </w:rPr>
        <w:t>组织管理子系统</w:t>
      </w:r>
      <w:r w:rsidR="00D651CF">
        <w:t>需求</w:t>
      </w:r>
      <w:bookmarkEnd w:id="10"/>
      <w:r w:rsidR="00D651CF">
        <w:rPr>
          <w:rFonts w:hint="eastAsia"/>
        </w:rPr>
        <w:t>规格</w:t>
      </w:r>
      <w:bookmarkEnd w:id="11"/>
    </w:p>
    <w:p w:rsidR="00D651CF" w:rsidRDefault="00200847" w:rsidP="00200847">
      <w:pPr>
        <w:pStyle w:val="4"/>
        <w:numPr>
          <w:ilvl w:val="0"/>
          <w:numId w:val="0"/>
        </w:numPr>
        <w:ind w:left="864" w:hanging="864"/>
      </w:pPr>
      <w:r>
        <w:t>5.2</w:t>
      </w:r>
      <w:r>
        <w:rPr>
          <w:rFonts w:hint="eastAsia"/>
        </w:rPr>
        <w:t>.</w:t>
      </w:r>
      <w:r>
        <w:t>1</w:t>
      </w:r>
      <w:r w:rsidR="00D651CF">
        <w:rPr>
          <w:rFonts w:hint="eastAsia"/>
        </w:rPr>
        <w:t>界面</w:t>
      </w:r>
    </w:p>
    <w:tbl>
      <w:tblPr>
        <w:tblW w:w="49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518"/>
        <w:gridCol w:w="2312"/>
        <w:gridCol w:w="4463"/>
      </w:tblGrid>
      <w:tr w:rsidR="00D651CF">
        <w:trPr>
          <w:tblHeader/>
        </w:trPr>
        <w:tc>
          <w:tcPr>
            <w:tcW w:w="915" w:type="pct"/>
            <w:shd w:val="clear" w:color="auto" w:fill="E6E6E6"/>
          </w:tcPr>
          <w:p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功能类别</w:t>
            </w:r>
          </w:p>
        </w:tc>
        <w:tc>
          <w:tcPr>
            <w:tcW w:w="1394" w:type="pct"/>
            <w:shd w:val="clear" w:color="auto" w:fill="E6E6E6"/>
          </w:tcPr>
          <w:p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功能名称、标识符</w:t>
            </w:r>
          </w:p>
        </w:tc>
        <w:tc>
          <w:tcPr>
            <w:tcW w:w="2690" w:type="pct"/>
            <w:shd w:val="clear" w:color="auto" w:fill="E6E6E6"/>
          </w:tcPr>
          <w:p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描述</w:t>
            </w:r>
          </w:p>
        </w:tc>
      </w:tr>
      <w:tr w:rsidR="00D651CF">
        <w:trPr>
          <w:trHeight w:val="472"/>
        </w:trPr>
        <w:tc>
          <w:tcPr>
            <w:tcW w:w="915" w:type="pct"/>
            <w:vMerge w:val="restart"/>
            <w:vAlign w:val="center"/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组织管理</w:t>
            </w:r>
          </w:p>
        </w:tc>
        <w:tc>
          <w:tcPr>
            <w:tcW w:w="1394" w:type="pct"/>
            <w:tcBorders>
              <w:bottom w:val="single" w:sz="4" w:space="0" w:color="auto"/>
            </w:tcBorders>
            <w:vAlign w:val="center"/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新增组织信息</w:t>
            </w:r>
          </w:p>
        </w:tc>
        <w:tc>
          <w:tcPr>
            <w:tcW w:w="2690" w:type="pct"/>
            <w:tcBorders>
              <w:bottom w:val="single" w:sz="4" w:space="0" w:color="auto"/>
            </w:tcBorders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输入组织编码、组织名称、组织类型、是否在用、父组织名称、组织简称、修改时间等信息，点击“提交”新增组织信息。</w:t>
            </w:r>
          </w:p>
        </w:tc>
      </w:tr>
      <w:tr w:rsidR="00D651CF">
        <w:trPr>
          <w:trHeight w:val="470"/>
        </w:trPr>
        <w:tc>
          <w:tcPr>
            <w:tcW w:w="915" w:type="pct"/>
            <w:vMerge/>
            <w:vAlign w:val="center"/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39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浏览组织列表</w:t>
            </w:r>
          </w:p>
        </w:tc>
        <w:tc>
          <w:tcPr>
            <w:tcW w:w="2690" w:type="pct"/>
            <w:tcBorders>
              <w:top w:val="single" w:sz="4" w:space="0" w:color="auto"/>
              <w:bottom w:val="single" w:sz="4" w:space="0" w:color="auto"/>
            </w:tcBorders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可浏览组织编码、组织名称、组织类型、是否在用、父组织名称、组织简称、修改时间等信息。</w:t>
            </w:r>
          </w:p>
        </w:tc>
      </w:tr>
    </w:tbl>
    <w:p w:rsidR="00D651CF" w:rsidRDefault="00D651CF">
      <w:pPr>
        <w:rPr>
          <w:rFonts w:ascii="宋体" w:eastAsia="宋体" w:hAnsi="宋体" w:cs="宋体"/>
          <w:sz w:val="24"/>
          <w:szCs w:val="24"/>
          <w:lang w:bidi="ar"/>
        </w:rPr>
      </w:pPr>
    </w:p>
    <w:p w:rsidR="00D651CF" w:rsidRDefault="00D651CF">
      <w:pPr>
        <w:rPr>
          <w:rFonts w:ascii="宋体" w:eastAsia="宋体" w:hAnsi="宋体" w:cs="宋体"/>
          <w:sz w:val="24"/>
          <w:szCs w:val="24"/>
          <w:lang w:bidi="ar"/>
        </w:rPr>
      </w:pPr>
      <w:r>
        <w:rPr>
          <w:rFonts w:ascii="宋体" w:eastAsia="宋体" w:hAnsi="宋体" w:cs="宋体" w:hint="eastAsia"/>
          <w:sz w:val="24"/>
          <w:szCs w:val="24"/>
          <w:lang w:bidi="ar"/>
        </w:rPr>
        <w:t>浏览组织列表</w:t>
      </w:r>
    </w:p>
    <w:p w:rsidR="00D651CF" w:rsidRDefault="00D651CF"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65BED0ED" wp14:editId="6461FE1F">
            <wp:extent cx="5945505" cy="2773680"/>
            <wp:effectExtent l="0" t="0" r="13335" b="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1CF" w:rsidRDefault="00D651CF"/>
    <w:p w:rsidR="00D651CF" w:rsidRDefault="00200847" w:rsidP="00200847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5</w:t>
      </w:r>
      <w:r>
        <w:t>.2.2</w:t>
      </w:r>
      <w:r w:rsidR="00D651CF">
        <w:rPr>
          <w:rFonts w:hint="eastAsia"/>
        </w:rPr>
        <w:t>处理流程</w:t>
      </w:r>
    </w:p>
    <w:p w:rsidR="00D651CF" w:rsidRDefault="00D651CF">
      <w:pPr>
        <w:ind w:firstLineChars="200" w:firstLine="440"/>
      </w:pPr>
      <w:r>
        <w:rPr>
          <w:rFonts w:hint="eastAsia"/>
        </w:rPr>
        <w:t>新增组织信息，提交后，在“</w:t>
      </w:r>
      <w:r>
        <w:rPr>
          <w:rFonts w:ascii="宋体" w:eastAsia="宋体" w:hAnsi="宋体" w:cs="宋体" w:hint="eastAsia"/>
          <w:lang w:bidi="ar"/>
        </w:rPr>
        <w:t>浏览组织列表</w:t>
      </w:r>
      <w:r>
        <w:rPr>
          <w:rFonts w:hint="eastAsia"/>
        </w:rPr>
        <w:t>”中会出现新增的组织信息。</w:t>
      </w:r>
    </w:p>
    <w:p w:rsidR="00D651CF" w:rsidRDefault="00200847" w:rsidP="00200847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lastRenderedPageBreak/>
        <w:t>5</w:t>
      </w:r>
      <w:r>
        <w:t>.2.3</w:t>
      </w:r>
      <w:r w:rsidR="00D651CF">
        <w:rPr>
          <w:rFonts w:hint="eastAsia"/>
        </w:rPr>
        <w:t>数据流</w:t>
      </w:r>
    </w:p>
    <w:p w:rsidR="00D651CF" w:rsidRDefault="00D651CF">
      <w:pPr>
        <w:ind w:firstLine="420"/>
      </w:pPr>
      <w:r>
        <w:rPr>
          <w:rFonts w:hint="eastAsia"/>
        </w:rPr>
        <w:t>新增组织信息，提交后，在</w:t>
      </w:r>
      <w:r>
        <w:rPr>
          <w:rFonts w:hint="eastAsia"/>
        </w:rPr>
        <w:t>pt_organ</w:t>
      </w:r>
      <w:r>
        <w:rPr>
          <w:rFonts w:hint="eastAsia"/>
        </w:rPr>
        <w:t>组织表中会出现新增的组织信息。</w:t>
      </w:r>
    </w:p>
    <w:p w:rsidR="00D651CF" w:rsidRDefault="00200847" w:rsidP="00200847">
      <w:pPr>
        <w:pStyle w:val="3"/>
        <w:numPr>
          <w:ilvl w:val="0"/>
          <w:numId w:val="0"/>
        </w:numPr>
        <w:ind w:left="720" w:hanging="720"/>
      </w:pPr>
      <w:bookmarkStart w:id="12" w:name="_Toc45261090"/>
      <w:r>
        <w:rPr>
          <w:rFonts w:hint="eastAsia"/>
        </w:rPr>
        <w:t>5</w:t>
      </w:r>
      <w:r>
        <w:t>.3</w:t>
      </w:r>
      <w:r w:rsidR="00D651CF">
        <w:rPr>
          <w:rFonts w:hint="eastAsia"/>
        </w:rPr>
        <w:t>权限管理子系统</w:t>
      </w:r>
      <w:r w:rsidR="00D651CF">
        <w:t>需求</w:t>
      </w:r>
      <w:r w:rsidR="00D651CF">
        <w:rPr>
          <w:rFonts w:hint="eastAsia"/>
        </w:rPr>
        <w:t>规格</w:t>
      </w:r>
      <w:bookmarkEnd w:id="12"/>
    </w:p>
    <w:p w:rsidR="00D651CF" w:rsidRDefault="00200847" w:rsidP="00200847">
      <w:pPr>
        <w:pStyle w:val="4"/>
        <w:numPr>
          <w:ilvl w:val="0"/>
          <w:numId w:val="0"/>
        </w:numPr>
        <w:ind w:left="864" w:hanging="864"/>
      </w:pPr>
      <w:r>
        <w:t>5.3.1</w:t>
      </w:r>
      <w:r w:rsidR="00D651CF">
        <w:rPr>
          <w:rFonts w:hint="eastAsia"/>
        </w:rPr>
        <w:t>界面</w:t>
      </w:r>
    </w:p>
    <w:tbl>
      <w:tblPr>
        <w:tblW w:w="49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518"/>
        <w:gridCol w:w="2312"/>
        <w:gridCol w:w="4463"/>
      </w:tblGrid>
      <w:tr w:rsidR="00D651CF">
        <w:trPr>
          <w:tblHeader/>
        </w:trPr>
        <w:tc>
          <w:tcPr>
            <w:tcW w:w="915" w:type="pct"/>
            <w:shd w:val="clear" w:color="auto" w:fill="E6E6E6"/>
          </w:tcPr>
          <w:p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功能类别</w:t>
            </w:r>
          </w:p>
        </w:tc>
        <w:tc>
          <w:tcPr>
            <w:tcW w:w="1394" w:type="pct"/>
            <w:shd w:val="clear" w:color="auto" w:fill="E6E6E6"/>
          </w:tcPr>
          <w:p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功能名称、标识符</w:t>
            </w:r>
          </w:p>
        </w:tc>
        <w:tc>
          <w:tcPr>
            <w:tcW w:w="2690" w:type="pct"/>
            <w:shd w:val="clear" w:color="auto" w:fill="E6E6E6"/>
          </w:tcPr>
          <w:p w:rsidR="00D651CF" w:rsidRDefault="00D651CF">
            <w:pPr>
              <w:pStyle w:val="hands-on"/>
              <w:jc w:val="center"/>
              <w:rPr>
                <w:rFonts w:ascii="微软雅黑" w:eastAsia="微软雅黑" w:hAnsi="微软雅黑" w:cs="微软雅黑"/>
                <w:b/>
                <w:bCs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111F2C"/>
                <w:sz w:val="21"/>
                <w:szCs w:val="21"/>
                <w:shd w:val="clear" w:color="auto" w:fill="FFFFFF"/>
              </w:rPr>
              <w:t>描述</w:t>
            </w:r>
          </w:p>
        </w:tc>
      </w:tr>
      <w:tr w:rsidR="00D651CF">
        <w:trPr>
          <w:trHeight w:val="472"/>
        </w:trPr>
        <w:tc>
          <w:tcPr>
            <w:tcW w:w="915" w:type="pct"/>
            <w:vMerge w:val="restart"/>
            <w:vAlign w:val="center"/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权限管理</w:t>
            </w:r>
          </w:p>
        </w:tc>
        <w:tc>
          <w:tcPr>
            <w:tcW w:w="1394" w:type="pct"/>
            <w:tcBorders>
              <w:bottom w:val="single" w:sz="4" w:space="0" w:color="auto"/>
            </w:tcBorders>
            <w:vAlign w:val="center"/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新增角色信息</w:t>
            </w:r>
          </w:p>
        </w:tc>
        <w:tc>
          <w:tcPr>
            <w:tcW w:w="2690" w:type="pct"/>
            <w:tcBorders>
              <w:bottom w:val="single" w:sz="4" w:space="0" w:color="auto"/>
            </w:tcBorders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填写角色编码、角色名称新建角色。</w:t>
            </w:r>
          </w:p>
        </w:tc>
      </w:tr>
      <w:tr w:rsidR="00D651CF">
        <w:trPr>
          <w:trHeight w:val="470"/>
        </w:trPr>
        <w:tc>
          <w:tcPr>
            <w:tcW w:w="915" w:type="pct"/>
            <w:vMerge/>
            <w:vAlign w:val="center"/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39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浏览角色信息列表</w:t>
            </w:r>
          </w:p>
        </w:tc>
        <w:tc>
          <w:tcPr>
            <w:tcW w:w="2690" w:type="pct"/>
            <w:tcBorders>
              <w:top w:val="single" w:sz="4" w:space="0" w:color="auto"/>
              <w:bottom w:val="single" w:sz="4" w:space="0" w:color="auto"/>
            </w:tcBorders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包含角色编码、角色名称和操作三个部分，其中操作部分包含编辑、删除和关联资源三个功能。在关联资源中，可以从组织树中勾选相应的权限。</w:t>
            </w:r>
          </w:p>
        </w:tc>
      </w:tr>
      <w:tr w:rsidR="00D651CF">
        <w:trPr>
          <w:trHeight w:val="140"/>
        </w:trPr>
        <w:tc>
          <w:tcPr>
            <w:tcW w:w="915" w:type="pct"/>
            <w:vMerge/>
            <w:vAlign w:val="center"/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39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新增岗位信息</w:t>
            </w:r>
          </w:p>
        </w:tc>
        <w:tc>
          <w:tcPr>
            <w:tcW w:w="2690" w:type="pct"/>
            <w:tcBorders>
              <w:top w:val="single" w:sz="4" w:space="0" w:color="auto"/>
              <w:bottom w:val="single" w:sz="4" w:space="0" w:color="auto"/>
            </w:tcBorders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填写岗位名称、组织信息和角色信息（给岗位分配角色）后，点击“提交”可新增岗位信息。</w:t>
            </w:r>
          </w:p>
        </w:tc>
      </w:tr>
      <w:tr w:rsidR="00D651CF">
        <w:trPr>
          <w:trHeight w:val="526"/>
        </w:trPr>
        <w:tc>
          <w:tcPr>
            <w:tcW w:w="915" w:type="pct"/>
            <w:vMerge/>
            <w:vAlign w:val="center"/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139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浏览岗位信息列表</w:t>
            </w:r>
          </w:p>
        </w:tc>
        <w:tc>
          <w:tcPr>
            <w:tcW w:w="2690" w:type="pct"/>
            <w:tcBorders>
              <w:top w:val="single" w:sz="4" w:space="0" w:color="auto"/>
              <w:bottom w:val="single" w:sz="4" w:space="0" w:color="auto"/>
            </w:tcBorders>
          </w:tcPr>
          <w:p w:rsidR="00D651CF" w:rsidRDefault="00D651CF">
            <w:pPr>
              <w:pStyle w:val="hands-on"/>
              <w:rPr>
                <w:rFonts w:ascii="微软雅黑" w:eastAsia="微软雅黑" w:hAnsi="微软雅黑" w:cs="微软雅黑"/>
                <w:color w:val="111F2C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111F2C"/>
                <w:sz w:val="21"/>
                <w:szCs w:val="21"/>
                <w:shd w:val="clear" w:color="auto" w:fill="FFFFFF"/>
              </w:rPr>
              <w:t>包含岗位名称、组织信息、角色信息和操作四个部分，其中操作部分包括编辑和删除两个功能。</w:t>
            </w:r>
          </w:p>
        </w:tc>
      </w:tr>
    </w:tbl>
    <w:p w:rsidR="00D651CF" w:rsidRDefault="00D651CF"/>
    <w:p w:rsidR="00D651CF" w:rsidRDefault="00D651CF">
      <w:r>
        <w:rPr>
          <w:rFonts w:hint="eastAsia"/>
        </w:rPr>
        <w:t>浏览角色信息列表</w:t>
      </w:r>
    </w:p>
    <w:p w:rsidR="00D651CF" w:rsidRDefault="00D651CF">
      <w:r>
        <w:rPr>
          <w:noProof/>
        </w:rPr>
        <w:lastRenderedPageBreak/>
        <w:drawing>
          <wp:inline distT="0" distB="0" distL="114300" distR="114300" wp14:anchorId="1E5EC5ED" wp14:editId="34DBE6B2">
            <wp:extent cx="5612765" cy="2594610"/>
            <wp:effectExtent l="0" t="0" r="1079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1CF" w:rsidRDefault="00D651CF">
      <w:r>
        <w:rPr>
          <w:rFonts w:hint="eastAsia"/>
        </w:rPr>
        <w:t>新增岗位信息</w:t>
      </w:r>
    </w:p>
    <w:p w:rsidR="00D651CF" w:rsidRDefault="00D651CF"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732E0D15" wp14:editId="48B8D757">
            <wp:extent cx="5592445" cy="2548890"/>
            <wp:effectExtent l="0" t="0" r="635" b="1143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1CF" w:rsidRDefault="00D651CF"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7629F00E" wp14:editId="41EB45EB">
            <wp:extent cx="5595620" cy="2463800"/>
            <wp:effectExtent l="0" t="0" r="12700" b="508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51CF" w:rsidRDefault="00D651CF">
      <w:r>
        <w:rPr>
          <w:rFonts w:hint="eastAsia"/>
        </w:rPr>
        <w:t>浏览岗位信息列表</w:t>
      </w:r>
      <w:r>
        <w:rPr>
          <w:rFonts w:hint="eastAsia"/>
          <w:noProof/>
        </w:rPr>
        <w:drawing>
          <wp:inline distT="0" distB="0" distL="114300" distR="114300" wp14:anchorId="79E61385" wp14:editId="0A87DCA4">
            <wp:extent cx="5622290" cy="2577465"/>
            <wp:effectExtent l="0" t="0" r="1270" b="13335"/>
            <wp:docPr id="10" name="图片 10" descr="6@B(MQ1SOP9_3]AEGGXQ5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@B(MQ1SOP9_3]AEGGXQ5K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CF" w:rsidRDefault="00D651CF"/>
    <w:p w:rsidR="00D651CF" w:rsidRDefault="00200847" w:rsidP="00200847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5</w:t>
      </w:r>
      <w:r>
        <w:t>.3.1</w:t>
      </w:r>
      <w:r w:rsidR="00D651CF">
        <w:rPr>
          <w:rFonts w:hint="eastAsia"/>
        </w:rPr>
        <w:t>处理流程浏览岗位信息列表</w:t>
      </w:r>
    </w:p>
    <w:p w:rsidR="00D651CF" w:rsidRDefault="00D651CF">
      <w:pPr>
        <w:ind w:firstLineChars="200" w:firstLine="440"/>
      </w:pPr>
      <w:r>
        <w:rPr>
          <w:rFonts w:hint="eastAsia"/>
        </w:rPr>
        <w:t>新增角色</w:t>
      </w:r>
      <w:r>
        <w:rPr>
          <w:rFonts w:hint="eastAsia"/>
        </w:rPr>
        <w:t>/</w:t>
      </w:r>
      <w:r>
        <w:rPr>
          <w:rFonts w:hint="eastAsia"/>
        </w:rPr>
        <w:t>岗位信息，提交后，在“浏览角色信息列表</w:t>
      </w:r>
      <w:r>
        <w:rPr>
          <w:rFonts w:hint="eastAsia"/>
        </w:rPr>
        <w:t>/</w:t>
      </w:r>
      <w:r>
        <w:rPr>
          <w:rFonts w:hint="eastAsia"/>
        </w:rPr>
        <w:t>浏览岗位信息列表”中会出现新增的角色</w:t>
      </w:r>
      <w:r>
        <w:rPr>
          <w:rFonts w:hint="eastAsia"/>
        </w:rPr>
        <w:t>/</w:t>
      </w:r>
      <w:r>
        <w:rPr>
          <w:rFonts w:hint="eastAsia"/>
        </w:rPr>
        <w:t>岗位信息。</w:t>
      </w:r>
    </w:p>
    <w:p w:rsidR="00D651CF" w:rsidRDefault="00200847" w:rsidP="00200847">
      <w:pPr>
        <w:pStyle w:val="4"/>
        <w:numPr>
          <w:ilvl w:val="0"/>
          <w:numId w:val="0"/>
        </w:numPr>
        <w:ind w:left="864" w:hanging="864"/>
      </w:pPr>
      <w:r>
        <w:t>5.3.2</w:t>
      </w:r>
      <w:r w:rsidR="00D651CF">
        <w:rPr>
          <w:rFonts w:hint="eastAsia"/>
        </w:rPr>
        <w:t>数据流</w:t>
      </w:r>
    </w:p>
    <w:p w:rsidR="00D651CF" w:rsidRDefault="00D651CF">
      <w:r>
        <w:rPr>
          <w:rFonts w:hint="eastAsia"/>
        </w:rPr>
        <w:t xml:space="preserve">    </w:t>
      </w:r>
      <w:r>
        <w:rPr>
          <w:rFonts w:hint="eastAsia"/>
        </w:rPr>
        <w:t>在角色管理中，为角色分配资源（权限）；在岗位管理中，为岗位分配角色；在用户管理中，为用户分配组织结构及相应组织结构下对应的岗位，在为用户分配岗位的同时，自动拥有该岗位所对应的角色，以及角色所对应的权限。</w:t>
      </w:r>
    </w:p>
    <w:p w:rsidR="00D651CF" w:rsidRDefault="00200847" w:rsidP="00200847">
      <w:pPr>
        <w:pStyle w:val="3"/>
        <w:numPr>
          <w:ilvl w:val="0"/>
          <w:numId w:val="0"/>
        </w:numPr>
        <w:ind w:left="720" w:hanging="720"/>
      </w:pPr>
      <w:bookmarkStart w:id="13" w:name="_Toc45261091"/>
      <w:r>
        <w:rPr>
          <w:rFonts w:hint="eastAsia"/>
        </w:rPr>
        <w:lastRenderedPageBreak/>
        <w:t>5</w:t>
      </w:r>
      <w:r>
        <w:t>.4</w:t>
      </w:r>
      <w:r w:rsidR="00D651CF">
        <w:rPr>
          <w:rFonts w:hint="eastAsia"/>
        </w:rPr>
        <w:t>资源管理子系统</w:t>
      </w:r>
      <w:r w:rsidR="00D651CF">
        <w:t>需求</w:t>
      </w:r>
      <w:r w:rsidR="00D651CF">
        <w:rPr>
          <w:rFonts w:hint="eastAsia"/>
        </w:rPr>
        <w:t>规格</w:t>
      </w:r>
      <w:bookmarkEnd w:id="13"/>
    </w:p>
    <w:p w:rsidR="00566A73" w:rsidRDefault="00200847" w:rsidP="00566A73">
      <w:pPr>
        <w:spacing w:before="312" w:after="312" w:line="240" w:lineRule="auto"/>
        <w:rPr>
          <w:rFonts w:ascii="宋体" w:hAnsi="宋体"/>
          <w:b/>
          <w:bCs/>
          <w:sz w:val="24"/>
          <w:szCs w:val="24"/>
        </w:rPr>
      </w:pPr>
      <w:r w:rsidRPr="00566A73">
        <w:rPr>
          <w:sz w:val="24"/>
        </w:rPr>
        <w:t>5.4.1</w:t>
      </w:r>
      <w:r w:rsidR="00566A73">
        <w:rPr>
          <w:rFonts w:ascii="宋体" w:hAnsi="宋体" w:hint="eastAsia"/>
          <w:b/>
          <w:bCs/>
          <w:sz w:val="24"/>
          <w:szCs w:val="24"/>
        </w:rPr>
        <w:t>新增资源信息</w:t>
      </w:r>
    </w:p>
    <w:p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使用者：系统管理员</w:t>
      </w:r>
    </w:p>
    <w:p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目的：</w:t>
      </w:r>
      <w:r>
        <w:rPr>
          <w:rFonts w:ascii="宋体" w:hAnsi="宋体" w:hint="eastAsia"/>
          <w:sz w:val="24"/>
          <w:szCs w:val="24"/>
        </w:rPr>
        <w:t>新增资源信息</w:t>
      </w:r>
    </w:p>
    <w:p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基本事件流：</w:t>
      </w:r>
    </w:p>
    <w:p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hAnsi="宋体" w:hint="eastAsia"/>
          <w:sz w:val="24"/>
          <w:szCs w:val="24"/>
        </w:rPr>
        <w:t>系统管理员</w:t>
      </w:r>
      <w:r>
        <w:rPr>
          <w:rFonts w:ascii="宋体" w:eastAsia="宋体" w:hAnsi="宋体"/>
          <w:sz w:val="24"/>
          <w:szCs w:val="24"/>
        </w:rPr>
        <w:t>进入</w:t>
      </w:r>
      <w:r>
        <w:rPr>
          <w:rFonts w:ascii="宋体" w:hAnsi="宋体" w:hint="eastAsia"/>
          <w:sz w:val="24"/>
          <w:szCs w:val="24"/>
        </w:rPr>
        <w:t>系统后台“资源管理-&gt;新增资源信息”</w:t>
      </w:r>
      <w:r>
        <w:rPr>
          <w:rFonts w:ascii="宋体" w:eastAsia="宋体" w:hAnsi="宋体"/>
          <w:sz w:val="24"/>
          <w:szCs w:val="24"/>
        </w:rPr>
        <w:t>，本用例开始。</w:t>
      </w:r>
    </w:p>
    <w:p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2.系统显示</w:t>
      </w:r>
      <w:r>
        <w:rPr>
          <w:rFonts w:ascii="宋体" w:hAnsi="宋体" w:hint="eastAsia"/>
          <w:sz w:val="24"/>
          <w:szCs w:val="24"/>
        </w:rPr>
        <w:t>需要填写的表单，填写基本信息和资源路径，并选择父菜单（数据库pt_menu_directory中的parent_id)后提交，系统添加记录到数据库</w:t>
      </w:r>
    </w:p>
    <w:p w:rsidR="00566A73" w:rsidRP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3.本用例结束</w:t>
      </w:r>
    </w:p>
    <w:p w:rsidR="00566A73" w:rsidRDefault="00566A73" w:rsidP="00566A73">
      <w:pPr>
        <w:spacing w:before="312" w:after="312" w:line="24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>5</w:t>
      </w:r>
      <w:r>
        <w:rPr>
          <w:rFonts w:ascii="宋体" w:hAnsi="宋体" w:hint="eastAsia"/>
          <w:b/>
          <w:bCs/>
          <w:sz w:val="24"/>
          <w:szCs w:val="24"/>
        </w:rPr>
        <w:t>.4.2 浏览资源信息列表</w:t>
      </w:r>
    </w:p>
    <w:p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使用者：系统管理员</w:t>
      </w:r>
    </w:p>
    <w:p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目的：</w:t>
      </w:r>
      <w:r>
        <w:rPr>
          <w:rFonts w:ascii="宋体" w:hAnsi="宋体" w:hint="eastAsia"/>
          <w:sz w:val="24"/>
          <w:szCs w:val="24"/>
        </w:rPr>
        <w:t>浏览资源信息列表</w:t>
      </w:r>
    </w:p>
    <w:p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基本事件流：</w:t>
      </w:r>
    </w:p>
    <w:p w:rsidR="00566A73" w:rsidRDefault="00566A73" w:rsidP="00566A73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hAnsi="宋体" w:hint="eastAsia"/>
          <w:sz w:val="24"/>
          <w:szCs w:val="24"/>
        </w:rPr>
        <w:t>系统管理员</w:t>
      </w:r>
      <w:r>
        <w:rPr>
          <w:rFonts w:ascii="宋体" w:eastAsia="宋体" w:hAnsi="宋体"/>
          <w:sz w:val="24"/>
          <w:szCs w:val="24"/>
        </w:rPr>
        <w:t>进入</w:t>
      </w:r>
      <w:r>
        <w:rPr>
          <w:rFonts w:ascii="宋体" w:hAnsi="宋体" w:hint="eastAsia"/>
          <w:sz w:val="24"/>
          <w:szCs w:val="24"/>
        </w:rPr>
        <w:t>系统后台</w:t>
      </w:r>
      <w:r>
        <w:rPr>
          <w:rFonts w:ascii="宋体" w:eastAsia="宋体" w:hAnsi="宋体" w:cs="宋体" w:hint="eastAsia"/>
          <w:sz w:val="24"/>
          <w:szCs w:val="24"/>
        </w:rPr>
        <w:t>“</w:t>
      </w:r>
      <w:r>
        <w:rPr>
          <w:rFonts w:ascii="宋体" w:hAnsi="宋体" w:cs="宋体" w:hint="eastAsia"/>
          <w:sz w:val="24"/>
          <w:szCs w:val="24"/>
        </w:rPr>
        <w:t>资源管理-&gt;浏览资源信息列表</w:t>
      </w:r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/>
          <w:sz w:val="24"/>
          <w:szCs w:val="24"/>
        </w:rPr>
        <w:t>，本用例开始。</w:t>
      </w:r>
    </w:p>
    <w:p w:rsidR="00AE0339" w:rsidRDefault="00566A73" w:rsidP="00BE701A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2.系统显示</w:t>
      </w:r>
      <w:r>
        <w:rPr>
          <w:rFonts w:ascii="宋体" w:hAnsi="宋体" w:hint="eastAsia"/>
          <w:sz w:val="24"/>
          <w:szCs w:val="24"/>
        </w:rPr>
        <w:t>所有资源信息，系统管理员可以修改或删除资源</w:t>
      </w:r>
    </w:p>
    <w:p w:rsidR="00BE701A" w:rsidRPr="00566A73" w:rsidRDefault="00BE701A" w:rsidP="00BE701A">
      <w:pPr>
        <w:spacing w:before="312" w:after="312" w:line="240" w:lineRule="auto"/>
        <w:ind w:left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3.本用例结束</w:t>
      </w:r>
    </w:p>
    <w:p w:rsidR="00AE0339" w:rsidRDefault="00AE0339"/>
    <w:p w:rsidR="00AE0339" w:rsidRDefault="00BE701A" w:rsidP="00BE701A">
      <w:pPr>
        <w:pStyle w:val="2"/>
        <w:numPr>
          <w:ilvl w:val="0"/>
          <w:numId w:val="0"/>
        </w:numPr>
      </w:pPr>
      <w:bookmarkStart w:id="14" w:name="_Toc45261092"/>
      <w:r>
        <w:rPr>
          <w:rFonts w:hint="eastAsia"/>
        </w:rPr>
        <w:t>5</w:t>
      </w:r>
      <w:r>
        <w:t>.5</w:t>
      </w:r>
      <w:r>
        <w:rPr>
          <w:rFonts w:hint="eastAsia"/>
        </w:rPr>
        <w:t>用例图</w:t>
      </w:r>
      <w:bookmarkEnd w:id="14"/>
    </w:p>
    <w:p w:rsidR="00AE0339" w:rsidRDefault="00BE701A">
      <w:pPr>
        <w:ind w:firstLine="420"/>
      </w:pPr>
      <w:r>
        <w:rPr>
          <w:rFonts w:hint="eastAsia"/>
        </w:rPr>
        <w:t>系统主用例图</w:t>
      </w:r>
      <w:r>
        <w:rPr>
          <w:rFonts w:hint="eastAsia"/>
        </w:rPr>
        <w:t>:</w:t>
      </w:r>
    </w:p>
    <w:p w:rsidR="00AE0339" w:rsidRDefault="00BE701A" w:rsidP="004A1547">
      <w:r>
        <w:rPr>
          <w:noProof/>
        </w:rPr>
        <w:lastRenderedPageBreak/>
        <w:drawing>
          <wp:inline distT="0" distB="0" distL="0" distR="0" wp14:anchorId="192834DB" wp14:editId="36806EA8">
            <wp:extent cx="5274310" cy="38525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39" w:rsidRDefault="00566A73" w:rsidP="00566A73">
      <w:pPr>
        <w:pStyle w:val="1"/>
        <w:numPr>
          <w:ilvl w:val="0"/>
          <w:numId w:val="0"/>
        </w:numPr>
      </w:pPr>
      <w:bookmarkStart w:id="15" w:name="_Toc45261093"/>
      <w:r>
        <w:rPr>
          <w:rFonts w:hint="eastAsia"/>
        </w:rPr>
        <w:t>6</w:t>
      </w:r>
      <w:r w:rsidR="00A02AE2">
        <w:rPr>
          <w:rFonts w:hint="eastAsia"/>
        </w:rPr>
        <w:t>非功能性需求</w:t>
      </w:r>
      <w:bookmarkEnd w:id="15"/>
    </w:p>
    <w:p w:rsidR="00A02AE2" w:rsidRPr="00D651CF" w:rsidRDefault="00A02AE2" w:rsidP="00D651CF">
      <w:pPr>
        <w:spacing w:before="312" w:after="312" w:line="240" w:lineRule="auto"/>
        <w:ind w:firstLine="420"/>
        <w:outlineLvl w:val="1"/>
        <w:rPr>
          <w:rFonts w:ascii="宋体" w:hAnsi="宋体"/>
          <w:sz w:val="24"/>
          <w:szCs w:val="24"/>
        </w:rPr>
      </w:pPr>
      <w:bookmarkStart w:id="16" w:name="_Toc45261094"/>
      <w:r w:rsidRPr="00D651CF">
        <w:rPr>
          <w:rFonts w:ascii="宋体" w:eastAsia="宋体" w:hAnsi="宋体"/>
          <w:b/>
          <w:bCs/>
          <w:sz w:val="24"/>
          <w:szCs w:val="24"/>
        </w:rPr>
        <w:t>6.1性能需求</w:t>
      </w:r>
      <w:bookmarkEnd w:id="16"/>
    </w:p>
    <w:p w:rsidR="00A02AE2" w:rsidRDefault="00A02AE2" w:rsidP="00A02AE2">
      <w:pPr>
        <w:spacing w:before="312" w:after="312" w:line="240" w:lineRule="auto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 响应时间：尽可能地短，达到5到7秒。</w:t>
      </w:r>
    </w:p>
    <w:p w:rsidR="00A02AE2" w:rsidRDefault="00A02AE2" w:rsidP="00D651CF">
      <w:pPr>
        <w:spacing w:before="312" w:after="312" w:line="240" w:lineRule="auto"/>
        <w:ind w:firstLine="200"/>
        <w:outlineLvl w:val="1"/>
        <w:rPr>
          <w:rFonts w:ascii="宋体" w:hAnsi="宋体"/>
          <w:sz w:val="24"/>
          <w:szCs w:val="24"/>
        </w:rPr>
      </w:pPr>
      <w:bookmarkStart w:id="17" w:name="_Toc45261095"/>
      <w:r>
        <w:rPr>
          <w:rFonts w:ascii="宋体" w:eastAsia="宋体" w:hAnsi="宋体"/>
          <w:b/>
          <w:bCs/>
          <w:sz w:val="24"/>
          <w:szCs w:val="24"/>
        </w:rPr>
        <w:t>6.2 安全性需求</w:t>
      </w:r>
      <w:bookmarkEnd w:id="17"/>
    </w:p>
    <w:p w:rsidR="00A02AE2" w:rsidRDefault="00A02AE2" w:rsidP="00D651CF">
      <w:pPr>
        <w:spacing w:before="312" w:after="312" w:line="240" w:lineRule="auto"/>
        <w:ind w:leftChars="91" w:left="20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权限控制：</w:t>
      </w:r>
    </w:p>
    <w:p w:rsidR="00A02AE2" w:rsidRDefault="00A02AE2" w:rsidP="00D651CF">
      <w:pPr>
        <w:spacing w:before="312" w:after="312" w:line="240" w:lineRule="auto"/>
        <w:ind w:leftChars="91" w:left="20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本系统中有两个角色，系统管理员和普通用户。两者的重要操作都会做相应的日志记录以备查看，没有权限的用户禁止使用系统。系统管理员可查看所有用户的项目信息，普通用户只可查看自己的项目信息。</w:t>
      </w:r>
    </w:p>
    <w:p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数据备份</w:t>
      </w:r>
    </w:p>
    <w:p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允许用户进行数据的备份和恢复，以弥补数据的破坏和丢失</w:t>
      </w:r>
    </w:p>
    <w:p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记录日志</w:t>
      </w:r>
    </w:p>
    <w:p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系统应该能记录系统运行时所发生的所有错误，包括本机错误和网络错误。日志同时记录用户的关键性操作信息</w:t>
      </w:r>
    </w:p>
    <w:p w:rsidR="00A02AE2" w:rsidRDefault="00A02AE2" w:rsidP="00D651CF">
      <w:pPr>
        <w:spacing w:before="312" w:after="312" w:line="240" w:lineRule="auto"/>
        <w:ind w:leftChars="100" w:left="220"/>
        <w:outlineLvl w:val="1"/>
        <w:rPr>
          <w:rFonts w:ascii="宋体" w:hAnsi="宋体"/>
          <w:sz w:val="24"/>
          <w:szCs w:val="24"/>
        </w:rPr>
      </w:pPr>
      <w:bookmarkStart w:id="18" w:name="_Toc45261096"/>
      <w:r>
        <w:rPr>
          <w:rFonts w:ascii="宋体" w:eastAsia="宋体" w:hAnsi="宋体"/>
          <w:b/>
          <w:bCs/>
          <w:sz w:val="24"/>
          <w:szCs w:val="24"/>
        </w:rPr>
        <w:t>6.3 可用性需求</w:t>
      </w:r>
      <w:bookmarkEnd w:id="18"/>
    </w:p>
    <w:p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方便操作，操作流程合理</w:t>
      </w:r>
    </w:p>
    <w:p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控制必录入项</w:t>
      </w:r>
    </w:p>
    <w:p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容错能力</w:t>
      </w:r>
    </w:p>
    <w:p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统一规范的提示信息</w:t>
      </w:r>
    </w:p>
    <w:p w:rsidR="00A02AE2" w:rsidRDefault="00A02AE2" w:rsidP="00D651CF">
      <w:pPr>
        <w:spacing w:before="312" w:after="312" w:line="240" w:lineRule="auto"/>
        <w:ind w:leftChars="100" w:left="220"/>
        <w:outlineLvl w:val="1"/>
        <w:rPr>
          <w:rFonts w:ascii="宋体" w:hAnsi="宋体"/>
          <w:sz w:val="24"/>
          <w:szCs w:val="24"/>
        </w:rPr>
      </w:pPr>
      <w:bookmarkStart w:id="19" w:name="_Toc45261097"/>
      <w:r>
        <w:rPr>
          <w:rFonts w:ascii="宋体" w:eastAsia="宋体" w:hAnsi="宋体"/>
          <w:b/>
          <w:bCs/>
          <w:sz w:val="24"/>
          <w:szCs w:val="24"/>
        </w:rPr>
        <w:t>6.4用户文档</w:t>
      </w:r>
      <w:bookmarkEnd w:id="19"/>
    </w:p>
    <w:p w:rsidR="00A02AE2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包括：安装手册（word），用户手册（word），在线帮助</w:t>
      </w:r>
    </w:p>
    <w:p w:rsidR="00A02AE2" w:rsidRDefault="00A02AE2" w:rsidP="00D651CF">
      <w:pPr>
        <w:spacing w:before="312" w:after="312" w:line="240" w:lineRule="auto"/>
        <w:ind w:leftChars="100" w:left="220"/>
        <w:outlineLvl w:val="1"/>
        <w:rPr>
          <w:rFonts w:ascii="宋体" w:hAnsi="宋体"/>
          <w:sz w:val="24"/>
          <w:szCs w:val="24"/>
        </w:rPr>
      </w:pPr>
      <w:bookmarkStart w:id="20" w:name="_Toc45261098"/>
      <w:r>
        <w:rPr>
          <w:rFonts w:ascii="宋体" w:eastAsia="宋体" w:hAnsi="宋体"/>
          <w:b/>
          <w:bCs/>
          <w:sz w:val="24"/>
          <w:szCs w:val="24"/>
        </w:rPr>
        <w:t>6.5其他需求</w:t>
      </w:r>
      <w:bookmarkEnd w:id="20"/>
    </w:p>
    <w:p w:rsidR="00A02AE2" w:rsidRDefault="00A02AE2" w:rsidP="00D651CF">
      <w:pPr>
        <w:numPr>
          <w:ilvl w:val="0"/>
          <w:numId w:val="6"/>
        </w:num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支持多浏览器</w:t>
      </w:r>
    </w:p>
    <w:p w:rsidR="00A02AE2" w:rsidRPr="00341DF8" w:rsidRDefault="00A02AE2" w:rsidP="00D651CF">
      <w:pPr>
        <w:spacing w:before="312" w:after="312" w:line="240" w:lineRule="auto"/>
        <w:ind w:leftChars="100" w:left="220"/>
        <w:rPr>
          <w:rFonts w:ascii="宋体" w:hAnsi="宋体"/>
          <w:sz w:val="24"/>
          <w:szCs w:val="24"/>
        </w:rPr>
      </w:pPr>
    </w:p>
    <w:p w:rsidR="00A02AE2" w:rsidRDefault="00A02AE2" w:rsidP="00D651CF">
      <w:pPr>
        <w:spacing w:before="312" w:after="312" w:line="240" w:lineRule="auto"/>
        <w:ind w:leftChars="100" w:left="220"/>
        <w:outlineLvl w:val="1"/>
        <w:rPr>
          <w:rFonts w:ascii="宋体" w:hAnsi="宋体"/>
          <w:sz w:val="24"/>
          <w:szCs w:val="24"/>
        </w:rPr>
      </w:pPr>
      <w:bookmarkStart w:id="21" w:name="_Toc45261099"/>
      <w:r>
        <w:rPr>
          <w:rFonts w:ascii="宋体" w:eastAsia="宋体" w:hAnsi="宋体"/>
          <w:b/>
          <w:bCs/>
          <w:color w:val="000000"/>
          <w:sz w:val="24"/>
          <w:szCs w:val="24"/>
        </w:rPr>
        <w:t>6.7外部接口需求</w:t>
      </w:r>
      <w:bookmarkEnd w:id="21"/>
    </w:p>
    <w:p w:rsidR="00A02AE2" w:rsidRDefault="00A02AE2" w:rsidP="00A02AE2">
      <w:pPr>
        <w:spacing w:before="312" w:after="312" w:line="240" w:lineRule="auto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6.7.1 用户接口</w:t>
      </w:r>
    </w:p>
    <w:p w:rsidR="00A02AE2" w:rsidRDefault="00A02AE2" w:rsidP="00A02AE2">
      <w:pPr>
        <w:spacing w:before="312" w:after="312" w:line="240" w:lineRule="auto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本系统采用B/S架构，</w:t>
      </w:r>
      <w:r>
        <w:rPr>
          <w:rFonts w:ascii="宋体" w:eastAsia="宋体" w:hAnsi="宋体"/>
          <w:color w:val="000000"/>
          <w:sz w:val="24"/>
          <w:szCs w:val="24"/>
        </w:rPr>
        <w:t>所有界面使用web界面，用户界面的具体细节已在上文中进行描述。</w:t>
      </w:r>
    </w:p>
    <w:p w:rsidR="00A02AE2" w:rsidRDefault="00A02AE2" w:rsidP="00A02AE2">
      <w:pPr>
        <w:spacing w:before="312" w:after="312" w:line="240" w:lineRule="auto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6.7.2 硬件接口</w:t>
      </w:r>
    </w:p>
    <w:p w:rsidR="00A02AE2" w:rsidRDefault="00A02AE2" w:rsidP="00A02AE2">
      <w:pPr>
        <w:spacing w:before="312" w:after="312" w:line="240" w:lineRule="auto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Inter或其它系列的计算机，运行内存4G及以上。</w:t>
      </w:r>
    </w:p>
    <w:p w:rsidR="00A02AE2" w:rsidRDefault="00A02AE2" w:rsidP="00A02AE2">
      <w:pPr>
        <w:spacing w:before="312" w:after="312" w:line="240" w:lineRule="auto"/>
        <w:rPr>
          <w:rFonts w:ascii="宋体" w:hAnsi="宋体"/>
          <w:sz w:val="24"/>
          <w:szCs w:val="24"/>
        </w:rPr>
      </w:pPr>
    </w:p>
    <w:p w:rsidR="00A02AE2" w:rsidRDefault="00A02AE2" w:rsidP="00A02AE2">
      <w:pPr>
        <w:spacing w:before="312" w:after="312" w:line="240" w:lineRule="auto"/>
        <w:rPr>
          <w:rFonts w:ascii="宋体" w:hAnsi="宋体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6.7.3 软件接口</w:t>
      </w:r>
    </w:p>
    <w:p w:rsidR="00A02AE2" w:rsidRPr="00A02AE2" w:rsidRDefault="00A02AE2" w:rsidP="00A02AE2">
      <w:pPr>
        <w:spacing w:before="312" w:after="312" w:line="240" w:lineRule="auto"/>
        <w:rPr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电脑系统需windows 7版本及以上，整个环境需运行在安装有MySQL软件的windows操作系统</w:t>
      </w:r>
      <w:r>
        <w:rPr>
          <w:rFonts w:ascii="宋体" w:hAnsi="宋体" w:hint="eastAsia"/>
          <w:color w:val="000000"/>
          <w:sz w:val="24"/>
          <w:szCs w:val="24"/>
        </w:rPr>
        <w:t>。</w:t>
      </w:r>
    </w:p>
    <w:p w:rsidR="00AE0339" w:rsidRDefault="004A1547" w:rsidP="004A1547">
      <w:pPr>
        <w:pStyle w:val="1"/>
        <w:numPr>
          <w:ilvl w:val="0"/>
          <w:numId w:val="0"/>
        </w:numPr>
        <w:ind w:left="432" w:hanging="432"/>
      </w:pPr>
      <w:bookmarkStart w:id="22" w:name="_Toc45261100"/>
      <w:r>
        <w:lastRenderedPageBreak/>
        <w:t>7</w:t>
      </w:r>
      <w:r w:rsidR="00BE701A">
        <w:rPr>
          <w:rFonts w:hint="eastAsia"/>
        </w:rPr>
        <w:t>附录</w:t>
      </w:r>
      <w:bookmarkEnd w:id="22"/>
    </w:p>
    <w:p w:rsidR="00AE0339" w:rsidRDefault="00AE0339">
      <w:pPr>
        <w:ind w:firstLineChars="250" w:firstLine="550"/>
        <w:jc w:val="right"/>
        <w:rPr>
          <w:bCs/>
        </w:rPr>
      </w:pPr>
    </w:p>
    <w:sectPr w:rsidR="00AE0339">
      <w:headerReference w:type="default" r:id="rId17"/>
      <w:footerReference w:type="even" r:id="rId18"/>
      <w:footerReference w:type="default" r:id="rId19"/>
      <w:pgSz w:w="11906" w:h="16838"/>
      <w:pgMar w:top="1440" w:right="1800" w:bottom="1440" w:left="1800" w:header="850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64E3" w:rsidRDefault="007B64E3">
      <w:pPr>
        <w:spacing w:after="0" w:line="240" w:lineRule="auto"/>
      </w:pPr>
      <w:r>
        <w:separator/>
      </w:r>
    </w:p>
  </w:endnote>
  <w:endnote w:type="continuationSeparator" w:id="0">
    <w:p w:rsidR="007B64E3" w:rsidRDefault="007B6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otum">
    <w:altName w:val="Malgun Gothic Semilight"/>
    <w:panose1 w:val="020B0600000101010101"/>
    <w:charset w:val="81"/>
    <w:family w:val="swiss"/>
    <w:pitch w:val="variable"/>
    <w:sig w:usb0="00000000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701A" w:rsidRDefault="00BE701A">
    <w:pPr>
      <w:pStyle w:val="a8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:rsidR="00BE701A" w:rsidRDefault="00BE701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8388" w:type="dxa"/>
      <w:tblBorders>
        <w:top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188"/>
      <w:gridCol w:w="5220"/>
      <w:gridCol w:w="1980"/>
    </w:tblGrid>
    <w:tr w:rsidR="00BE701A">
      <w:tc>
        <w:tcPr>
          <w:tcW w:w="1188" w:type="dxa"/>
        </w:tcPr>
        <w:p w:rsidR="00BE701A" w:rsidRDefault="00BE701A">
          <w:pPr>
            <w:pStyle w:val="a8"/>
          </w:pPr>
          <w:r>
            <w:fldChar w:fldCharType="begin"/>
          </w:r>
          <w:r>
            <w:instrText xml:space="preserve"> DATE \@ "yyyy-M-d" </w:instrText>
          </w:r>
          <w:r>
            <w:fldChar w:fldCharType="separate"/>
          </w:r>
          <w:r w:rsidR="00A20845">
            <w:rPr>
              <w:noProof/>
            </w:rPr>
            <w:t>2020-7-10</w:t>
          </w:r>
          <w:r>
            <w:fldChar w:fldCharType="end"/>
          </w:r>
        </w:p>
      </w:tc>
      <w:tc>
        <w:tcPr>
          <w:tcW w:w="5220" w:type="dxa"/>
        </w:tcPr>
        <w:p w:rsidR="00BE701A" w:rsidRDefault="00BE701A">
          <w:pPr>
            <w:pStyle w:val="a8"/>
            <w:jc w:val="center"/>
          </w:pPr>
          <w:r>
            <w:rPr>
              <w:rFonts w:hint="eastAsia"/>
            </w:rPr>
            <w:t>内部公开，未经许可不得扩散</w:t>
          </w:r>
        </w:p>
      </w:tc>
      <w:tc>
        <w:tcPr>
          <w:tcW w:w="1980" w:type="dxa"/>
        </w:tcPr>
        <w:p w:rsidR="00BE701A" w:rsidRDefault="00BE701A">
          <w:pPr>
            <w:pStyle w:val="a8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A20845">
            <w:rPr>
              <w:noProof/>
            </w:rPr>
            <w:t>6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fldSimple w:instr=" NUMPAGES  \* Arabic  \* MERGEFORMAT ">
            <w:r w:rsidR="00A20845">
              <w:rPr>
                <w:noProof/>
              </w:rPr>
              <w:t>15</w:t>
            </w:r>
          </w:fldSimple>
          <w:r>
            <w:rPr>
              <w:rFonts w:hint="eastAsia"/>
            </w:rPr>
            <w:t>页</w:t>
          </w:r>
        </w:p>
      </w:tc>
    </w:tr>
  </w:tbl>
  <w:p w:rsidR="00BE701A" w:rsidRDefault="00BE701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64E3" w:rsidRDefault="007B64E3">
      <w:pPr>
        <w:spacing w:after="0" w:line="240" w:lineRule="auto"/>
      </w:pPr>
      <w:r>
        <w:separator/>
      </w:r>
    </w:p>
  </w:footnote>
  <w:footnote w:type="continuationSeparator" w:id="0">
    <w:p w:rsidR="007B64E3" w:rsidRDefault="007B64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86" w:type="dxa"/>
      <w:tblBorders>
        <w:bottom w:val="single" w:sz="4" w:space="0" w:color="auto"/>
      </w:tblBorders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2042"/>
      <w:gridCol w:w="5464"/>
      <w:gridCol w:w="1980"/>
    </w:tblGrid>
    <w:tr w:rsidR="00BE701A">
      <w:trPr>
        <w:cantSplit/>
        <w:trHeight w:hRule="exact" w:val="668"/>
      </w:trPr>
      <w:tc>
        <w:tcPr>
          <w:tcW w:w="2042" w:type="dxa"/>
        </w:tcPr>
        <w:p w:rsidR="00BE701A" w:rsidRDefault="00BE701A">
          <w:pPr>
            <w:tabs>
              <w:tab w:val="left" w:pos="2127"/>
            </w:tabs>
            <w:ind w:rightChars="-94" w:right="-207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</w:rPr>
            <w:drawing>
              <wp:inline distT="0" distB="0" distL="0" distR="0">
                <wp:extent cx="1071880" cy="368300"/>
                <wp:effectExtent l="0" t="0" r="0" b="0"/>
                <wp:docPr id="4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335" t="24011" r="9091" b="2738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7782" cy="3701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64" w:type="dxa"/>
          <w:vAlign w:val="bottom"/>
        </w:tcPr>
        <w:p w:rsidR="00BE701A" w:rsidRDefault="00BE701A">
          <w:pPr>
            <w:pStyle w:val="a9"/>
            <w:tabs>
              <w:tab w:val="clear" w:pos="4153"/>
              <w:tab w:val="left" w:pos="368"/>
              <w:tab w:val="center" w:pos="3770"/>
            </w:tabs>
          </w:pPr>
          <w:r>
            <w:rPr>
              <w:rFonts w:hint="eastAsia"/>
            </w:rPr>
            <w:t>需求</w:t>
          </w:r>
          <w:r>
            <w:t>说明书</w:t>
          </w:r>
        </w:p>
      </w:tc>
      <w:tc>
        <w:tcPr>
          <w:tcW w:w="1980" w:type="dxa"/>
          <w:vAlign w:val="bottom"/>
        </w:tcPr>
        <w:p w:rsidR="00BE701A" w:rsidRDefault="00BE701A">
          <w:pPr>
            <w:pStyle w:val="a9"/>
            <w:ind w:firstLine="360"/>
          </w:pPr>
          <w:r>
            <w:rPr>
              <w:rFonts w:hint="eastAsia"/>
            </w:rPr>
            <w:t>内部公开</w:t>
          </w:r>
        </w:p>
      </w:tc>
    </w:tr>
  </w:tbl>
  <w:p w:rsidR="00BE701A" w:rsidRDefault="00BE701A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C36686C"/>
    <w:multiLevelType w:val="singleLevel"/>
    <w:tmpl w:val="9C36686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BAC32170"/>
    <w:multiLevelType w:val="singleLevel"/>
    <w:tmpl w:val="BAC3217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E013BCF3"/>
    <w:multiLevelType w:val="singleLevel"/>
    <w:tmpl w:val="E013BCF3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 w15:restartNumberingAfterBreak="0">
    <w:nsid w:val="1482775B"/>
    <w:multiLevelType w:val="multilevel"/>
    <w:tmpl w:val="1482775B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00A57ED"/>
    <w:multiLevelType w:val="hybridMultilevel"/>
    <w:tmpl w:val="E9949000"/>
    <w:lvl w:ilvl="0" w:tplc="04090003">
      <w:start w:val="1"/>
      <w:numFmt w:val="bullet"/>
      <w:lvlText w:val=""/>
      <w:lvlJc w:val="left"/>
      <w:pPr>
        <w:ind w:left="5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8" w:hanging="420"/>
      </w:pPr>
      <w:rPr>
        <w:rFonts w:ascii="Wingdings" w:hAnsi="Wingdings" w:hint="default"/>
      </w:rPr>
    </w:lvl>
  </w:abstractNum>
  <w:abstractNum w:abstractNumId="5" w15:restartNumberingAfterBreak="0">
    <w:nsid w:val="5F076759"/>
    <w:multiLevelType w:val="multilevel"/>
    <w:tmpl w:val="5F076759"/>
    <w:lvl w:ilvl="0">
      <w:start w:val="1"/>
      <w:numFmt w:val="lowerLetter"/>
      <w:lvlText w:val="%1)"/>
      <w:lvlJc w:val="left"/>
      <w:pPr>
        <w:tabs>
          <w:tab w:val="left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6" w15:restartNumberingAfterBreak="0">
    <w:nsid w:val="693BF32E"/>
    <w:multiLevelType w:val="multilevel"/>
    <w:tmpl w:val="693BF32E"/>
    <w:lvl w:ilvl="0">
      <w:start w:val="1"/>
      <w:numFmt w:val="lowerLetter"/>
      <w:lvlText w:val="%1)"/>
      <w:lvlJc w:val="left"/>
      <w:pPr>
        <w:tabs>
          <w:tab w:val="left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1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8E1"/>
    <w:rsid w:val="000002B5"/>
    <w:rsid w:val="0000283A"/>
    <w:rsid w:val="00003122"/>
    <w:rsid w:val="00003725"/>
    <w:rsid w:val="00004788"/>
    <w:rsid w:val="0001070C"/>
    <w:rsid w:val="00013C89"/>
    <w:rsid w:val="0001526C"/>
    <w:rsid w:val="000161F5"/>
    <w:rsid w:val="00023D95"/>
    <w:rsid w:val="00025AD5"/>
    <w:rsid w:val="0002612E"/>
    <w:rsid w:val="0002675B"/>
    <w:rsid w:val="000278CB"/>
    <w:rsid w:val="00027DA7"/>
    <w:rsid w:val="0003062B"/>
    <w:rsid w:val="0003077D"/>
    <w:rsid w:val="00030FB5"/>
    <w:rsid w:val="00033046"/>
    <w:rsid w:val="0003328D"/>
    <w:rsid w:val="00036C31"/>
    <w:rsid w:val="00040ABA"/>
    <w:rsid w:val="00043D8F"/>
    <w:rsid w:val="00044D94"/>
    <w:rsid w:val="0004576F"/>
    <w:rsid w:val="000460CE"/>
    <w:rsid w:val="00046969"/>
    <w:rsid w:val="00047AFB"/>
    <w:rsid w:val="0005033B"/>
    <w:rsid w:val="000519BB"/>
    <w:rsid w:val="00053F5A"/>
    <w:rsid w:val="0005402F"/>
    <w:rsid w:val="00060072"/>
    <w:rsid w:val="00061F27"/>
    <w:rsid w:val="00062157"/>
    <w:rsid w:val="00062E15"/>
    <w:rsid w:val="00062F59"/>
    <w:rsid w:val="00065078"/>
    <w:rsid w:val="000671A5"/>
    <w:rsid w:val="000717BD"/>
    <w:rsid w:val="00071A9B"/>
    <w:rsid w:val="0007297C"/>
    <w:rsid w:val="00072C88"/>
    <w:rsid w:val="00072D29"/>
    <w:rsid w:val="00072EC3"/>
    <w:rsid w:val="000760AB"/>
    <w:rsid w:val="00076E05"/>
    <w:rsid w:val="00077B4C"/>
    <w:rsid w:val="00080C79"/>
    <w:rsid w:val="00084C1F"/>
    <w:rsid w:val="00084EF3"/>
    <w:rsid w:val="000854E0"/>
    <w:rsid w:val="00085CF0"/>
    <w:rsid w:val="00087687"/>
    <w:rsid w:val="00090209"/>
    <w:rsid w:val="00090B8B"/>
    <w:rsid w:val="00093620"/>
    <w:rsid w:val="00093D8B"/>
    <w:rsid w:val="0009672A"/>
    <w:rsid w:val="000978B2"/>
    <w:rsid w:val="000A14C8"/>
    <w:rsid w:val="000A2B56"/>
    <w:rsid w:val="000A367E"/>
    <w:rsid w:val="000A4418"/>
    <w:rsid w:val="000A5296"/>
    <w:rsid w:val="000A6A49"/>
    <w:rsid w:val="000A7552"/>
    <w:rsid w:val="000A7E99"/>
    <w:rsid w:val="000B0A94"/>
    <w:rsid w:val="000B0E35"/>
    <w:rsid w:val="000B6D34"/>
    <w:rsid w:val="000C01CA"/>
    <w:rsid w:val="000C37B1"/>
    <w:rsid w:val="000C3B38"/>
    <w:rsid w:val="000C3D4A"/>
    <w:rsid w:val="000C4076"/>
    <w:rsid w:val="000C6EC9"/>
    <w:rsid w:val="000D0B21"/>
    <w:rsid w:val="000D213A"/>
    <w:rsid w:val="000D2375"/>
    <w:rsid w:val="000D303E"/>
    <w:rsid w:val="000D7C4A"/>
    <w:rsid w:val="000D7FAE"/>
    <w:rsid w:val="000E0D30"/>
    <w:rsid w:val="000E1D40"/>
    <w:rsid w:val="000E1F1F"/>
    <w:rsid w:val="000E3988"/>
    <w:rsid w:val="000E5ADF"/>
    <w:rsid w:val="000E68D1"/>
    <w:rsid w:val="000E6DB1"/>
    <w:rsid w:val="000F0D03"/>
    <w:rsid w:val="000F0F0D"/>
    <w:rsid w:val="000F1244"/>
    <w:rsid w:val="000F4317"/>
    <w:rsid w:val="000F5C08"/>
    <w:rsid w:val="000F6157"/>
    <w:rsid w:val="000F7304"/>
    <w:rsid w:val="00101928"/>
    <w:rsid w:val="001031AA"/>
    <w:rsid w:val="00104249"/>
    <w:rsid w:val="00105EE9"/>
    <w:rsid w:val="00106343"/>
    <w:rsid w:val="001070D9"/>
    <w:rsid w:val="001073C9"/>
    <w:rsid w:val="00107880"/>
    <w:rsid w:val="0011042D"/>
    <w:rsid w:val="001143E4"/>
    <w:rsid w:val="0011450E"/>
    <w:rsid w:val="00115022"/>
    <w:rsid w:val="0012011A"/>
    <w:rsid w:val="0012261F"/>
    <w:rsid w:val="00126A1F"/>
    <w:rsid w:val="00127BF2"/>
    <w:rsid w:val="00130436"/>
    <w:rsid w:val="00132D75"/>
    <w:rsid w:val="001354AD"/>
    <w:rsid w:val="001362DA"/>
    <w:rsid w:val="001369E8"/>
    <w:rsid w:val="00137E82"/>
    <w:rsid w:val="00141043"/>
    <w:rsid w:val="00146CF9"/>
    <w:rsid w:val="00146F91"/>
    <w:rsid w:val="00147B90"/>
    <w:rsid w:val="00150235"/>
    <w:rsid w:val="001514CC"/>
    <w:rsid w:val="00156357"/>
    <w:rsid w:val="00162E8F"/>
    <w:rsid w:val="00163F44"/>
    <w:rsid w:val="00166148"/>
    <w:rsid w:val="00170255"/>
    <w:rsid w:val="00170315"/>
    <w:rsid w:val="00170397"/>
    <w:rsid w:val="00170B75"/>
    <w:rsid w:val="00170B95"/>
    <w:rsid w:val="00174027"/>
    <w:rsid w:val="001801A1"/>
    <w:rsid w:val="00180D91"/>
    <w:rsid w:val="001818C0"/>
    <w:rsid w:val="0018427E"/>
    <w:rsid w:val="001972BB"/>
    <w:rsid w:val="00197F9D"/>
    <w:rsid w:val="001A0ECA"/>
    <w:rsid w:val="001A217B"/>
    <w:rsid w:val="001A4AF9"/>
    <w:rsid w:val="001A5EB8"/>
    <w:rsid w:val="001A6FD6"/>
    <w:rsid w:val="001B4092"/>
    <w:rsid w:val="001B40EC"/>
    <w:rsid w:val="001C0504"/>
    <w:rsid w:val="001C26E8"/>
    <w:rsid w:val="001C2D88"/>
    <w:rsid w:val="001C4BB2"/>
    <w:rsid w:val="001C4DEA"/>
    <w:rsid w:val="001C6942"/>
    <w:rsid w:val="001C6E66"/>
    <w:rsid w:val="001C7E04"/>
    <w:rsid w:val="001D2101"/>
    <w:rsid w:val="001D4093"/>
    <w:rsid w:val="001D40BD"/>
    <w:rsid w:val="001D7B46"/>
    <w:rsid w:val="001E17C0"/>
    <w:rsid w:val="001E58ED"/>
    <w:rsid w:val="001F4076"/>
    <w:rsid w:val="001F5137"/>
    <w:rsid w:val="001F555F"/>
    <w:rsid w:val="001F5671"/>
    <w:rsid w:val="001F6395"/>
    <w:rsid w:val="001F6451"/>
    <w:rsid w:val="001F6F9E"/>
    <w:rsid w:val="001F72C7"/>
    <w:rsid w:val="001F7B4D"/>
    <w:rsid w:val="00200847"/>
    <w:rsid w:val="0020191F"/>
    <w:rsid w:val="00203E6A"/>
    <w:rsid w:val="00204B20"/>
    <w:rsid w:val="002079EC"/>
    <w:rsid w:val="00207ADD"/>
    <w:rsid w:val="00213252"/>
    <w:rsid w:val="00220290"/>
    <w:rsid w:val="002207F6"/>
    <w:rsid w:val="0022130E"/>
    <w:rsid w:val="00221E48"/>
    <w:rsid w:val="002225A7"/>
    <w:rsid w:val="00222F1A"/>
    <w:rsid w:val="002275D3"/>
    <w:rsid w:val="00227890"/>
    <w:rsid w:val="0023074B"/>
    <w:rsid w:val="00231351"/>
    <w:rsid w:val="00232F28"/>
    <w:rsid w:val="0023327D"/>
    <w:rsid w:val="00233B6F"/>
    <w:rsid w:val="002359E4"/>
    <w:rsid w:val="00235B4F"/>
    <w:rsid w:val="002400D1"/>
    <w:rsid w:val="00240992"/>
    <w:rsid w:val="00241D3D"/>
    <w:rsid w:val="002432E4"/>
    <w:rsid w:val="00244FD1"/>
    <w:rsid w:val="0024575D"/>
    <w:rsid w:val="00246BB4"/>
    <w:rsid w:val="00246EBC"/>
    <w:rsid w:val="00247ABE"/>
    <w:rsid w:val="00250A36"/>
    <w:rsid w:val="00250B1B"/>
    <w:rsid w:val="0025190E"/>
    <w:rsid w:val="0025306A"/>
    <w:rsid w:val="002567FE"/>
    <w:rsid w:val="00257371"/>
    <w:rsid w:val="00262014"/>
    <w:rsid w:val="00262BF9"/>
    <w:rsid w:val="002631EA"/>
    <w:rsid w:val="002649BB"/>
    <w:rsid w:val="002669C1"/>
    <w:rsid w:val="002670E9"/>
    <w:rsid w:val="00271A25"/>
    <w:rsid w:val="002736E1"/>
    <w:rsid w:val="00274CD3"/>
    <w:rsid w:val="00275EAE"/>
    <w:rsid w:val="00276C3D"/>
    <w:rsid w:val="00276F65"/>
    <w:rsid w:val="00284486"/>
    <w:rsid w:val="00290A58"/>
    <w:rsid w:val="00290BCD"/>
    <w:rsid w:val="0029103A"/>
    <w:rsid w:val="002934A8"/>
    <w:rsid w:val="002945C5"/>
    <w:rsid w:val="00294842"/>
    <w:rsid w:val="00295670"/>
    <w:rsid w:val="0029678D"/>
    <w:rsid w:val="00297790"/>
    <w:rsid w:val="00297F0A"/>
    <w:rsid w:val="002A07DD"/>
    <w:rsid w:val="002A0D47"/>
    <w:rsid w:val="002A12EE"/>
    <w:rsid w:val="002A3954"/>
    <w:rsid w:val="002A4BC0"/>
    <w:rsid w:val="002A7516"/>
    <w:rsid w:val="002B0561"/>
    <w:rsid w:val="002B3BBB"/>
    <w:rsid w:val="002B5E80"/>
    <w:rsid w:val="002B6272"/>
    <w:rsid w:val="002C5D11"/>
    <w:rsid w:val="002C694A"/>
    <w:rsid w:val="002C6D91"/>
    <w:rsid w:val="002C7F51"/>
    <w:rsid w:val="002D171E"/>
    <w:rsid w:val="002D172F"/>
    <w:rsid w:val="002D210A"/>
    <w:rsid w:val="002D234D"/>
    <w:rsid w:val="002D4DBA"/>
    <w:rsid w:val="002D5642"/>
    <w:rsid w:val="002E2F9F"/>
    <w:rsid w:val="002E4172"/>
    <w:rsid w:val="002E47BB"/>
    <w:rsid w:val="002E5BA4"/>
    <w:rsid w:val="002F303E"/>
    <w:rsid w:val="002F3062"/>
    <w:rsid w:val="002F531D"/>
    <w:rsid w:val="002F7D56"/>
    <w:rsid w:val="00300C19"/>
    <w:rsid w:val="0030123D"/>
    <w:rsid w:val="003028E1"/>
    <w:rsid w:val="00304AD1"/>
    <w:rsid w:val="0030553D"/>
    <w:rsid w:val="00310A7C"/>
    <w:rsid w:val="003111AF"/>
    <w:rsid w:val="00315603"/>
    <w:rsid w:val="003163E7"/>
    <w:rsid w:val="00320C3B"/>
    <w:rsid w:val="00320C7A"/>
    <w:rsid w:val="003212CE"/>
    <w:rsid w:val="00322525"/>
    <w:rsid w:val="00323632"/>
    <w:rsid w:val="00323A0C"/>
    <w:rsid w:val="003241B2"/>
    <w:rsid w:val="00324E61"/>
    <w:rsid w:val="00332E60"/>
    <w:rsid w:val="003355C2"/>
    <w:rsid w:val="00337032"/>
    <w:rsid w:val="003379EA"/>
    <w:rsid w:val="003428F6"/>
    <w:rsid w:val="00342F2A"/>
    <w:rsid w:val="003433FD"/>
    <w:rsid w:val="00344F94"/>
    <w:rsid w:val="00345FD0"/>
    <w:rsid w:val="00346395"/>
    <w:rsid w:val="0035081C"/>
    <w:rsid w:val="00351257"/>
    <w:rsid w:val="00352B26"/>
    <w:rsid w:val="003546D9"/>
    <w:rsid w:val="00355CA1"/>
    <w:rsid w:val="0035752E"/>
    <w:rsid w:val="003669D5"/>
    <w:rsid w:val="00367853"/>
    <w:rsid w:val="00371248"/>
    <w:rsid w:val="0037129C"/>
    <w:rsid w:val="0037186D"/>
    <w:rsid w:val="00371B87"/>
    <w:rsid w:val="00372ABF"/>
    <w:rsid w:val="00372CE8"/>
    <w:rsid w:val="00373370"/>
    <w:rsid w:val="0037348E"/>
    <w:rsid w:val="00374B73"/>
    <w:rsid w:val="00375247"/>
    <w:rsid w:val="0038013D"/>
    <w:rsid w:val="00380527"/>
    <w:rsid w:val="0038268C"/>
    <w:rsid w:val="0038278C"/>
    <w:rsid w:val="00383451"/>
    <w:rsid w:val="00385D00"/>
    <w:rsid w:val="00387F9C"/>
    <w:rsid w:val="00391F51"/>
    <w:rsid w:val="003929B8"/>
    <w:rsid w:val="003931EA"/>
    <w:rsid w:val="00395758"/>
    <w:rsid w:val="00396114"/>
    <w:rsid w:val="00396A70"/>
    <w:rsid w:val="003A087B"/>
    <w:rsid w:val="003A19B8"/>
    <w:rsid w:val="003A4B7A"/>
    <w:rsid w:val="003A4DB4"/>
    <w:rsid w:val="003A7291"/>
    <w:rsid w:val="003B3135"/>
    <w:rsid w:val="003B3BA1"/>
    <w:rsid w:val="003B5269"/>
    <w:rsid w:val="003B633D"/>
    <w:rsid w:val="003B65B1"/>
    <w:rsid w:val="003B7090"/>
    <w:rsid w:val="003B73F1"/>
    <w:rsid w:val="003C0114"/>
    <w:rsid w:val="003C10E8"/>
    <w:rsid w:val="003C1736"/>
    <w:rsid w:val="003C3998"/>
    <w:rsid w:val="003C4016"/>
    <w:rsid w:val="003D00C8"/>
    <w:rsid w:val="003D086B"/>
    <w:rsid w:val="003D21D1"/>
    <w:rsid w:val="003D27BA"/>
    <w:rsid w:val="003D6128"/>
    <w:rsid w:val="003D7106"/>
    <w:rsid w:val="003E31B0"/>
    <w:rsid w:val="003E4195"/>
    <w:rsid w:val="003E5F6A"/>
    <w:rsid w:val="003E7281"/>
    <w:rsid w:val="003F0689"/>
    <w:rsid w:val="003F3911"/>
    <w:rsid w:val="003F5CE6"/>
    <w:rsid w:val="003F6C4B"/>
    <w:rsid w:val="00400767"/>
    <w:rsid w:val="00402DCC"/>
    <w:rsid w:val="004061E5"/>
    <w:rsid w:val="00413258"/>
    <w:rsid w:val="00413815"/>
    <w:rsid w:val="0041384D"/>
    <w:rsid w:val="0041470D"/>
    <w:rsid w:val="00414EC8"/>
    <w:rsid w:val="00415A5B"/>
    <w:rsid w:val="00417927"/>
    <w:rsid w:val="00421E47"/>
    <w:rsid w:val="0042203C"/>
    <w:rsid w:val="0042348B"/>
    <w:rsid w:val="0042499F"/>
    <w:rsid w:val="00427743"/>
    <w:rsid w:val="00430E31"/>
    <w:rsid w:val="00431AA6"/>
    <w:rsid w:val="00433253"/>
    <w:rsid w:val="00433373"/>
    <w:rsid w:val="00433907"/>
    <w:rsid w:val="00435075"/>
    <w:rsid w:val="00440147"/>
    <w:rsid w:val="0044721F"/>
    <w:rsid w:val="00447D13"/>
    <w:rsid w:val="0045067B"/>
    <w:rsid w:val="00450F84"/>
    <w:rsid w:val="00453CA7"/>
    <w:rsid w:val="00454DD3"/>
    <w:rsid w:val="004555DC"/>
    <w:rsid w:val="0045562A"/>
    <w:rsid w:val="00455A4F"/>
    <w:rsid w:val="00455B9B"/>
    <w:rsid w:val="0045623D"/>
    <w:rsid w:val="0045712A"/>
    <w:rsid w:val="00457C59"/>
    <w:rsid w:val="00463165"/>
    <w:rsid w:val="004675D2"/>
    <w:rsid w:val="00467AA1"/>
    <w:rsid w:val="004715B7"/>
    <w:rsid w:val="004767EB"/>
    <w:rsid w:val="004814B3"/>
    <w:rsid w:val="00482BCF"/>
    <w:rsid w:val="0048393D"/>
    <w:rsid w:val="004843C3"/>
    <w:rsid w:val="00484CC0"/>
    <w:rsid w:val="004863E3"/>
    <w:rsid w:val="00487FFB"/>
    <w:rsid w:val="00492D77"/>
    <w:rsid w:val="004A1547"/>
    <w:rsid w:val="004A3187"/>
    <w:rsid w:val="004A61C6"/>
    <w:rsid w:val="004A7158"/>
    <w:rsid w:val="004B3FE3"/>
    <w:rsid w:val="004B4723"/>
    <w:rsid w:val="004B4DBB"/>
    <w:rsid w:val="004B6089"/>
    <w:rsid w:val="004B613D"/>
    <w:rsid w:val="004C2983"/>
    <w:rsid w:val="004C2A3E"/>
    <w:rsid w:val="004C6199"/>
    <w:rsid w:val="004C7DDF"/>
    <w:rsid w:val="004D41CA"/>
    <w:rsid w:val="004D52B3"/>
    <w:rsid w:val="004E0BE0"/>
    <w:rsid w:val="004E1483"/>
    <w:rsid w:val="004E14E3"/>
    <w:rsid w:val="004E2AAC"/>
    <w:rsid w:val="004E2AC2"/>
    <w:rsid w:val="004E50FB"/>
    <w:rsid w:val="004E5BDC"/>
    <w:rsid w:val="004E6541"/>
    <w:rsid w:val="004E70E7"/>
    <w:rsid w:val="004F1573"/>
    <w:rsid w:val="004F1FD3"/>
    <w:rsid w:val="004F3888"/>
    <w:rsid w:val="00500828"/>
    <w:rsid w:val="00501546"/>
    <w:rsid w:val="00506478"/>
    <w:rsid w:val="005069BC"/>
    <w:rsid w:val="00506DF5"/>
    <w:rsid w:val="00506E70"/>
    <w:rsid w:val="005107B9"/>
    <w:rsid w:val="00510F5A"/>
    <w:rsid w:val="00513B69"/>
    <w:rsid w:val="00515DBB"/>
    <w:rsid w:val="00516B09"/>
    <w:rsid w:val="00516F85"/>
    <w:rsid w:val="005172A0"/>
    <w:rsid w:val="0051767A"/>
    <w:rsid w:val="00521C2D"/>
    <w:rsid w:val="00531AC1"/>
    <w:rsid w:val="00532770"/>
    <w:rsid w:val="00535112"/>
    <w:rsid w:val="00535BDE"/>
    <w:rsid w:val="00535E1E"/>
    <w:rsid w:val="005376F0"/>
    <w:rsid w:val="00540A50"/>
    <w:rsid w:val="00540A8D"/>
    <w:rsid w:val="0054271E"/>
    <w:rsid w:val="005430D0"/>
    <w:rsid w:val="00546644"/>
    <w:rsid w:val="0054694B"/>
    <w:rsid w:val="00547204"/>
    <w:rsid w:val="00547E35"/>
    <w:rsid w:val="005502CB"/>
    <w:rsid w:val="00550C36"/>
    <w:rsid w:val="005519E2"/>
    <w:rsid w:val="00551C85"/>
    <w:rsid w:val="00555A60"/>
    <w:rsid w:val="00561A61"/>
    <w:rsid w:val="00561FAC"/>
    <w:rsid w:val="00563456"/>
    <w:rsid w:val="00563F6A"/>
    <w:rsid w:val="00566A73"/>
    <w:rsid w:val="00566ACF"/>
    <w:rsid w:val="00567F70"/>
    <w:rsid w:val="00567FFD"/>
    <w:rsid w:val="0057045A"/>
    <w:rsid w:val="005711B0"/>
    <w:rsid w:val="00576B34"/>
    <w:rsid w:val="005774AF"/>
    <w:rsid w:val="00580097"/>
    <w:rsid w:val="00584BDC"/>
    <w:rsid w:val="00584CE9"/>
    <w:rsid w:val="00586A2D"/>
    <w:rsid w:val="0059043D"/>
    <w:rsid w:val="005935C4"/>
    <w:rsid w:val="0059394F"/>
    <w:rsid w:val="00597192"/>
    <w:rsid w:val="005A2504"/>
    <w:rsid w:val="005A525F"/>
    <w:rsid w:val="005B0213"/>
    <w:rsid w:val="005C0A72"/>
    <w:rsid w:val="005C191A"/>
    <w:rsid w:val="005C2C72"/>
    <w:rsid w:val="005C3793"/>
    <w:rsid w:val="005C46B8"/>
    <w:rsid w:val="005C4A38"/>
    <w:rsid w:val="005C547D"/>
    <w:rsid w:val="005C5935"/>
    <w:rsid w:val="005D0CE7"/>
    <w:rsid w:val="005D1AA1"/>
    <w:rsid w:val="005D5920"/>
    <w:rsid w:val="005E1A97"/>
    <w:rsid w:val="005E5019"/>
    <w:rsid w:val="005E545A"/>
    <w:rsid w:val="005E54AA"/>
    <w:rsid w:val="005F0C1E"/>
    <w:rsid w:val="005F24CA"/>
    <w:rsid w:val="005F2A5A"/>
    <w:rsid w:val="005F3EF8"/>
    <w:rsid w:val="005F5F91"/>
    <w:rsid w:val="005F792E"/>
    <w:rsid w:val="00600473"/>
    <w:rsid w:val="00600B61"/>
    <w:rsid w:val="00601BA3"/>
    <w:rsid w:val="006024A0"/>
    <w:rsid w:val="006024D4"/>
    <w:rsid w:val="0060298F"/>
    <w:rsid w:val="00604A6A"/>
    <w:rsid w:val="00605FC4"/>
    <w:rsid w:val="006148F4"/>
    <w:rsid w:val="00615060"/>
    <w:rsid w:val="00616567"/>
    <w:rsid w:val="006209C0"/>
    <w:rsid w:val="00621C62"/>
    <w:rsid w:val="00624DE4"/>
    <w:rsid w:val="00627E32"/>
    <w:rsid w:val="00632DA9"/>
    <w:rsid w:val="00633907"/>
    <w:rsid w:val="006370F7"/>
    <w:rsid w:val="006374FB"/>
    <w:rsid w:val="00640220"/>
    <w:rsid w:val="0064052C"/>
    <w:rsid w:val="006429BF"/>
    <w:rsid w:val="006434D0"/>
    <w:rsid w:val="00644DF4"/>
    <w:rsid w:val="00645835"/>
    <w:rsid w:val="00645A56"/>
    <w:rsid w:val="006463BD"/>
    <w:rsid w:val="00653251"/>
    <w:rsid w:val="0065456E"/>
    <w:rsid w:val="0065507D"/>
    <w:rsid w:val="00655DFC"/>
    <w:rsid w:val="0065682F"/>
    <w:rsid w:val="006610D8"/>
    <w:rsid w:val="00661327"/>
    <w:rsid w:val="0066191C"/>
    <w:rsid w:val="00663997"/>
    <w:rsid w:val="0066454D"/>
    <w:rsid w:val="006652C3"/>
    <w:rsid w:val="00665307"/>
    <w:rsid w:val="00665583"/>
    <w:rsid w:val="00667E87"/>
    <w:rsid w:val="00671852"/>
    <w:rsid w:val="00671877"/>
    <w:rsid w:val="00671C87"/>
    <w:rsid w:val="0067390C"/>
    <w:rsid w:val="00674353"/>
    <w:rsid w:val="00674ADF"/>
    <w:rsid w:val="006761EC"/>
    <w:rsid w:val="006762AB"/>
    <w:rsid w:val="00684547"/>
    <w:rsid w:val="0068528E"/>
    <w:rsid w:val="00692269"/>
    <w:rsid w:val="00692F96"/>
    <w:rsid w:val="0069331C"/>
    <w:rsid w:val="0069371B"/>
    <w:rsid w:val="00694799"/>
    <w:rsid w:val="00694862"/>
    <w:rsid w:val="00695163"/>
    <w:rsid w:val="00697BBE"/>
    <w:rsid w:val="006A0AA4"/>
    <w:rsid w:val="006A3907"/>
    <w:rsid w:val="006A4D6F"/>
    <w:rsid w:val="006A4EF0"/>
    <w:rsid w:val="006A5341"/>
    <w:rsid w:val="006A5F9D"/>
    <w:rsid w:val="006A66F4"/>
    <w:rsid w:val="006A7918"/>
    <w:rsid w:val="006A7CB7"/>
    <w:rsid w:val="006B4974"/>
    <w:rsid w:val="006B6290"/>
    <w:rsid w:val="006B67E9"/>
    <w:rsid w:val="006B7B68"/>
    <w:rsid w:val="006C1969"/>
    <w:rsid w:val="006C522F"/>
    <w:rsid w:val="006C6D5B"/>
    <w:rsid w:val="006C7410"/>
    <w:rsid w:val="006C7810"/>
    <w:rsid w:val="006C7BCE"/>
    <w:rsid w:val="006D20A4"/>
    <w:rsid w:val="006D2537"/>
    <w:rsid w:val="006E0049"/>
    <w:rsid w:val="006E239A"/>
    <w:rsid w:val="006E3D3F"/>
    <w:rsid w:val="006F109E"/>
    <w:rsid w:val="006F1181"/>
    <w:rsid w:val="006F16DD"/>
    <w:rsid w:val="006F273E"/>
    <w:rsid w:val="006F2F18"/>
    <w:rsid w:val="006F3923"/>
    <w:rsid w:val="006F3B57"/>
    <w:rsid w:val="006F3D5F"/>
    <w:rsid w:val="006F6264"/>
    <w:rsid w:val="006F62A6"/>
    <w:rsid w:val="006F65D0"/>
    <w:rsid w:val="006F7A29"/>
    <w:rsid w:val="00700B53"/>
    <w:rsid w:val="00701233"/>
    <w:rsid w:val="00701511"/>
    <w:rsid w:val="00702AA4"/>
    <w:rsid w:val="007031B4"/>
    <w:rsid w:val="00703241"/>
    <w:rsid w:val="007040EA"/>
    <w:rsid w:val="00706E1F"/>
    <w:rsid w:val="007076A5"/>
    <w:rsid w:val="00710266"/>
    <w:rsid w:val="00715505"/>
    <w:rsid w:val="00716FED"/>
    <w:rsid w:val="007176EA"/>
    <w:rsid w:val="00717F00"/>
    <w:rsid w:val="00720958"/>
    <w:rsid w:val="00723F38"/>
    <w:rsid w:val="00726B98"/>
    <w:rsid w:val="00727249"/>
    <w:rsid w:val="00730DF2"/>
    <w:rsid w:val="0073113D"/>
    <w:rsid w:val="0073172F"/>
    <w:rsid w:val="00735B3D"/>
    <w:rsid w:val="00743874"/>
    <w:rsid w:val="00743A3D"/>
    <w:rsid w:val="00743E2C"/>
    <w:rsid w:val="00743F65"/>
    <w:rsid w:val="00744F6E"/>
    <w:rsid w:val="007474F1"/>
    <w:rsid w:val="007514A2"/>
    <w:rsid w:val="007525EE"/>
    <w:rsid w:val="00753CCD"/>
    <w:rsid w:val="00755DDD"/>
    <w:rsid w:val="00755DF8"/>
    <w:rsid w:val="00756C0A"/>
    <w:rsid w:val="00756EA9"/>
    <w:rsid w:val="007572E3"/>
    <w:rsid w:val="0076498B"/>
    <w:rsid w:val="00767906"/>
    <w:rsid w:val="00770F93"/>
    <w:rsid w:val="007719E2"/>
    <w:rsid w:val="00774FA7"/>
    <w:rsid w:val="00774FBC"/>
    <w:rsid w:val="00775BA5"/>
    <w:rsid w:val="007771C4"/>
    <w:rsid w:val="00777913"/>
    <w:rsid w:val="0077797B"/>
    <w:rsid w:val="00780CF8"/>
    <w:rsid w:val="00783851"/>
    <w:rsid w:val="00785E5C"/>
    <w:rsid w:val="00786840"/>
    <w:rsid w:val="00786DE2"/>
    <w:rsid w:val="0078735E"/>
    <w:rsid w:val="0078777C"/>
    <w:rsid w:val="0079060D"/>
    <w:rsid w:val="007919E1"/>
    <w:rsid w:val="00795207"/>
    <w:rsid w:val="007A06FF"/>
    <w:rsid w:val="007A3593"/>
    <w:rsid w:val="007A379E"/>
    <w:rsid w:val="007A4888"/>
    <w:rsid w:val="007A7FA8"/>
    <w:rsid w:val="007B5DFB"/>
    <w:rsid w:val="007B64E3"/>
    <w:rsid w:val="007B7EED"/>
    <w:rsid w:val="007C06D3"/>
    <w:rsid w:val="007C2849"/>
    <w:rsid w:val="007C291E"/>
    <w:rsid w:val="007C3D87"/>
    <w:rsid w:val="007C77CC"/>
    <w:rsid w:val="007D09CD"/>
    <w:rsid w:val="007D1036"/>
    <w:rsid w:val="007D1E66"/>
    <w:rsid w:val="007D2B42"/>
    <w:rsid w:val="007E0ADC"/>
    <w:rsid w:val="007E22FE"/>
    <w:rsid w:val="007E239A"/>
    <w:rsid w:val="007E2B66"/>
    <w:rsid w:val="007E4B58"/>
    <w:rsid w:val="007F24C9"/>
    <w:rsid w:val="007F3D01"/>
    <w:rsid w:val="007F4DC8"/>
    <w:rsid w:val="007F68B3"/>
    <w:rsid w:val="008002CA"/>
    <w:rsid w:val="00801A85"/>
    <w:rsid w:val="00802462"/>
    <w:rsid w:val="00807665"/>
    <w:rsid w:val="0081080E"/>
    <w:rsid w:val="008127C0"/>
    <w:rsid w:val="008135BA"/>
    <w:rsid w:val="00813F1E"/>
    <w:rsid w:val="008145DE"/>
    <w:rsid w:val="008172BE"/>
    <w:rsid w:val="008217C3"/>
    <w:rsid w:val="00821A7D"/>
    <w:rsid w:val="008224E2"/>
    <w:rsid w:val="00823BC1"/>
    <w:rsid w:val="00823C2C"/>
    <w:rsid w:val="00825AAC"/>
    <w:rsid w:val="00825F54"/>
    <w:rsid w:val="0082606B"/>
    <w:rsid w:val="00833D2F"/>
    <w:rsid w:val="00833F6C"/>
    <w:rsid w:val="0083632E"/>
    <w:rsid w:val="00841035"/>
    <w:rsid w:val="00843646"/>
    <w:rsid w:val="00843C77"/>
    <w:rsid w:val="008458F7"/>
    <w:rsid w:val="00845903"/>
    <w:rsid w:val="00846561"/>
    <w:rsid w:val="00853610"/>
    <w:rsid w:val="00853A29"/>
    <w:rsid w:val="00854DF1"/>
    <w:rsid w:val="008560B7"/>
    <w:rsid w:val="00856510"/>
    <w:rsid w:val="0085752C"/>
    <w:rsid w:val="00860F95"/>
    <w:rsid w:val="00863001"/>
    <w:rsid w:val="008630A1"/>
    <w:rsid w:val="00865AE1"/>
    <w:rsid w:val="00867520"/>
    <w:rsid w:val="008708CD"/>
    <w:rsid w:val="0087397D"/>
    <w:rsid w:val="00874C91"/>
    <w:rsid w:val="00876BD4"/>
    <w:rsid w:val="00880097"/>
    <w:rsid w:val="00880569"/>
    <w:rsid w:val="008809CD"/>
    <w:rsid w:val="008822FA"/>
    <w:rsid w:val="00884AD1"/>
    <w:rsid w:val="00884D8F"/>
    <w:rsid w:val="00886845"/>
    <w:rsid w:val="00887251"/>
    <w:rsid w:val="00890124"/>
    <w:rsid w:val="008904C7"/>
    <w:rsid w:val="0089286E"/>
    <w:rsid w:val="00892A8E"/>
    <w:rsid w:val="00893614"/>
    <w:rsid w:val="00893E8B"/>
    <w:rsid w:val="008946A6"/>
    <w:rsid w:val="00894946"/>
    <w:rsid w:val="0089771D"/>
    <w:rsid w:val="008A1E2F"/>
    <w:rsid w:val="008A3F22"/>
    <w:rsid w:val="008A644B"/>
    <w:rsid w:val="008A787C"/>
    <w:rsid w:val="008B089E"/>
    <w:rsid w:val="008B1065"/>
    <w:rsid w:val="008B1D0F"/>
    <w:rsid w:val="008B1ECF"/>
    <w:rsid w:val="008B328F"/>
    <w:rsid w:val="008B3525"/>
    <w:rsid w:val="008B4902"/>
    <w:rsid w:val="008B6810"/>
    <w:rsid w:val="008C08B6"/>
    <w:rsid w:val="008C0D68"/>
    <w:rsid w:val="008C119C"/>
    <w:rsid w:val="008C44DC"/>
    <w:rsid w:val="008C5125"/>
    <w:rsid w:val="008C6F54"/>
    <w:rsid w:val="008D2113"/>
    <w:rsid w:val="008D5758"/>
    <w:rsid w:val="008D7DCD"/>
    <w:rsid w:val="008D7E43"/>
    <w:rsid w:val="008E007F"/>
    <w:rsid w:val="008E0276"/>
    <w:rsid w:val="008E04B1"/>
    <w:rsid w:val="008E1078"/>
    <w:rsid w:val="008E2A05"/>
    <w:rsid w:val="008E6B37"/>
    <w:rsid w:val="008F0BB3"/>
    <w:rsid w:val="008F10B8"/>
    <w:rsid w:val="008F3D5C"/>
    <w:rsid w:val="008F4540"/>
    <w:rsid w:val="008F5876"/>
    <w:rsid w:val="008F59B5"/>
    <w:rsid w:val="008F7501"/>
    <w:rsid w:val="008F7C1C"/>
    <w:rsid w:val="008F7D2B"/>
    <w:rsid w:val="0090015D"/>
    <w:rsid w:val="009061FB"/>
    <w:rsid w:val="0090652E"/>
    <w:rsid w:val="00906A6C"/>
    <w:rsid w:val="00907D16"/>
    <w:rsid w:val="00913A96"/>
    <w:rsid w:val="00913FC3"/>
    <w:rsid w:val="009143B4"/>
    <w:rsid w:val="00914B71"/>
    <w:rsid w:val="00915F47"/>
    <w:rsid w:val="0091620F"/>
    <w:rsid w:val="00917146"/>
    <w:rsid w:val="0091745E"/>
    <w:rsid w:val="00917D58"/>
    <w:rsid w:val="00920C1C"/>
    <w:rsid w:val="0092167E"/>
    <w:rsid w:val="0092244C"/>
    <w:rsid w:val="009239DC"/>
    <w:rsid w:val="00927936"/>
    <w:rsid w:val="00931319"/>
    <w:rsid w:val="00933A8B"/>
    <w:rsid w:val="00933F92"/>
    <w:rsid w:val="009343CA"/>
    <w:rsid w:val="00935247"/>
    <w:rsid w:val="00935C7E"/>
    <w:rsid w:val="00940247"/>
    <w:rsid w:val="009415CC"/>
    <w:rsid w:val="00942F82"/>
    <w:rsid w:val="00943211"/>
    <w:rsid w:val="0094351F"/>
    <w:rsid w:val="009449D7"/>
    <w:rsid w:val="009456DF"/>
    <w:rsid w:val="009458E4"/>
    <w:rsid w:val="00946D69"/>
    <w:rsid w:val="00946E23"/>
    <w:rsid w:val="0094715B"/>
    <w:rsid w:val="00950123"/>
    <w:rsid w:val="009501A9"/>
    <w:rsid w:val="009523EA"/>
    <w:rsid w:val="0095248A"/>
    <w:rsid w:val="00953D74"/>
    <w:rsid w:val="00954575"/>
    <w:rsid w:val="009553D2"/>
    <w:rsid w:val="00955442"/>
    <w:rsid w:val="0095568D"/>
    <w:rsid w:val="00957EF5"/>
    <w:rsid w:val="00964C0C"/>
    <w:rsid w:val="0096702E"/>
    <w:rsid w:val="00967B47"/>
    <w:rsid w:val="00970A4A"/>
    <w:rsid w:val="009739F1"/>
    <w:rsid w:val="009804B7"/>
    <w:rsid w:val="0098378A"/>
    <w:rsid w:val="0098447C"/>
    <w:rsid w:val="009910EB"/>
    <w:rsid w:val="00991A82"/>
    <w:rsid w:val="009925E4"/>
    <w:rsid w:val="00994D3D"/>
    <w:rsid w:val="00995CC9"/>
    <w:rsid w:val="00996DEF"/>
    <w:rsid w:val="009A57F0"/>
    <w:rsid w:val="009A705E"/>
    <w:rsid w:val="009B527F"/>
    <w:rsid w:val="009B57A5"/>
    <w:rsid w:val="009B7F79"/>
    <w:rsid w:val="009C18B9"/>
    <w:rsid w:val="009C45C7"/>
    <w:rsid w:val="009C4995"/>
    <w:rsid w:val="009C51D5"/>
    <w:rsid w:val="009C53DD"/>
    <w:rsid w:val="009C7073"/>
    <w:rsid w:val="009D15A2"/>
    <w:rsid w:val="009D2520"/>
    <w:rsid w:val="009D435E"/>
    <w:rsid w:val="009D464A"/>
    <w:rsid w:val="009D5882"/>
    <w:rsid w:val="009D635C"/>
    <w:rsid w:val="009E02A9"/>
    <w:rsid w:val="009E3916"/>
    <w:rsid w:val="009E4F40"/>
    <w:rsid w:val="009E72C2"/>
    <w:rsid w:val="009E7754"/>
    <w:rsid w:val="009E7B0C"/>
    <w:rsid w:val="009F091F"/>
    <w:rsid w:val="009F1E4A"/>
    <w:rsid w:val="009F2425"/>
    <w:rsid w:val="009F28E9"/>
    <w:rsid w:val="009F460C"/>
    <w:rsid w:val="009F56EC"/>
    <w:rsid w:val="009F6B6B"/>
    <w:rsid w:val="00A00673"/>
    <w:rsid w:val="00A01B27"/>
    <w:rsid w:val="00A01BB7"/>
    <w:rsid w:val="00A024ED"/>
    <w:rsid w:val="00A02AE2"/>
    <w:rsid w:val="00A02DE4"/>
    <w:rsid w:val="00A05AE5"/>
    <w:rsid w:val="00A0669C"/>
    <w:rsid w:val="00A06B17"/>
    <w:rsid w:val="00A114F3"/>
    <w:rsid w:val="00A119FA"/>
    <w:rsid w:val="00A11EF2"/>
    <w:rsid w:val="00A1206A"/>
    <w:rsid w:val="00A120A4"/>
    <w:rsid w:val="00A1211D"/>
    <w:rsid w:val="00A1466D"/>
    <w:rsid w:val="00A178CB"/>
    <w:rsid w:val="00A17CF4"/>
    <w:rsid w:val="00A20845"/>
    <w:rsid w:val="00A21C91"/>
    <w:rsid w:val="00A227EC"/>
    <w:rsid w:val="00A228E0"/>
    <w:rsid w:val="00A22A22"/>
    <w:rsid w:val="00A2587D"/>
    <w:rsid w:val="00A349F5"/>
    <w:rsid w:val="00A35637"/>
    <w:rsid w:val="00A40239"/>
    <w:rsid w:val="00A41471"/>
    <w:rsid w:val="00A466FF"/>
    <w:rsid w:val="00A5043D"/>
    <w:rsid w:val="00A519F5"/>
    <w:rsid w:val="00A51A16"/>
    <w:rsid w:val="00A52481"/>
    <w:rsid w:val="00A530D6"/>
    <w:rsid w:val="00A54892"/>
    <w:rsid w:val="00A55879"/>
    <w:rsid w:val="00A603E1"/>
    <w:rsid w:val="00A6045E"/>
    <w:rsid w:val="00A613DA"/>
    <w:rsid w:val="00A6210C"/>
    <w:rsid w:val="00A635D6"/>
    <w:rsid w:val="00A63899"/>
    <w:rsid w:val="00A651AC"/>
    <w:rsid w:val="00A73CEA"/>
    <w:rsid w:val="00A74857"/>
    <w:rsid w:val="00A77383"/>
    <w:rsid w:val="00A846A2"/>
    <w:rsid w:val="00A85AC8"/>
    <w:rsid w:val="00A85CB9"/>
    <w:rsid w:val="00A90820"/>
    <w:rsid w:val="00A91034"/>
    <w:rsid w:val="00A959EA"/>
    <w:rsid w:val="00AA1865"/>
    <w:rsid w:val="00AA3A38"/>
    <w:rsid w:val="00AA3D70"/>
    <w:rsid w:val="00AA5AF3"/>
    <w:rsid w:val="00AA7C1E"/>
    <w:rsid w:val="00AA7D75"/>
    <w:rsid w:val="00AB1781"/>
    <w:rsid w:val="00AB23D9"/>
    <w:rsid w:val="00AB30BF"/>
    <w:rsid w:val="00AB3638"/>
    <w:rsid w:val="00AB3FF9"/>
    <w:rsid w:val="00AB45E8"/>
    <w:rsid w:val="00AB4A02"/>
    <w:rsid w:val="00AC044E"/>
    <w:rsid w:val="00AC1ECC"/>
    <w:rsid w:val="00AC441D"/>
    <w:rsid w:val="00AC5621"/>
    <w:rsid w:val="00AC567B"/>
    <w:rsid w:val="00AD3159"/>
    <w:rsid w:val="00AD3CFD"/>
    <w:rsid w:val="00AD644C"/>
    <w:rsid w:val="00AD6D16"/>
    <w:rsid w:val="00AD6D50"/>
    <w:rsid w:val="00AE0339"/>
    <w:rsid w:val="00AE1088"/>
    <w:rsid w:val="00AE164C"/>
    <w:rsid w:val="00AE4537"/>
    <w:rsid w:val="00AE78C2"/>
    <w:rsid w:val="00AF0933"/>
    <w:rsid w:val="00AF549E"/>
    <w:rsid w:val="00AF7CF9"/>
    <w:rsid w:val="00B004A7"/>
    <w:rsid w:val="00B024AF"/>
    <w:rsid w:val="00B024B4"/>
    <w:rsid w:val="00B05152"/>
    <w:rsid w:val="00B11AD5"/>
    <w:rsid w:val="00B11BF4"/>
    <w:rsid w:val="00B11E2D"/>
    <w:rsid w:val="00B1219B"/>
    <w:rsid w:val="00B12A2B"/>
    <w:rsid w:val="00B15C59"/>
    <w:rsid w:val="00B170D3"/>
    <w:rsid w:val="00B20E30"/>
    <w:rsid w:val="00B20F96"/>
    <w:rsid w:val="00B21E4C"/>
    <w:rsid w:val="00B24ED8"/>
    <w:rsid w:val="00B2647E"/>
    <w:rsid w:val="00B2704E"/>
    <w:rsid w:val="00B31856"/>
    <w:rsid w:val="00B32C89"/>
    <w:rsid w:val="00B33033"/>
    <w:rsid w:val="00B37A90"/>
    <w:rsid w:val="00B40BC2"/>
    <w:rsid w:val="00B438CF"/>
    <w:rsid w:val="00B44100"/>
    <w:rsid w:val="00B44103"/>
    <w:rsid w:val="00B44ACC"/>
    <w:rsid w:val="00B45259"/>
    <w:rsid w:val="00B463E7"/>
    <w:rsid w:val="00B5472F"/>
    <w:rsid w:val="00B603E2"/>
    <w:rsid w:val="00B61589"/>
    <w:rsid w:val="00B63585"/>
    <w:rsid w:val="00B6668B"/>
    <w:rsid w:val="00B70280"/>
    <w:rsid w:val="00B71EB3"/>
    <w:rsid w:val="00B735C9"/>
    <w:rsid w:val="00B74A3A"/>
    <w:rsid w:val="00B75F4B"/>
    <w:rsid w:val="00B770D9"/>
    <w:rsid w:val="00B80438"/>
    <w:rsid w:val="00B805F4"/>
    <w:rsid w:val="00B80A6C"/>
    <w:rsid w:val="00B81DD3"/>
    <w:rsid w:val="00B83032"/>
    <w:rsid w:val="00B83A29"/>
    <w:rsid w:val="00B83BD3"/>
    <w:rsid w:val="00B83D3D"/>
    <w:rsid w:val="00B84332"/>
    <w:rsid w:val="00B84585"/>
    <w:rsid w:val="00B8606A"/>
    <w:rsid w:val="00B861BD"/>
    <w:rsid w:val="00B8690B"/>
    <w:rsid w:val="00B87ABF"/>
    <w:rsid w:val="00B90207"/>
    <w:rsid w:val="00B93B57"/>
    <w:rsid w:val="00B96749"/>
    <w:rsid w:val="00B97520"/>
    <w:rsid w:val="00BA1090"/>
    <w:rsid w:val="00BA2179"/>
    <w:rsid w:val="00BA25F6"/>
    <w:rsid w:val="00BA3305"/>
    <w:rsid w:val="00BA378C"/>
    <w:rsid w:val="00BA3DD0"/>
    <w:rsid w:val="00BA4992"/>
    <w:rsid w:val="00BA4F3B"/>
    <w:rsid w:val="00BB072F"/>
    <w:rsid w:val="00BB2E11"/>
    <w:rsid w:val="00BB6218"/>
    <w:rsid w:val="00BB6958"/>
    <w:rsid w:val="00BB760A"/>
    <w:rsid w:val="00BC2347"/>
    <w:rsid w:val="00BC31A4"/>
    <w:rsid w:val="00BC5B89"/>
    <w:rsid w:val="00BC780A"/>
    <w:rsid w:val="00BD2FC3"/>
    <w:rsid w:val="00BD46F3"/>
    <w:rsid w:val="00BE1BC2"/>
    <w:rsid w:val="00BE22BA"/>
    <w:rsid w:val="00BE34D6"/>
    <w:rsid w:val="00BE5838"/>
    <w:rsid w:val="00BE5DF9"/>
    <w:rsid w:val="00BE701A"/>
    <w:rsid w:val="00BE759A"/>
    <w:rsid w:val="00BE7618"/>
    <w:rsid w:val="00BF243D"/>
    <w:rsid w:val="00BF24CD"/>
    <w:rsid w:val="00BF57B9"/>
    <w:rsid w:val="00BF590F"/>
    <w:rsid w:val="00BF5FA6"/>
    <w:rsid w:val="00BF79DE"/>
    <w:rsid w:val="00C00745"/>
    <w:rsid w:val="00C0122E"/>
    <w:rsid w:val="00C05FE5"/>
    <w:rsid w:val="00C10B7C"/>
    <w:rsid w:val="00C134A1"/>
    <w:rsid w:val="00C13DFF"/>
    <w:rsid w:val="00C15BCF"/>
    <w:rsid w:val="00C21F5F"/>
    <w:rsid w:val="00C2251B"/>
    <w:rsid w:val="00C230CA"/>
    <w:rsid w:val="00C312A8"/>
    <w:rsid w:val="00C3172E"/>
    <w:rsid w:val="00C327B3"/>
    <w:rsid w:val="00C34232"/>
    <w:rsid w:val="00C4295A"/>
    <w:rsid w:val="00C430CE"/>
    <w:rsid w:val="00C43761"/>
    <w:rsid w:val="00C4737C"/>
    <w:rsid w:val="00C5598D"/>
    <w:rsid w:val="00C5759D"/>
    <w:rsid w:val="00C57ACD"/>
    <w:rsid w:val="00C60C9D"/>
    <w:rsid w:val="00C62EAB"/>
    <w:rsid w:val="00C65405"/>
    <w:rsid w:val="00C671DC"/>
    <w:rsid w:val="00C673D7"/>
    <w:rsid w:val="00C710F0"/>
    <w:rsid w:val="00C72F87"/>
    <w:rsid w:val="00C73E12"/>
    <w:rsid w:val="00C77F42"/>
    <w:rsid w:val="00C81483"/>
    <w:rsid w:val="00C83223"/>
    <w:rsid w:val="00C84158"/>
    <w:rsid w:val="00C87764"/>
    <w:rsid w:val="00C917A1"/>
    <w:rsid w:val="00C91E05"/>
    <w:rsid w:val="00C939C2"/>
    <w:rsid w:val="00C9455E"/>
    <w:rsid w:val="00C94BCF"/>
    <w:rsid w:val="00C962C7"/>
    <w:rsid w:val="00C972B6"/>
    <w:rsid w:val="00C972BB"/>
    <w:rsid w:val="00C97986"/>
    <w:rsid w:val="00CA1455"/>
    <w:rsid w:val="00CA4257"/>
    <w:rsid w:val="00CB181A"/>
    <w:rsid w:val="00CB3409"/>
    <w:rsid w:val="00CB391B"/>
    <w:rsid w:val="00CB3BBD"/>
    <w:rsid w:val="00CB3BC9"/>
    <w:rsid w:val="00CB5A0B"/>
    <w:rsid w:val="00CC0398"/>
    <w:rsid w:val="00CC1BE0"/>
    <w:rsid w:val="00CC1FE6"/>
    <w:rsid w:val="00CC2E3F"/>
    <w:rsid w:val="00CC3933"/>
    <w:rsid w:val="00CC4283"/>
    <w:rsid w:val="00CC46D3"/>
    <w:rsid w:val="00CC46F6"/>
    <w:rsid w:val="00CC4834"/>
    <w:rsid w:val="00CC5E00"/>
    <w:rsid w:val="00CC6DA9"/>
    <w:rsid w:val="00CC7325"/>
    <w:rsid w:val="00CD1023"/>
    <w:rsid w:val="00CD2BE4"/>
    <w:rsid w:val="00CD7812"/>
    <w:rsid w:val="00CE0CC0"/>
    <w:rsid w:val="00CE2603"/>
    <w:rsid w:val="00CE30BA"/>
    <w:rsid w:val="00CE4188"/>
    <w:rsid w:val="00CE614E"/>
    <w:rsid w:val="00CE6B35"/>
    <w:rsid w:val="00CF13DA"/>
    <w:rsid w:val="00CF1525"/>
    <w:rsid w:val="00CF4B15"/>
    <w:rsid w:val="00CF5DE5"/>
    <w:rsid w:val="00CF6103"/>
    <w:rsid w:val="00CF6C5F"/>
    <w:rsid w:val="00D04A74"/>
    <w:rsid w:val="00D04CA2"/>
    <w:rsid w:val="00D07C34"/>
    <w:rsid w:val="00D10CB4"/>
    <w:rsid w:val="00D11CFF"/>
    <w:rsid w:val="00D12E82"/>
    <w:rsid w:val="00D12EAC"/>
    <w:rsid w:val="00D13F05"/>
    <w:rsid w:val="00D14A3D"/>
    <w:rsid w:val="00D16C85"/>
    <w:rsid w:val="00D17763"/>
    <w:rsid w:val="00D20483"/>
    <w:rsid w:val="00D2098F"/>
    <w:rsid w:val="00D2260A"/>
    <w:rsid w:val="00D23B3D"/>
    <w:rsid w:val="00D27E52"/>
    <w:rsid w:val="00D300D5"/>
    <w:rsid w:val="00D30218"/>
    <w:rsid w:val="00D30975"/>
    <w:rsid w:val="00D31823"/>
    <w:rsid w:val="00D3320D"/>
    <w:rsid w:val="00D363EA"/>
    <w:rsid w:val="00D37443"/>
    <w:rsid w:val="00D3781D"/>
    <w:rsid w:val="00D471C3"/>
    <w:rsid w:val="00D51ACD"/>
    <w:rsid w:val="00D5202C"/>
    <w:rsid w:val="00D52220"/>
    <w:rsid w:val="00D54EA1"/>
    <w:rsid w:val="00D57F50"/>
    <w:rsid w:val="00D61EC7"/>
    <w:rsid w:val="00D6468E"/>
    <w:rsid w:val="00D64D75"/>
    <w:rsid w:val="00D651CF"/>
    <w:rsid w:val="00D677AF"/>
    <w:rsid w:val="00D67F3E"/>
    <w:rsid w:val="00D702EC"/>
    <w:rsid w:val="00D70C17"/>
    <w:rsid w:val="00D71BAC"/>
    <w:rsid w:val="00D74998"/>
    <w:rsid w:val="00D77312"/>
    <w:rsid w:val="00D77402"/>
    <w:rsid w:val="00D8020B"/>
    <w:rsid w:val="00D813EE"/>
    <w:rsid w:val="00D82202"/>
    <w:rsid w:val="00D8247E"/>
    <w:rsid w:val="00D84F6F"/>
    <w:rsid w:val="00D85A55"/>
    <w:rsid w:val="00D864B8"/>
    <w:rsid w:val="00D865E8"/>
    <w:rsid w:val="00D8669B"/>
    <w:rsid w:val="00D91D4A"/>
    <w:rsid w:val="00D92D4C"/>
    <w:rsid w:val="00D93672"/>
    <w:rsid w:val="00D93F34"/>
    <w:rsid w:val="00D97E76"/>
    <w:rsid w:val="00DA3B7F"/>
    <w:rsid w:val="00DA4122"/>
    <w:rsid w:val="00DA4407"/>
    <w:rsid w:val="00DA46E2"/>
    <w:rsid w:val="00DA5BC7"/>
    <w:rsid w:val="00DB1323"/>
    <w:rsid w:val="00DB1861"/>
    <w:rsid w:val="00DB2621"/>
    <w:rsid w:val="00DB668C"/>
    <w:rsid w:val="00DB69F9"/>
    <w:rsid w:val="00DC0C4D"/>
    <w:rsid w:val="00DC5BFE"/>
    <w:rsid w:val="00DC71B1"/>
    <w:rsid w:val="00DC7821"/>
    <w:rsid w:val="00DD03E9"/>
    <w:rsid w:val="00DD0794"/>
    <w:rsid w:val="00DD13EE"/>
    <w:rsid w:val="00DD24D5"/>
    <w:rsid w:val="00DD3656"/>
    <w:rsid w:val="00DD421C"/>
    <w:rsid w:val="00DD5725"/>
    <w:rsid w:val="00DE02EF"/>
    <w:rsid w:val="00DE0C2B"/>
    <w:rsid w:val="00DE0F32"/>
    <w:rsid w:val="00DE3218"/>
    <w:rsid w:val="00DE35F6"/>
    <w:rsid w:val="00DE5A12"/>
    <w:rsid w:val="00DE62FD"/>
    <w:rsid w:val="00DE6C5F"/>
    <w:rsid w:val="00DF05D8"/>
    <w:rsid w:val="00DF094C"/>
    <w:rsid w:val="00DF1889"/>
    <w:rsid w:val="00DF3522"/>
    <w:rsid w:val="00DF5111"/>
    <w:rsid w:val="00DF55CC"/>
    <w:rsid w:val="00DF6B2E"/>
    <w:rsid w:val="00E02601"/>
    <w:rsid w:val="00E03242"/>
    <w:rsid w:val="00E0457D"/>
    <w:rsid w:val="00E12424"/>
    <w:rsid w:val="00E14249"/>
    <w:rsid w:val="00E1689B"/>
    <w:rsid w:val="00E1719D"/>
    <w:rsid w:val="00E20386"/>
    <w:rsid w:val="00E20C7F"/>
    <w:rsid w:val="00E239A3"/>
    <w:rsid w:val="00E253B8"/>
    <w:rsid w:val="00E260B9"/>
    <w:rsid w:val="00E266EE"/>
    <w:rsid w:val="00E27029"/>
    <w:rsid w:val="00E27B3E"/>
    <w:rsid w:val="00E335BE"/>
    <w:rsid w:val="00E33FAD"/>
    <w:rsid w:val="00E3687B"/>
    <w:rsid w:val="00E36B86"/>
    <w:rsid w:val="00E37C36"/>
    <w:rsid w:val="00E406F3"/>
    <w:rsid w:val="00E41517"/>
    <w:rsid w:val="00E41DD6"/>
    <w:rsid w:val="00E43719"/>
    <w:rsid w:val="00E43762"/>
    <w:rsid w:val="00E45A2B"/>
    <w:rsid w:val="00E46CFB"/>
    <w:rsid w:val="00E501B7"/>
    <w:rsid w:val="00E52E68"/>
    <w:rsid w:val="00E562AA"/>
    <w:rsid w:val="00E611AC"/>
    <w:rsid w:val="00E611B4"/>
    <w:rsid w:val="00E63DCA"/>
    <w:rsid w:val="00E64059"/>
    <w:rsid w:val="00E64267"/>
    <w:rsid w:val="00E671C0"/>
    <w:rsid w:val="00E71A3C"/>
    <w:rsid w:val="00E71B6F"/>
    <w:rsid w:val="00E71C22"/>
    <w:rsid w:val="00E724DA"/>
    <w:rsid w:val="00E73642"/>
    <w:rsid w:val="00E736F6"/>
    <w:rsid w:val="00E7685F"/>
    <w:rsid w:val="00E76CD2"/>
    <w:rsid w:val="00E77406"/>
    <w:rsid w:val="00E80D91"/>
    <w:rsid w:val="00E82FD2"/>
    <w:rsid w:val="00E84C13"/>
    <w:rsid w:val="00E87810"/>
    <w:rsid w:val="00E9103E"/>
    <w:rsid w:val="00E93078"/>
    <w:rsid w:val="00E96BEA"/>
    <w:rsid w:val="00E9754D"/>
    <w:rsid w:val="00EA2F34"/>
    <w:rsid w:val="00EA3B2B"/>
    <w:rsid w:val="00EA45AE"/>
    <w:rsid w:val="00EA6C64"/>
    <w:rsid w:val="00EA74E2"/>
    <w:rsid w:val="00EB17F9"/>
    <w:rsid w:val="00EB1A64"/>
    <w:rsid w:val="00EB1FC4"/>
    <w:rsid w:val="00EB342B"/>
    <w:rsid w:val="00EB3738"/>
    <w:rsid w:val="00EB3E41"/>
    <w:rsid w:val="00EB54F0"/>
    <w:rsid w:val="00EB58C2"/>
    <w:rsid w:val="00EB6164"/>
    <w:rsid w:val="00EB6309"/>
    <w:rsid w:val="00EB6F26"/>
    <w:rsid w:val="00EC08F9"/>
    <w:rsid w:val="00EC29B3"/>
    <w:rsid w:val="00EC2B4F"/>
    <w:rsid w:val="00EC30E9"/>
    <w:rsid w:val="00EC336A"/>
    <w:rsid w:val="00EC4476"/>
    <w:rsid w:val="00EC56ED"/>
    <w:rsid w:val="00EC6D02"/>
    <w:rsid w:val="00EC770A"/>
    <w:rsid w:val="00ED1230"/>
    <w:rsid w:val="00ED177A"/>
    <w:rsid w:val="00ED2E2D"/>
    <w:rsid w:val="00ED39FE"/>
    <w:rsid w:val="00ED3C16"/>
    <w:rsid w:val="00ED6B07"/>
    <w:rsid w:val="00ED7873"/>
    <w:rsid w:val="00EE003D"/>
    <w:rsid w:val="00EE103E"/>
    <w:rsid w:val="00EE5A79"/>
    <w:rsid w:val="00EE61BD"/>
    <w:rsid w:val="00EE61DC"/>
    <w:rsid w:val="00EF0F9D"/>
    <w:rsid w:val="00EF2E70"/>
    <w:rsid w:val="00EF2F4A"/>
    <w:rsid w:val="00EF42F2"/>
    <w:rsid w:val="00EF48E5"/>
    <w:rsid w:val="00EF49DD"/>
    <w:rsid w:val="00EF520A"/>
    <w:rsid w:val="00EF71D3"/>
    <w:rsid w:val="00F015B1"/>
    <w:rsid w:val="00F01687"/>
    <w:rsid w:val="00F03859"/>
    <w:rsid w:val="00F05763"/>
    <w:rsid w:val="00F05EE0"/>
    <w:rsid w:val="00F1495B"/>
    <w:rsid w:val="00F165B0"/>
    <w:rsid w:val="00F227C0"/>
    <w:rsid w:val="00F22D62"/>
    <w:rsid w:val="00F27474"/>
    <w:rsid w:val="00F27B5E"/>
    <w:rsid w:val="00F34786"/>
    <w:rsid w:val="00F35A65"/>
    <w:rsid w:val="00F35B4B"/>
    <w:rsid w:val="00F36693"/>
    <w:rsid w:val="00F36E27"/>
    <w:rsid w:val="00F377A2"/>
    <w:rsid w:val="00F37881"/>
    <w:rsid w:val="00F37B51"/>
    <w:rsid w:val="00F409A1"/>
    <w:rsid w:val="00F4301B"/>
    <w:rsid w:val="00F46E21"/>
    <w:rsid w:val="00F47D7E"/>
    <w:rsid w:val="00F50404"/>
    <w:rsid w:val="00F508E0"/>
    <w:rsid w:val="00F51196"/>
    <w:rsid w:val="00F51577"/>
    <w:rsid w:val="00F57418"/>
    <w:rsid w:val="00F6124B"/>
    <w:rsid w:val="00F62BE0"/>
    <w:rsid w:val="00F62D9E"/>
    <w:rsid w:val="00F637CB"/>
    <w:rsid w:val="00F64968"/>
    <w:rsid w:val="00F662AB"/>
    <w:rsid w:val="00F67272"/>
    <w:rsid w:val="00F70577"/>
    <w:rsid w:val="00F71485"/>
    <w:rsid w:val="00F72376"/>
    <w:rsid w:val="00F7564B"/>
    <w:rsid w:val="00F76A47"/>
    <w:rsid w:val="00F772FD"/>
    <w:rsid w:val="00F83AAE"/>
    <w:rsid w:val="00F86178"/>
    <w:rsid w:val="00F87A7A"/>
    <w:rsid w:val="00F901AB"/>
    <w:rsid w:val="00F90889"/>
    <w:rsid w:val="00F938F7"/>
    <w:rsid w:val="00F93920"/>
    <w:rsid w:val="00FA304A"/>
    <w:rsid w:val="00FA4243"/>
    <w:rsid w:val="00FA42F1"/>
    <w:rsid w:val="00FA4E5A"/>
    <w:rsid w:val="00FA74D6"/>
    <w:rsid w:val="00FA79FE"/>
    <w:rsid w:val="00FA7ADF"/>
    <w:rsid w:val="00FB1D94"/>
    <w:rsid w:val="00FB3355"/>
    <w:rsid w:val="00FB644A"/>
    <w:rsid w:val="00FB6EAA"/>
    <w:rsid w:val="00FC1B6D"/>
    <w:rsid w:val="00FC365E"/>
    <w:rsid w:val="00FC371C"/>
    <w:rsid w:val="00FC42C7"/>
    <w:rsid w:val="00FC42EE"/>
    <w:rsid w:val="00FC59CC"/>
    <w:rsid w:val="00FD09B6"/>
    <w:rsid w:val="00FD1125"/>
    <w:rsid w:val="00FD2DDF"/>
    <w:rsid w:val="00FD50F1"/>
    <w:rsid w:val="00FD6C09"/>
    <w:rsid w:val="00FE1288"/>
    <w:rsid w:val="00FE1884"/>
    <w:rsid w:val="00FE1C17"/>
    <w:rsid w:val="00FE4634"/>
    <w:rsid w:val="00FE5A53"/>
    <w:rsid w:val="00FF09A9"/>
    <w:rsid w:val="00FF25D7"/>
    <w:rsid w:val="00FF4341"/>
    <w:rsid w:val="02786DBE"/>
    <w:rsid w:val="03270770"/>
    <w:rsid w:val="05EF6F6C"/>
    <w:rsid w:val="077B1C69"/>
    <w:rsid w:val="0A532851"/>
    <w:rsid w:val="0B932639"/>
    <w:rsid w:val="0D744159"/>
    <w:rsid w:val="102A05DE"/>
    <w:rsid w:val="11B97C6E"/>
    <w:rsid w:val="16996DE0"/>
    <w:rsid w:val="170A6D1F"/>
    <w:rsid w:val="171F229C"/>
    <w:rsid w:val="17241984"/>
    <w:rsid w:val="19C10F90"/>
    <w:rsid w:val="1B217B73"/>
    <w:rsid w:val="1C5F0D67"/>
    <w:rsid w:val="1D82459D"/>
    <w:rsid w:val="1E2971ED"/>
    <w:rsid w:val="20571D05"/>
    <w:rsid w:val="20A233A0"/>
    <w:rsid w:val="21391A3A"/>
    <w:rsid w:val="219B1E6B"/>
    <w:rsid w:val="248433E2"/>
    <w:rsid w:val="26736411"/>
    <w:rsid w:val="29930247"/>
    <w:rsid w:val="2B455A03"/>
    <w:rsid w:val="2C795FFD"/>
    <w:rsid w:val="2D4165AA"/>
    <w:rsid w:val="2DC4402C"/>
    <w:rsid w:val="2E412F4A"/>
    <w:rsid w:val="2E637E53"/>
    <w:rsid w:val="2F1D7646"/>
    <w:rsid w:val="31FF0FA5"/>
    <w:rsid w:val="32A35BD0"/>
    <w:rsid w:val="34C4552F"/>
    <w:rsid w:val="37B06E9E"/>
    <w:rsid w:val="38A5744E"/>
    <w:rsid w:val="3A2115A1"/>
    <w:rsid w:val="3A7523E2"/>
    <w:rsid w:val="3B520A19"/>
    <w:rsid w:val="3BC92225"/>
    <w:rsid w:val="3D8C7440"/>
    <w:rsid w:val="3E0D407E"/>
    <w:rsid w:val="3EF02601"/>
    <w:rsid w:val="41611062"/>
    <w:rsid w:val="421650F0"/>
    <w:rsid w:val="439B1EAB"/>
    <w:rsid w:val="47C16E05"/>
    <w:rsid w:val="49F27CE1"/>
    <w:rsid w:val="4B182DD6"/>
    <w:rsid w:val="4C436575"/>
    <w:rsid w:val="4DAB3B84"/>
    <w:rsid w:val="4E1D1CF0"/>
    <w:rsid w:val="4E9857FD"/>
    <w:rsid w:val="4F254C32"/>
    <w:rsid w:val="502D6562"/>
    <w:rsid w:val="51B50FD0"/>
    <w:rsid w:val="526B3CC3"/>
    <w:rsid w:val="53034967"/>
    <w:rsid w:val="535578EB"/>
    <w:rsid w:val="558B6762"/>
    <w:rsid w:val="55ED590F"/>
    <w:rsid w:val="56F94748"/>
    <w:rsid w:val="5D7C01D6"/>
    <w:rsid w:val="61A25B62"/>
    <w:rsid w:val="63B220D4"/>
    <w:rsid w:val="67754643"/>
    <w:rsid w:val="69000076"/>
    <w:rsid w:val="6A8134AC"/>
    <w:rsid w:val="6C0940F8"/>
    <w:rsid w:val="6CBE59E9"/>
    <w:rsid w:val="6D222350"/>
    <w:rsid w:val="6D6F457F"/>
    <w:rsid w:val="6DA905A4"/>
    <w:rsid w:val="72BE156E"/>
    <w:rsid w:val="7649679B"/>
    <w:rsid w:val="7C272908"/>
    <w:rsid w:val="7CDA0EE0"/>
    <w:rsid w:val="7E7D1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C500925"/>
  <w15:docId w15:val="{4501CF2A-8A3A-4BAE-B245-61E4905ED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uiPriority="99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Cs/>
      <w:smallCaps/>
      <w:color w:val="000000" w:themeColor="text1"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Cs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000000" w:themeColor="text1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4">
    <w:name w:val="Document Map"/>
    <w:basedOn w:val="a"/>
    <w:link w:val="a5"/>
    <w:qFormat/>
    <w:rPr>
      <w:sz w:val="18"/>
      <w:szCs w:val="18"/>
    </w:r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6">
    <w:name w:val="Date"/>
    <w:basedOn w:val="a"/>
    <w:next w:val="a"/>
    <w:pPr>
      <w:ind w:leftChars="2500" w:left="100"/>
    </w:pPr>
  </w:style>
  <w:style w:type="paragraph" w:styleId="a7">
    <w:name w:val="Balloon Text"/>
    <w:basedOn w:val="a"/>
    <w:semiHidden/>
    <w:qFormat/>
    <w:rPr>
      <w:sz w:val="18"/>
      <w:szCs w:val="18"/>
    </w:r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qFormat/>
  </w:style>
  <w:style w:type="paragraph" w:styleId="aa">
    <w:name w:val="Subtitle"/>
    <w:basedOn w:val="a"/>
    <w:next w:val="a"/>
    <w:link w:val="ab"/>
    <w:uiPriority w:val="11"/>
    <w:qFormat/>
    <w:rPr>
      <w:color w:val="595959" w:themeColor="text1" w:themeTint="A6"/>
      <w:spacing w:val="10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c">
    <w:name w:val="Title"/>
    <w:basedOn w:val="a"/>
    <w:next w:val="a"/>
    <w:link w:val="ad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table" w:styleId="ae">
    <w:name w:val="Table Grid"/>
    <w:basedOn w:val="a1"/>
    <w:qFormat/>
    <w:pPr>
      <w:widowControl w:val="0"/>
      <w:tabs>
        <w:tab w:val="left" w:pos="425"/>
        <w:tab w:val="left" w:pos="845"/>
      </w:tabs>
      <w:autoSpaceDE w:val="0"/>
      <w:autoSpaceDN w:val="0"/>
      <w:adjustRightInd w:val="0"/>
      <w:spacing w:before="105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Pr>
      <w:b/>
      <w:bCs/>
      <w:color w:val="000000" w:themeColor="text1"/>
    </w:rPr>
  </w:style>
  <w:style w:type="character" w:styleId="af0">
    <w:name w:val="page number"/>
    <w:basedOn w:val="a0"/>
    <w:qFormat/>
  </w:style>
  <w:style w:type="character" w:styleId="af1">
    <w:name w:val="Emphasis"/>
    <w:basedOn w:val="a0"/>
    <w:uiPriority w:val="20"/>
    <w:qFormat/>
    <w:rPr>
      <w:i/>
      <w:iCs/>
      <w:color w:val="auto"/>
    </w:rPr>
  </w:style>
  <w:style w:type="character" w:styleId="af2">
    <w:name w:val="Hyperlink"/>
    <w:basedOn w:val="a0"/>
    <w:uiPriority w:val="99"/>
    <w:qFormat/>
    <w:rPr>
      <w:color w:val="0000FF"/>
      <w:u w:val="single"/>
    </w:rPr>
  </w:style>
  <w:style w:type="paragraph" w:customStyle="1" w:styleId="af3">
    <w:name w:val="缺省文本"/>
    <w:basedOn w:val="a"/>
    <w:qFormat/>
    <w:rPr>
      <w:sz w:val="24"/>
    </w:rPr>
  </w:style>
  <w:style w:type="paragraph" w:customStyle="1" w:styleId="12">
    <w:name w:val="缺省文本:1"/>
    <w:basedOn w:val="a"/>
    <w:qFormat/>
    <w:pPr>
      <w:tabs>
        <w:tab w:val="left" w:pos="0"/>
        <w:tab w:val="left" w:pos="2073"/>
        <w:tab w:val="left" w:pos="6580"/>
        <w:tab w:val="left" w:pos="7572"/>
      </w:tabs>
      <w:ind w:firstLine="567"/>
    </w:pPr>
    <w:rPr>
      <w:sz w:val="24"/>
    </w:rPr>
  </w:style>
  <w:style w:type="paragraph" w:customStyle="1" w:styleId="DefaultText">
    <w:name w:val="Default Text"/>
    <w:basedOn w:val="a"/>
    <w:qFormat/>
    <w:rPr>
      <w:sz w:val="24"/>
    </w:rPr>
  </w:style>
  <w:style w:type="paragraph" w:customStyle="1" w:styleId="af4">
    <w:name w:val="图样式"/>
    <w:basedOn w:val="a"/>
    <w:qFormat/>
    <w:pPr>
      <w:keepNext/>
      <w:spacing w:before="80" w:after="80"/>
      <w:jc w:val="center"/>
    </w:pPr>
    <w:rPr>
      <w:szCs w:val="20"/>
    </w:rPr>
  </w:style>
  <w:style w:type="paragraph" w:customStyle="1" w:styleId="af5">
    <w:name w:val="文档标题"/>
    <w:basedOn w:val="a"/>
    <w:qFormat/>
    <w:pPr>
      <w:tabs>
        <w:tab w:val="left" w:pos="0"/>
      </w:tabs>
      <w:spacing w:before="300" w:after="300"/>
      <w:jc w:val="center"/>
    </w:pPr>
    <w:rPr>
      <w:rFonts w:ascii="Arial" w:eastAsia="黑体" w:hAnsi="Arial" w:cs="Times New Roman"/>
      <w:sz w:val="36"/>
      <w:szCs w:val="36"/>
    </w:rPr>
  </w:style>
  <w:style w:type="paragraph" w:customStyle="1" w:styleId="af6">
    <w:name w:val="È±Ê¡ÎÄ±¾"/>
    <w:basedOn w:val="a"/>
    <w:qFormat/>
    <w:pPr>
      <w:overflowPunct w:val="0"/>
      <w:textAlignment w:val="baseline"/>
    </w:pPr>
    <w:rPr>
      <w:rFonts w:ascii="Times New Roman" w:cs="Times New Roman"/>
      <w:sz w:val="24"/>
      <w:szCs w:val="20"/>
    </w:rPr>
  </w:style>
  <w:style w:type="paragraph" w:customStyle="1" w:styleId="w">
    <w:name w:val=":w"/>
    <w:basedOn w:val="a"/>
    <w:qFormat/>
    <w:pPr>
      <w:spacing w:line="240" w:lineRule="auto"/>
    </w:pPr>
    <w:rPr>
      <w:rFonts w:ascii="Times New Roman" w:cs="Times New Roman"/>
      <w:sz w:val="24"/>
      <w:szCs w:val="24"/>
    </w:rPr>
  </w:style>
  <w:style w:type="paragraph" w:customStyle="1" w:styleId="ParaCharCharCharCharCharCharCharCharCharChar">
    <w:name w:val="默认段落字体 Para Char Char Char Char Char Char Char Char Char Char"/>
    <w:basedOn w:val="a"/>
    <w:qFormat/>
    <w:pPr>
      <w:spacing w:line="240" w:lineRule="auto"/>
    </w:pPr>
    <w:rPr>
      <w:rFonts w:ascii="Tahoma" w:hAnsi="Tahoma" w:cs="Times New Roman"/>
      <w:kern w:val="2"/>
      <w:sz w:val="24"/>
    </w:rPr>
  </w:style>
  <w:style w:type="paragraph" w:customStyle="1" w:styleId="ParaCharCharCharCharCharCharChar">
    <w:name w:val="默认段落字体 Para Char Char Char Char Char Char Char"/>
    <w:basedOn w:val="a"/>
    <w:qFormat/>
    <w:pPr>
      <w:spacing w:line="240" w:lineRule="auto"/>
    </w:pPr>
    <w:rPr>
      <w:rFonts w:ascii="Tahoma" w:hAnsi="Tahoma" w:cs="Times New Roman"/>
      <w:kern w:val="2"/>
      <w:sz w:val="24"/>
      <w:szCs w:val="20"/>
    </w:rPr>
  </w:style>
  <w:style w:type="paragraph" w:styleId="af7">
    <w:name w:val="List Paragraph"/>
    <w:basedOn w:val="a"/>
    <w:uiPriority w:val="34"/>
    <w:qFormat/>
    <w:pPr>
      <w:ind w:firstLineChars="200" w:firstLine="420"/>
    </w:pPr>
  </w:style>
  <w:style w:type="character" w:customStyle="1" w:styleId="a5">
    <w:name w:val="文档结构图 字符"/>
    <w:basedOn w:val="a0"/>
    <w:link w:val="a4"/>
    <w:qFormat/>
    <w:rPr>
      <w:rFonts w:ascii="宋体" w:cs="宋体"/>
      <w:color w:val="0000FF"/>
      <w:sz w:val="18"/>
      <w:szCs w:val="18"/>
    </w:rPr>
  </w:style>
  <w:style w:type="paragraph" w:customStyle="1" w:styleId="af8">
    <w:name w:val="封面表格文本"/>
    <w:basedOn w:val="a"/>
    <w:qFormat/>
    <w:pPr>
      <w:spacing w:line="240" w:lineRule="auto"/>
      <w:ind w:firstLine="420"/>
      <w:jc w:val="center"/>
    </w:pPr>
    <w:rPr>
      <w:rFonts w:ascii="Arial" w:hAnsi="Arial" w:cs="Times New Roman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Cs/>
      <w:smallCaps/>
      <w:color w:val="000000" w:themeColor="text1"/>
      <w:sz w:val="32"/>
      <w:szCs w:val="28"/>
    </w:rPr>
  </w:style>
  <w:style w:type="character" w:customStyle="1" w:styleId="30">
    <w:name w:val="标题 3 字符"/>
    <w:basedOn w:val="a0"/>
    <w:link w:val="3"/>
    <w:uiPriority w:val="9"/>
    <w:qFormat/>
    <w:rPr>
      <w:rFonts w:asciiTheme="majorHAnsi" w:eastAsiaTheme="majorEastAsia" w:hAnsiTheme="majorHAnsi" w:cstheme="majorBidi"/>
      <w:bCs/>
      <w:color w:val="000000" w:themeColor="text1"/>
      <w:sz w:val="28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Cs/>
      <w:iCs/>
      <w:color w:val="000000" w:themeColor="text1"/>
      <w:sz w:val="24"/>
    </w:rPr>
  </w:style>
  <w:style w:type="character" w:customStyle="1" w:styleId="50">
    <w:name w:val="标题 5 字符"/>
    <w:basedOn w:val="a0"/>
    <w:link w:val="5"/>
    <w:uiPriority w:val="9"/>
    <w:semiHidden/>
    <w:qFormat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d">
    <w:name w:val="标题 字符"/>
    <w:basedOn w:val="a0"/>
    <w:link w:val="ac"/>
    <w:uiPriority w:val="10"/>
    <w:qFormat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b">
    <w:name w:val="副标题 字符"/>
    <w:basedOn w:val="a0"/>
    <w:link w:val="aa"/>
    <w:uiPriority w:val="11"/>
    <w:qFormat/>
    <w:rPr>
      <w:color w:val="595959" w:themeColor="text1" w:themeTint="A6"/>
      <w:spacing w:val="10"/>
    </w:rPr>
  </w:style>
  <w:style w:type="paragraph" w:styleId="af9">
    <w:name w:val="No Spacing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styleId="afa">
    <w:name w:val="Quote"/>
    <w:basedOn w:val="a"/>
    <w:next w:val="a"/>
    <w:link w:val="afb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fb">
    <w:name w:val="引用 字符"/>
    <w:basedOn w:val="a0"/>
    <w:link w:val="afa"/>
    <w:uiPriority w:val="29"/>
    <w:qFormat/>
    <w:rPr>
      <w:i/>
      <w:iCs/>
      <w:color w:val="000000" w:themeColor="text1"/>
    </w:rPr>
  </w:style>
  <w:style w:type="paragraph" w:styleId="afc">
    <w:name w:val="Intense Quote"/>
    <w:basedOn w:val="a"/>
    <w:next w:val="a"/>
    <w:link w:val="afd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d">
    <w:name w:val="明显引用 字符"/>
    <w:basedOn w:val="a0"/>
    <w:link w:val="afc"/>
    <w:uiPriority w:val="30"/>
    <w:qFormat/>
    <w:rPr>
      <w:color w:val="000000" w:themeColor="text1"/>
      <w:shd w:val="clear" w:color="auto" w:fill="F2F2F2" w:themeFill="background1" w:themeFillShade="F2"/>
    </w:rPr>
  </w:style>
  <w:style w:type="character" w:customStyle="1" w:styleId="13">
    <w:name w:val="不明显强调1"/>
    <w:basedOn w:val="a0"/>
    <w:uiPriority w:val="19"/>
    <w:qFormat/>
    <w:rPr>
      <w:i/>
      <w:iCs/>
      <w:color w:val="404040" w:themeColor="text1" w:themeTint="BF"/>
    </w:rPr>
  </w:style>
  <w:style w:type="character" w:customStyle="1" w:styleId="14">
    <w:name w:val="明显强调1"/>
    <w:basedOn w:val="a0"/>
    <w:uiPriority w:val="21"/>
    <w:qFormat/>
    <w:rPr>
      <w:b/>
      <w:bCs/>
      <w:i/>
      <w:iCs/>
      <w:caps/>
    </w:rPr>
  </w:style>
  <w:style w:type="character" w:customStyle="1" w:styleId="15">
    <w:name w:val="不明显参考1"/>
    <w:basedOn w:val="a0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customStyle="1" w:styleId="16">
    <w:name w:val="明显参考1"/>
    <w:basedOn w:val="a0"/>
    <w:uiPriority w:val="32"/>
    <w:qFormat/>
    <w:rPr>
      <w:b/>
      <w:bCs/>
      <w:smallCaps/>
      <w:u w:val="single"/>
    </w:rPr>
  </w:style>
  <w:style w:type="character" w:customStyle="1" w:styleId="17">
    <w:name w:val="书籍标题1"/>
    <w:basedOn w:val="a0"/>
    <w:uiPriority w:val="33"/>
    <w:qFormat/>
    <w:rPr>
      <w:smallCaps/>
      <w:spacing w:val="5"/>
    </w:rPr>
  </w:style>
  <w:style w:type="paragraph" w:customStyle="1" w:styleId="hands-on">
    <w:name w:val="hands-on 表格内容_小五_单行"/>
    <w:basedOn w:val="a"/>
    <w:qFormat/>
    <w:pPr>
      <w:spacing w:line="240" w:lineRule="auto"/>
    </w:pPr>
    <w:rPr>
      <w:kern w:val="2"/>
      <w:sz w:val="18"/>
      <w:szCs w:val="24"/>
    </w:rPr>
  </w:style>
  <w:style w:type="character" w:customStyle="1" w:styleId="hands-on0">
    <w:name w:val="hands-on表头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mjinc\Desktop\&#40114;&#40527;&#35838;&#31243;&#20307;&#31995;&#24320;&#21457;\02_&#23454;&#35757;&#26041;&#26696;\&#35838;&#20214;\&#27169;&#26495;\&#38468;&#20214;4&#65306;&#36719;&#36890;&#25945;&#32946;-&#23454;&#35757;&#39033;&#30446;&#38656;&#27714;&#35828;&#26126;&#20070;_&#27169;&#26495;-V1.0.dotm" TargetMode="External"/></Relationships>
</file>

<file path=word/theme/theme1.xml><?xml version="1.0" encoding="utf-8"?>
<a:theme xmlns:a="http://schemas.openxmlformats.org/drawingml/2006/main" name="Office 主题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075CCB-8D22-440D-93A0-3E6EEAE5B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附件4：软通教育-实训项目需求说明书_模板-V1.0.dotm</Template>
  <TotalTime>649</TotalTime>
  <Pages>15</Pages>
  <Words>644</Words>
  <Characters>3671</Characters>
  <Application>Microsoft Office Word</Application>
  <DocSecurity>0</DocSecurity>
  <Lines>30</Lines>
  <Paragraphs>8</Paragraphs>
  <ScaleCrop>false</ScaleCrop>
  <Company>Huawei Technologies Co., Ltd.</Company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升级R版本小项目IPD流程执行管理规定</dc:title>
  <dc:creator>Jin,Lamei</dc:creator>
  <cp:lastModifiedBy>施宇欣</cp:lastModifiedBy>
  <cp:revision>9</cp:revision>
  <cp:lastPrinted>2004-11-30T02:57:00Z</cp:lastPrinted>
  <dcterms:created xsi:type="dcterms:W3CDTF">2020-03-03T10:47:00Z</dcterms:created>
  <dcterms:modified xsi:type="dcterms:W3CDTF">2020-07-10T02:56:00Z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flag">
    <vt:lpwstr>1385708537</vt:lpwstr>
  </property>
  <property fmtid="{D5CDD505-2E9C-101B-9397-08002B2CF9AE}" pid="3" name="KSOProductBuildVer">
    <vt:lpwstr>2052-11.1.0.9440</vt:lpwstr>
  </property>
</Properties>
</file>