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C7E5" w14:textId="1DF5D285" w:rsidR="00B70D90" w:rsidRDefault="00C60B16" w:rsidP="00922073">
      <w:pPr>
        <w:spacing w:before="120" w:after="120" w:line="288" w:lineRule="auto"/>
        <w:rPr>
          <w:b/>
          <w:bCs/>
          <w:sz w:val="24"/>
          <w:szCs w:val="24"/>
        </w:rPr>
      </w:pPr>
      <w:r w:rsidRPr="00531ED0">
        <w:rPr>
          <w:b/>
          <w:bCs/>
          <w:sz w:val="24"/>
          <w:szCs w:val="24"/>
        </w:rPr>
        <w:t>CÂU HỎI : Anh/chị hãy trình bày về nhóm các phương pháp nghiên cứu thực tiễn? Anh/chị hãy lấy và phân tích ví dụ cụ thể để minh họa các phương pháp nêu trên.</w:t>
      </w:r>
    </w:p>
    <w:p w14:paraId="3D31026F" w14:textId="77777777" w:rsidR="00775B3B" w:rsidRPr="00922073" w:rsidRDefault="00775B3B" w:rsidP="00775B3B">
      <w:pPr>
        <w:spacing w:after="0" w:line="240" w:lineRule="auto"/>
        <w:rPr>
          <w:sz w:val="28"/>
          <w:szCs w:val="28"/>
        </w:rPr>
      </w:pPr>
      <w:r w:rsidRPr="00922073">
        <w:rPr>
          <w:sz w:val="28"/>
          <w:szCs w:val="28"/>
        </w:rPr>
        <w:sym w:font="Wingdings" w:char="F0F0"/>
      </w:r>
      <w:r w:rsidRPr="00922073">
        <w:rPr>
          <w:sz w:val="28"/>
          <w:szCs w:val="28"/>
        </w:rPr>
        <w:t xml:space="preserve"> Trịnh Phương Linh : Nêu Định Nghĩa</w:t>
      </w:r>
    </w:p>
    <w:p w14:paraId="1C372B00" w14:textId="77777777" w:rsidR="00775B3B" w:rsidRPr="00922073" w:rsidRDefault="00775B3B" w:rsidP="00775B3B">
      <w:pPr>
        <w:spacing w:after="0" w:line="240" w:lineRule="auto"/>
        <w:rPr>
          <w:sz w:val="28"/>
          <w:szCs w:val="28"/>
        </w:rPr>
      </w:pPr>
      <w:r w:rsidRPr="00922073">
        <w:rPr>
          <w:sz w:val="28"/>
          <w:szCs w:val="28"/>
        </w:rPr>
        <w:sym w:font="Wingdings" w:char="F0F0"/>
      </w:r>
      <w:r w:rsidRPr="00922073">
        <w:rPr>
          <w:sz w:val="28"/>
          <w:szCs w:val="28"/>
        </w:rPr>
        <w:t>Phạm Đức Hùng : Nêu Ví Dụ</w:t>
      </w:r>
    </w:p>
    <w:p w14:paraId="5AB06C21" w14:textId="34C5CABA" w:rsidR="00775B3B" w:rsidRPr="00922073" w:rsidRDefault="00775B3B" w:rsidP="00775B3B">
      <w:pPr>
        <w:spacing w:after="0" w:line="240" w:lineRule="auto"/>
        <w:rPr>
          <w:sz w:val="28"/>
          <w:szCs w:val="28"/>
        </w:rPr>
      </w:pPr>
      <w:r w:rsidRPr="00922073">
        <w:rPr>
          <w:sz w:val="28"/>
          <w:szCs w:val="28"/>
        </w:rPr>
        <w:sym w:font="Wingdings" w:char="F0F0"/>
      </w:r>
      <w:r w:rsidRPr="00922073">
        <w:rPr>
          <w:sz w:val="28"/>
          <w:szCs w:val="28"/>
        </w:rPr>
        <w:t>Cầm Đỗ Nhật Minh : Phân tích</w:t>
      </w:r>
    </w:p>
    <w:p w14:paraId="50E2EFC4" w14:textId="7BF0E783" w:rsidR="00C60B16" w:rsidRDefault="00C60B16" w:rsidP="00775B3B">
      <w:pPr>
        <w:spacing w:after="0" w:line="288" w:lineRule="auto"/>
        <w:jc w:val="center"/>
        <w:rPr>
          <w:b/>
          <w:bCs/>
          <w:sz w:val="30"/>
        </w:rPr>
      </w:pPr>
      <w:r w:rsidRPr="00C60B16">
        <w:rPr>
          <w:b/>
          <w:bCs/>
          <w:sz w:val="30"/>
        </w:rPr>
        <w:t>Bài Làm</w:t>
      </w:r>
    </w:p>
    <w:p w14:paraId="6BB8DF6D" w14:textId="4132E288" w:rsidR="00AF4E64" w:rsidRPr="00AF4E64" w:rsidRDefault="00531ED0" w:rsidP="00AF4E64">
      <w:pPr>
        <w:pStyle w:val="ListParagraph"/>
        <w:numPr>
          <w:ilvl w:val="0"/>
          <w:numId w:val="4"/>
        </w:numPr>
        <w:spacing w:after="0" w:line="288" w:lineRule="auto"/>
        <w:rPr>
          <w:sz w:val="24"/>
          <w:szCs w:val="24"/>
        </w:rPr>
      </w:pPr>
      <w:r w:rsidRPr="00AF4E64">
        <w:rPr>
          <w:b/>
          <w:bCs/>
          <w:sz w:val="24"/>
          <w:szCs w:val="24"/>
        </w:rPr>
        <w:t>Định Nghĩa</w:t>
      </w:r>
      <w:r w:rsidRPr="00AF4E64">
        <w:rPr>
          <w:sz w:val="24"/>
          <w:szCs w:val="24"/>
        </w:rPr>
        <w:t xml:space="preserve"> :</w:t>
      </w:r>
    </w:p>
    <w:p w14:paraId="37307320" w14:textId="48E0B284" w:rsidR="008956C3" w:rsidRPr="00AF4E64" w:rsidRDefault="00531ED0" w:rsidP="00AF4E64">
      <w:pPr>
        <w:spacing w:after="0" w:line="288" w:lineRule="auto"/>
        <w:rPr>
          <w:sz w:val="24"/>
          <w:szCs w:val="24"/>
        </w:rPr>
      </w:pPr>
      <w:r w:rsidRPr="00AF4E64">
        <w:rPr>
          <w:sz w:val="24"/>
          <w:szCs w:val="24"/>
        </w:rPr>
        <w:t xml:space="preserve"> </w:t>
      </w:r>
      <w:r w:rsidR="00AF4E64">
        <w:rPr>
          <w:sz w:val="24"/>
          <w:szCs w:val="24"/>
        </w:rPr>
        <w:tab/>
      </w:r>
      <w:r w:rsidRPr="00AF4E64">
        <w:rPr>
          <w:sz w:val="24"/>
          <w:szCs w:val="24"/>
        </w:rPr>
        <w:t>Nhóm phương pháp nghiên cứu thực tiễn là tổng hợp các cách thức mà người nghiên cứu sử dụng để tiếp cận và tìm hiểu trực tiếp đối tượng trong môi trường thực tế.</w:t>
      </w:r>
      <w:r w:rsidR="008956C3" w:rsidRPr="00AF4E64">
        <w:rPr>
          <w:sz w:val="24"/>
          <w:szCs w:val="24"/>
        </w:rPr>
        <w:t xml:space="preserve"> </w:t>
      </w:r>
    </w:p>
    <w:p w14:paraId="7264922E" w14:textId="77777777" w:rsidR="00922073" w:rsidRDefault="00531ED0" w:rsidP="00775B3B">
      <w:pPr>
        <w:spacing w:after="0" w:line="288" w:lineRule="auto"/>
        <w:rPr>
          <w:sz w:val="24"/>
          <w:szCs w:val="24"/>
        </w:rPr>
      </w:pPr>
      <w:r w:rsidRPr="00531ED0">
        <w:rPr>
          <w:sz w:val="24"/>
          <w:szCs w:val="24"/>
        </w:rPr>
        <w:t xml:space="preserve">Mục đích cốt lõi của nhóm này là thu thập dữ liệu và thông tin xác thực nhằm xây dựng cơ sở thực tiễn vững chắc, chứng minh cho các giả thuyết của đề tài. Các phương pháp tiêu biểu nhất bao gồm: Quan sát, Khảo sát/Điều tra, Phỏng vấn </w:t>
      </w:r>
      <w:r>
        <w:rPr>
          <w:sz w:val="24"/>
          <w:szCs w:val="24"/>
        </w:rPr>
        <w:t>,</w:t>
      </w:r>
      <w:r w:rsidRPr="00531ED0">
        <w:rPr>
          <w:sz w:val="24"/>
          <w:szCs w:val="24"/>
        </w:rPr>
        <w:t>và Thực nghiệm</w:t>
      </w:r>
      <w:r>
        <w:rPr>
          <w:sz w:val="24"/>
          <w:szCs w:val="24"/>
        </w:rPr>
        <w:t xml:space="preserve">.  </w:t>
      </w:r>
    </w:p>
    <w:p w14:paraId="3C468936" w14:textId="2902FB04" w:rsidR="00531ED0" w:rsidRDefault="00531ED0" w:rsidP="00922073">
      <w:pPr>
        <w:spacing w:after="0" w:line="288" w:lineRule="auto"/>
        <w:jc w:val="right"/>
        <w:rPr>
          <w:sz w:val="24"/>
          <w:szCs w:val="24"/>
        </w:rPr>
      </w:pPr>
      <w:r>
        <w:rPr>
          <w:sz w:val="24"/>
          <w:szCs w:val="24"/>
        </w:rPr>
        <w:t>(Trình Bày: Trịnh Phương Linh )</w:t>
      </w:r>
    </w:p>
    <w:p w14:paraId="02FEBC71" w14:textId="4DD87BB1" w:rsidR="00531ED0" w:rsidRPr="00AF4E64" w:rsidRDefault="00531ED0" w:rsidP="00AF4E64">
      <w:pPr>
        <w:pStyle w:val="ListParagraph"/>
        <w:numPr>
          <w:ilvl w:val="0"/>
          <w:numId w:val="2"/>
        </w:numPr>
        <w:spacing w:after="0" w:line="288" w:lineRule="auto"/>
        <w:rPr>
          <w:sz w:val="24"/>
          <w:szCs w:val="24"/>
        </w:rPr>
      </w:pPr>
      <w:r w:rsidRPr="00AF4E64">
        <w:rPr>
          <w:b/>
          <w:bCs/>
          <w:sz w:val="24"/>
          <w:szCs w:val="24"/>
        </w:rPr>
        <w:t xml:space="preserve">Ví Dụ : </w:t>
      </w:r>
      <w:r w:rsidR="008956C3" w:rsidRPr="00AF4E64">
        <w:rPr>
          <w:sz w:val="24"/>
          <w:szCs w:val="24"/>
        </w:rPr>
        <w:t>(Trình Bày : Phạm Đức Hùng )</w:t>
      </w:r>
    </w:p>
    <w:p w14:paraId="4CC4D0A2" w14:textId="6BD643DA" w:rsidR="00531ED0" w:rsidRDefault="00531ED0" w:rsidP="00775B3B">
      <w:pPr>
        <w:spacing w:after="0" w:line="288" w:lineRule="auto"/>
        <w:rPr>
          <w:sz w:val="24"/>
          <w:szCs w:val="24"/>
        </w:rPr>
      </w:pPr>
      <w:r w:rsidRPr="00531ED0">
        <w:rPr>
          <w:b/>
          <w:bCs/>
          <w:sz w:val="24"/>
          <w:szCs w:val="24"/>
        </w:rPr>
        <w:t>Phương pháp Khảo sát</w:t>
      </w:r>
      <w:r>
        <w:rPr>
          <w:b/>
          <w:bCs/>
          <w:sz w:val="24"/>
          <w:szCs w:val="24"/>
        </w:rPr>
        <w:t xml:space="preserve"> : </w:t>
      </w:r>
      <w:r w:rsidRPr="00531ED0">
        <w:rPr>
          <w:sz w:val="24"/>
          <w:szCs w:val="24"/>
        </w:rPr>
        <w:t>Gửi phiếu câu hỏi cho 500 sinh viên để hỏi xem họ đang sử dụng điện thoại hãng nào.</w:t>
      </w:r>
    </w:p>
    <w:p w14:paraId="62FCAD9C" w14:textId="6C13C8AE" w:rsidR="00531ED0" w:rsidRDefault="00531ED0" w:rsidP="00775B3B">
      <w:pPr>
        <w:spacing w:after="0" w:line="288" w:lineRule="auto"/>
        <w:rPr>
          <w:b/>
          <w:bCs/>
          <w:sz w:val="24"/>
          <w:szCs w:val="24"/>
        </w:rPr>
      </w:pPr>
      <w:r w:rsidRPr="00531ED0">
        <w:rPr>
          <w:b/>
          <w:bCs/>
          <w:sz w:val="24"/>
          <w:szCs w:val="24"/>
        </w:rPr>
        <w:t>Phương pháp Phỏng vấn</w:t>
      </w:r>
      <w:r>
        <w:rPr>
          <w:b/>
          <w:bCs/>
          <w:sz w:val="24"/>
          <w:szCs w:val="24"/>
        </w:rPr>
        <w:t xml:space="preserve"> : </w:t>
      </w:r>
      <w:r w:rsidR="008956C3" w:rsidRPr="008956C3">
        <w:rPr>
          <w:sz w:val="24"/>
          <w:szCs w:val="24"/>
        </w:rPr>
        <w:t>Trực tiếp gặp mặt 3 chuyên gia công nghệ để hỏi họ giải thích chi tiết về nguyên lý hoạt động của kiến trúc Von Neumann.</w:t>
      </w:r>
    </w:p>
    <w:p w14:paraId="72CC6933" w14:textId="415CADD1" w:rsidR="008956C3" w:rsidRDefault="008956C3" w:rsidP="00775B3B">
      <w:pPr>
        <w:spacing w:after="0" w:line="288" w:lineRule="auto"/>
        <w:rPr>
          <w:sz w:val="24"/>
          <w:szCs w:val="24"/>
        </w:rPr>
      </w:pPr>
      <w:r w:rsidRPr="008956C3">
        <w:rPr>
          <w:b/>
          <w:bCs/>
          <w:sz w:val="24"/>
          <w:szCs w:val="24"/>
        </w:rPr>
        <w:t>Phương pháp Quan sát</w:t>
      </w:r>
      <w:r>
        <w:rPr>
          <w:b/>
          <w:bCs/>
          <w:sz w:val="24"/>
          <w:szCs w:val="24"/>
        </w:rPr>
        <w:t xml:space="preserve"> :</w:t>
      </w:r>
      <w:r w:rsidRPr="008956C3">
        <w:t xml:space="preserve"> </w:t>
      </w:r>
      <w:r w:rsidRPr="008956C3">
        <w:rPr>
          <w:sz w:val="24"/>
          <w:szCs w:val="24"/>
        </w:rPr>
        <w:t>Người nghiên cứu đứng im lặng phía sau một lập trình viên để ghi chép lại xem họ thường gặp lỗi gì khi gõ code C++.</w:t>
      </w:r>
    </w:p>
    <w:p w14:paraId="55E169BB" w14:textId="56EF1984" w:rsidR="008956C3" w:rsidRDefault="008956C3" w:rsidP="00775B3B">
      <w:pPr>
        <w:spacing w:before="120" w:after="120" w:line="288" w:lineRule="auto"/>
        <w:rPr>
          <w:sz w:val="24"/>
          <w:szCs w:val="24"/>
        </w:rPr>
      </w:pPr>
      <w:r w:rsidRPr="008956C3">
        <w:rPr>
          <w:b/>
          <w:bCs/>
          <w:sz w:val="24"/>
          <w:szCs w:val="24"/>
        </w:rPr>
        <w:t>Phương pháp Thực nghiệm</w:t>
      </w:r>
      <w:r>
        <w:rPr>
          <w:sz w:val="24"/>
          <w:szCs w:val="24"/>
        </w:rPr>
        <w:t xml:space="preserve"> : </w:t>
      </w:r>
      <w:r w:rsidRPr="008956C3">
        <w:rPr>
          <w:sz w:val="24"/>
          <w:szCs w:val="24"/>
        </w:rPr>
        <w:t>Chia lớp học làm 2 nhóm. Nhóm A học lý thuyết C++ trên bảng đen, Nhóm B được thực hành gõ code ngay trên máy tính. Sau 1 tháng, cho 2 nhóm làm chung 1 bài thi để xem nhóm nào điểm cao hơn.</w:t>
      </w:r>
    </w:p>
    <w:p w14:paraId="1EF9B591" w14:textId="5CC02B63" w:rsidR="008956C3" w:rsidRPr="00AF4E64" w:rsidRDefault="008956C3" w:rsidP="00AF4E64">
      <w:pPr>
        <w:pStyle w:val="ListParagraph"/>
        <w:numPr>
          <w:ilvl w:val="0"/>
          <w:numId w:val="1"/>
        </w:numPr>
        <w:spacing w:after="0" w:line="288" w:lineRule="auto"/>
        <w:rPr>
          <w:sz w:val="24"/>
          <w:szCs w:val="24"/>
        </w:rPr>
      </w:pPr>
      <w:r w:rsidRPr="00AF4E64">
        <w:rPr>
          <w:b/>
          <w:bCs/>
          <w:sz w:val="24"/>
          <w:szCs w:val="24"/>
        </w:rPr>
        <w:t>Phân Tích</w:t>
      </w:r>
      <w:r w:rsidRPr="00AF4E64">
        <w:rPr>
          <w:sz w:val="24"/>
          <w:szCs w:val="24"/>
        </w:rPr>
        <w:t xml:space="preserve"> : ( Trình Bày : Cầm Đỗ NHật Minh )</w:t>
      </w:r>
    </w:p>
    <w:p w14:paraId="3C839B83" w14:textId="26D44104" w:rsidR="008956C3" w:rsidRDefault="008956C3" w:rsidP="00775B3B">
      <w:pPr>
        <w:spacing w:after="0" w:line="288" w:lineRule="auto"/>
        <w:rPr>
          <w:b/>
          <w:bCs/>
          <w:sz w:val="24"/>
          <w:szCs w:val="24"/>
        </w:rPr>
      </w:pPr>
      <w:r w:rsidRPr="00531ED0">
        <w:rPr>
          <w:b/>
          <w:bCs/>
          <w:sz w:val="24"/>
          <w:szCs w:val="24"/>
        </w:rPr>
        <w:t>Phương pháp Khảo sát</w:t>
      </w:r>
      <w:r w:rsidR="00775B3B">
        <w:rPr>
          <w:b/>
          <w:bCs/>
          <w:sz w:val="24"/>
          <w:szCs w:val="24"/>
        </w:rPr>
        <w:t xml:space="preserve"> : </w:t>
      </w:r>
      <w:r w:rsidR="00775B3B" w:rsidRPr="00775B3B">
        <w:rPr>
          <w:sz w:val="24"/>
          <w:szCs w:val="24"/>
        </w:rPr>
        <w:t xml:space="preserve">Người ta dùng phương pháp này khi cần số lượng lớn </w:t>
      </w:r>
      <w:r w:rsidR="00775B3B">
        <w:rPr>
          <w:sz w:val="24"/>
          <w:szCs w:val="24"/>
        </w:rPr>
        <w:t>.</w:t>
      </w:r>
      <w:r w:rsidR="00775B3B" w:rsidRPr="00775B3B">
        <w:rPr>
          <w:sz w:val="24"/>
          <w:szCs w:val="24"/>
        </w:rPr>
        <w:t>Ta không thể đi hỏi từng người trong 500 người được, nên phải phát phiếu để thu về các con số thống kê một cách nhanh chóng.</w:t>
      </w:r>
    </w:p>
    <w:p w14:paraId="6D2A0CB5" w14:textId="104FA31F" w:rsidR="008956C3" w:rsidRDefault="008956C3" w:rsidP="00775B3B">
      <w:pPr>
        <w:spacing w:after="0" w:line="288" w:lineRule="auto"/>
        <w:rPr>
          <w:b/>
          <w:bCs/>
          <w:sz w:val="24"/>
          <w:szCs w:val="24"/>
        </w:rPr>
      </w:pPr>
      <w:r w:rsidRPr="00531ED0">
        <w:rPr>
          <w:b/>
          <w:bCs/>
          <w:sz w:val="24"/>
          <w:szCs w:val="24"/>
        </w:rPr>
        <w:t>Phương pháp Phỏng vấn</w:t>
      </w:r>
      <w:r>
        <w:rPr>
          <w:b/>
          <w:bCs/>
          <w:sz w:val="24"/>
          <w:szCs w:val="24"/>
        </w:rPr>
        <w:t xml:space="preserve"> </w:t>
      </w:r>
      <w:r w:rsidRPr="00775B3B">
        <w:rPr>
          <w:sz w:val="24"/>
          <w:szCs w:val="24"/>
        </w:rPr>
        <w:t>:</w:t>
      </w:r>
      <w:r w:rsidR="00775B3B" w:rsidRPr="00775B3B">
        <w:t xml:space="preserve"> </w:t>
      </w:r>
      <w:r w:rsidR="00775B3B" w:rsidRPr="00775B3B">
        <w:rPr>
          <w:sz w:val="24"/>
          <w:szCs w:val="24"/>
        </w:rPr>
        <w:t xml:space="preserve">Người ta dùng phương pháp này khi cần chiều sâu </w:t>
      </w:r>
      <w:r w:rsidR="00775B3B">
        <w:rPr>
          <w:sz w:val="24"/>
          <w:szCs w:val="24"/>
        </w:rPr>
        <w:t>.</w:t>
      </w:r>
      <w:r w:rsidR="00775B3B" w:rsidRPr="00775B3B">
        <w:rPr>
          <w:sz w:val="24"/>
          <w:szCs w:val="24"/>
        </w:rPr>
        <w:t>Thay vì hỏi nhiều người, ta chỉ chọn vài người giỏi nhất để đào sâu vào chi tiết, kinh nghiệm và góc nhìn cá nhân của họ</w:t>
      </w:r>
      <w:r w:rsidR="00775B3B" w:rsidRPr="00775B3B">
        <w:rPr>
          <w:b/>
          <w:bCs/>
          <w:sz w:val="24"/>
          <w:szCs w:val="24"/>
        </w:rPr>
        <w:t>.</w:t>
      </w:r>
    </w:p>
    <w:p w14:paraId="3ADCD1E7" w14:textId="224050EB" w:rsidR="00775B3B" w:rsidRPr="00775B3B" w:rsidRDefault="008956C3" w:rsidP="00775B3B">
      <w:pPr>
        <w:spacing w:after="0" w:line="288" w:lineRule="auto"/>
        <w:rPr>
          <w:sz w:val="24"/>
          <w:szCs w:val="24"/>
        </w:rPr>
      </w:pPr>
      <w:r w:rsidRPr="008956C3">
        <w:rPr>
          <w:b/>
          <w:bCs/>
          <w:sz w:val="24"/>
          <w:szCs w:val="24"/>
        </w:rPr>
        <w:t>Phương pháp Quan sát</w:t>
      </w:r>
      <w:r>
        <w:rPr>
          <w:b/>
          <w:bCs/>
          <w:sz w:val="24"/>
          <w:szCs w:val="24"/>
        </w:rPr>
        <w:t xml:space="preserve"> :</w:t>
      </w:r>
      <w:r w:rsidR="00775B3B" w:rsidRPr="00775B3B">
        <w:t xml:space="preserve"> </w:t>
      </w:r>
      <w:r w:rsidR="00775B3B" w:rsidRPr="00775B3B">
        <w:rPr>
          <w:sz w:val="24"/>
          <w:szCs w:val="24"/>
        </w:rPr>
        <w:t xml:space="preserve">Dùng phương pháp này để lấy thông tin thực tế từ hành động tự nhiên </w:t>
      </w:r>
      <w:r w:rsidR="00775B3B">
        <w:rPr>
          <w:sz w:val="24"/>
          <w:szCs w:val="24"/>
        </w:rPr>
        <w:t>.</w:t>
      </w:r>
      <w:r w:rsidR="00775B3B" w:rsidRPr="00775B3B">
        <w:rPr>
          <w:sz w:val="24"/>
          <w:szCs w:val="24"/>
        </w:rPr>
        <w:t>Thay vì hỏi "anh có hay viết sai code không?" (người ta có thể nói dối hoặc không nhớ), ta trực tiếp dùng mắt nhìn để có dữ liệu chân thực nhất.</w:t>
      </w:r>
    </w:p>
    <w:p w14:paraId="29B6B868" w14:textId="4883EAAA" w:rsidR="00775B3B" w:rsidRPr="00775B3B" w:rsidRDefault="00775B3B" w:rsidP="00775B3B">
      <w:pPr>
        <w:spacing w:after="0" w:line="288" w:lineRule="auto"/>
        <w:rPr>
          <w:b/>
          <w:bCs/>
          <w:sz w:val="24"/>
          <w:szCs w:val="24"/>
        </w:rPr>
      </w:pPr>
      <w:r w:rsidRPr="008956C3">
        <w:rPr>
          <w:b/>
          <w:bCs/>
          <w:sz w:val="24"/>
          <w:szCs w:val="24"/>
        </w:rPr>
        <w:t>Phương pháp Thực nghiệm</w:t>
      </w:r>
      <w:r>
        <w:rPr>
          <w:b/>
          <w:bCs/>
          <w:sz w:val="24"/>
          <w:szCs w:val="24"/>
        </w:rPr>
        <w:t xml:space="preserve"> : </w:t>
      </w:r>
      <w:r w:rsidRPr="00775B3B">
        <w:rPr>
          <w:sz w:val="24"/>
          <w:szCs w:val="24"/>
        </w:rPr>
        <w:t>Dùng để so sánh và chứng minh . Ta tạo ra một môi trường được kiểm soát để xem sự thay đổi của một yếu tố sẽ dẫn đến kết quả khác biệt như thế nào.</w:t>
      </w:r>
    </w:p>
    <w:p w14:paraId="1B863D2F" w14:textId="77777777" w:rsidR="008956C3" w:rsidRPr="008956C3" w:rsidRDefault="008956C3" w:rsidP="00775B3B">
      <w:pPr>
        <w:spacing w:after="0" w:line="288" w:lineRule="auto"/>
        <w:rPr>
          <w:sz w:val="24"/>
          <w:szCs w:val="24"/>
        </w:rPr>
      </w:pPr>
    </w:p>
    <w:p w14:paraId="18AD217A" w14:textId="77777777" w:rsidR="00531ED0" w:rsidRPr="00531ED0" w:rsidRDefault="00531ED0" w:rsidP="00775B3B">
      <w:pPr>
        <w:spacing w:after="0" w:line="288" w:lineRule="auto"/>
        <w:rPr>
          <w:b/>
          <w:bCs/>
          <w:sz w:val="24"/>
          <w:szCs w:val="24"/>
        </w:rPr>
      </w:pPr>
    </w:p>
    <w:p w14:paraId="52655070" w14:textId="77777777" w:rsidR="00C60B16" w:rsidRPr="00531ED0" w:rsidRDefault="00C60B16" w:rsidP="00C60B16">
      <w:pPr>
        <w:spacing w:before="100" w:beforeAutospacing="1" w:after="100" w:afterAutospacing="1" w:line="288" w:lineRule="auto"/>
        <w:rPr>
          <w:b/>
          <w:bCs/>
          <w:sz w:val="24"/>
          <w:szCs w:val="24"/>
        </w:rPr>
      </w:pPr>
    </w:p>
    <w:p w14:paraId="14AC6B4A" w14:textId="77777777" w:rsidR="00B70D90" w:rsidRPr="00B70D90" w:rsidRDefault="00B70D90" w:rsidP="00B70D90">
      <w:pPr>
        <w:spacing w:before="100" w:beforeAutospacing="1" w:after="100" w:afterAutospacing="1" w:line="240" w:lineRule="atLeast"/>
        <w:rPr>
          <w:sz w:val="24"/>
          <w:szCs w:val="24"/>
        </w:rPr>
      </w:pPr>
    </w:p>
    <w:sectPr w:rsidR="00B70D90" w:rsidRPr="00B70D90" w:rsidSect="00922073">
      <w:headerReference w:type="default" r:id="rId8"/>
      <w:pgSz w:w="11907"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8B77" w14:textId="77777777" w:rsidR="00995937" w:rsidRDefault="00995937" w:rsidP="008956C3">
      <w:pPr>
        <w:spacing w:after="0" w:line="240" w:lineRule="auto"/>
      </w:pPr>
      <w:r>
        <w:separator/>
      </w:r>
    </w:p>
  </w:endnote>
  <w:endnote w:type="continuationSeparator" w:id="0">
    <w:p w14:paraId="5CC85C4C" w14:textId="77777777" w:rsidR="00995937" w:rsidRDefault="00995937" w:rsidP="00895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288D1" w14:textId="77777777" w:rsidR="00995937" w:rsidRDefault="00995937" w:rsidP="008956C3">
      <w:pPr>
        <w:spacing w:after="0" w:line="240" w:lineRule="auto"/>
      </w:pPr>
      <w:r>
        <w:separator/>
      </w:r>
    </w:p>
  </w:footnote>
  <w:footnote w:type="continuationSeparator" w:id="0">
    <w:p w14:paraId="1A8DD0F3" w14:textId="77777777" w:rsidR="00995937" w:rsidRDefault="00995937" w:rsidP="00895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8B2D" w14:textId="776AE56E" w:rsidR="008956C3" w:rsidRPr="008956C3" w:rsidRDefault="008956C3" w:rsidP="008956C3">
    <w:pPr>
      <w:pStyle w:val="Header"/>
      <w:jc w:val="center"/>
      <w:rPr>
        <w:b/>
        <w:bCs/>
        <w:sz w:val="34"/>
        <w:szCs w:val="34"/>
      </w:rPr>
    </w:pPr>
    <w:r w:rsidRPr="008956C3">
      <w:rPr>
        <w:b/>
        <w:bCs/>
        <w:sz w:val="34"/>
        <w:szCs w:val="34"/>
      </w:rPr>
      <w:t>NHÓM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E09D7"/>
    <w:multiLevelType w:val="hybridMultilevel"/>
    <w:tmpl w:val="15CEF756"/>
    <w:lvl w:ilvl="0" w:tplc="32DA1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BC62E5"/>
    <w:multiLevelType w:val="hybridMultilevel"/>
    <w:tmpl w:val="0A386E02"/>
    <w:lvl w:ilvl="0" w:tplc="16D668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BD2BDE"/>
    <w:multiLevelType w:val="hybridMultilevel"/>
    <w:tmpl w:val="65F4C082"/>
    <w:lvl w:ilvl="0" w:tplc="F2E00AA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30236C"/>
    <w:multiLevelType w:val="hybridMultilevel"/>
    <w:tmpl w:val="591AA05A"/>
    <w:lvl w:ilvl="0" w:tplc="2F3698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81201">
    <w:abstractNumId w:val="3"/>
  </w:num>
  <w:num w:numId="2" w16cid:durableId="2112554284">
    <w:abstractNumId w:val="0"/>
  </w:num>
  <w:num w:numId="3" w16cid:durableId="14308944">
    <w:abstractNumId w:val="1"/>
  </w:num>
  <w:num w:numId="4" w16cid:durableId="1087194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90"/>
    <w:rsid w:val="001551FB"/>
    <w:rsid w:val="00531ED0"/>
    <w:rsid w:val="005C1604"/>
    <w:rsid w:val="00775B3B"/>
    <w:rsid w:val="008956C3"/>
    <w:rsid w:val="008D73BB"/>
    <w:rsid w:val="00922073"/>
    <w:rsid w:val="00944971"/>
    <w:rsid w:val="00995937"/>
    <w:rsid w:val="009C71C9"/>
    <w:rsid w:val="009F1726"/>
    <w:rsid w:val="00A55C3F"/>
    <w:rsid w:val="00AF4E64"/>
    <w:rsid w:val="00B70D90"/>
    <w:rsid w:val="00C60B16"/>
    <w:rsid w:val="00E26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802DE"/>
  <w15:chartTrackingRefBased/>
  <w15:docId w15:val="{BA0B144F-2BF6-48E3-89FF-BF2F8EAB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6C3"/>
  </w:style>
  <w:style w:type="paragraph" w:styleId="Heading1">
    <w:name w:val="heading 1"/>
    <w:basedOn w:val="Normal"/>
    <w:next w:val="Normal"/>
    <w:link w:val="Heading1Char"/>
    <w:uiPriority w:val="9"/>
    <w:qFormat/>
    <w:rsid w:val="00B70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D90"/>
    <w:rPr>
      <w:rFonts w:eastAsiaTheme="majorEastAsia" w:cstheme="majorBidi"/>
      <w:color w:val="272727" w:themeColor="text1" w:themeTint="D8"/>
    </w:rPr>
  </w:style>
  <w:style w:type="paragraph" w:styleId="Title">
    <w:name w:val="Title"/>
    <w:basedOn w:val="Normal"/>
    <w:next w:val="Normal"/>
    <w:link w:val="TitleChar"/>
    <w:uiPriority w:val="10"/>
    <w:qFormat/>
    <w:rsid w:val="00B7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D90"/>
    <w:pPr>
      <w:spacing w:before="160"/>
      <w:jc w:val="center"/>
    </w:pPr>
    <w:rPr>
      <w:i/>
      <w:iCs/>
      <w:color w:val="404040" w:themeColor="text1" w:themeTint="BF"/>
    </w:rPr>
  </w:style>
  <w:style w:type="character" w:customStyle="1" w:styleId="QuoteChar">
    <w:name w:val="Quote Char"/>
    <w:basedOn w:val="DefaultParagraphFont"/>
    <w:link w:val="Quote"/>
    <w:uiPriority w:val="29"/>
    <w:rsid w:val="00B70D90"/>
    <w:rPr>
      <w:i/>
      <w:iCs/>
      <w:color w:val="404040" w:themeColor="text1" w:themeTint="BF"/>
    </w:rPr>
  </w:style>
  <w:style w:type="paragraph" w:styleId="ListParagraph">
    <w:name w:val="List Paragraph"/>
    <w:basedOn w:val="Normal"/>
    <w:uiPriority w:val="34"/>
    <w:qFormat/>
    <w:rsid w:val="00B70D90"/>
    <w:pPr>
      <w:ind w:left="720"/>
      <w:contextualSpacing/>
    </w:pPr>
  </w:style>
  <w:style w:type="character" w:styleId="IntenseEmphasis">
    <w:name w:val="Intense Emphasis"/>
    <w:basedOn w:val="DefaultParagraphFont"/>
    <w:uiPriority w:val="21"/>
    <w:qFormat/>
    <w:rsid w:val="00B70D90"/>
    <w:rPr>
      <w:i/>
      <w:iCs/>
      <w:color w:val="0F4761" w:themeColor="accent1" w:themeShade="BF"/>
    </w:rPr>
  </w:style>
  <w:style w:type="paragraph" w:styleId="IntenseQuote">
    <w:name w:val="Intense Quote"/>
    <w:basedOn w:val="Normal"/>
    <w:next w:val="Normal"/>
    <w:link w:val="IntenseQuoteChar"/>
    <w:uiPriority w:val="30"/>
    <w:qFormat/>
    <w:rsid w:val="00B70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D90"/>
    <w:rPr>
      <w:i/>
      <w:iCs/>
      <w:color w:val="0F4761" w:themeColor="accent1" w:themeShade="BF"/>
    </w:rPr>
  </w:style>
  <w:style w:type="character" w:styleId="IntenseReference">
    <w:name w:val="Intense Reference"/>
    <w:basedOn w:val="DefaultParagraphFont"/>
    <w:uiPriority w:val="32"/>
    <w:qFormat/>
    <w:rsid w:val="00B70D90"/>
    <w:rPr>
      <w:b/>
      <w:bCs/>
      <w:smallCaps/>
      <w:color w:val="0F4761" w:themeColor="accent1" w:themeShade="BF"/>
      <w:spacing w:val="5"/>
    </w:rPr>
  </w:style>
  <w:style w:type="paragraph" w:styleId="Header">
    <w:name w:val="header"/>
    <w:basedOn w:val="Normal"/>
    <w:link w:val="HeaderChar"/>
    <w:uiPriority w:val="99"/>
    <w:unhideWhenUsed/>
    <w:rsid w:val="00895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6C3"/>
  </w:style>
  <w:style w:type="paragraph" w:styleId="Footer">
    <w:name w:val="footer"/>
    <w:basedOn w:val="Normal"/>
    <w:link w:val="FooterChar"/>
    <w:uiPriority w:val="99"/>
    <w:unhideWhenUsed/>
    <w:rsid w:val="00895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784FC-D3AB-435E-91B0-B99FA2891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331</Words>
  <Characters>1890</Characters>
  <Application>Microsoft Office Word</Application>
  <DocSecurity>0</DocSecurity>
  <Lines>15</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Nhật</dc:creator>
  <cp:keywords/>
  <dc:description/>
  <cp:lastModifiedBy>Minh Nhật</cp:lastModifiedBy>
  <cp:revision>5</cp:revision>
  <dcterms:created xsi:type="dcterms:W3CDTF">2026-08-27T12:10:00Z</dcterms:created>
  <dcterms:modified xsi:type="dcterms:W3CDTF">2026-08-27T13:12:00Z</dcterms:modified>
</cp:coreProperties>
</file>