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9) Anh/chị hãy trình bày thế nào là đề tài, đề án? Các cấp quản lý? Khi nào một</w:t>
      </w:r>
    </w:p>
    <w:p w:rsidR="00000000" w:rsidDel="00000000" w:rsidP="00000000" w:rsidRDefault="00000000" w:rsidRPr="00000000" w14:paraId="00000002">
      <w:pPr>
        <w:rPr/>
      </w:pPr>
      <w:r w:rsidDel="00000000" w:rsidR="00000000" w:rsidRPr="00000000">
        <w:rPr>
          <w:rtl w:val="0"/>
        </w:rPr>
        <w:t xml:space="preserve">vấn đề có thể trở thành một đề tài khoa học? Anh/chị hãy lấy và phân tích ví dụ</w:t>
      </w:r>
    </w:p>
    <w:p w:rsidR="00000000" w:rsidDel="00000000" w:rsidP="00000000" w:rsidRDefault="00000000" w:rsidRPr="00000000" w14:paraId="00000003">
      <w:pPr>
        <w:rPr/>
      </w:pPr>
      <w:r w:rsidDel="00000000" w:rsidR="00000000" w:rsidRPr="00000000">
        <w:rPr>
          <w:rtl w:val="0"/>
        </w:rPr>
        <w:t xml:space="preserve">cụ thể để minh họa về đề tài ( môn pp nckh chuyên ngành ( tin học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Đề tài (Research Topic/Project): </w:t>
      </w:r>
    </w:p>
    <w:p w:rsidR="00000000" w:rsidDel="00000000" w:rsidP="00000000" w:rsidRDefault="00000000" w:rsidRPr="00000000" w14:paraId="00000006">
      <w:pPr>
        <w:ind w:left="0" w:firstLine="0"/>
        <w:rPr/>
      </w:pPr>
      <w:r w:rsidDel="00000000" w:rsidR="00000000" w:rsidRPr="00000000">
        <w:rPr>
          <w:rtl w:val="0"/>
        </w:rPr>
        <w:t xml:space="preserve">- Là một hình thức tổ chức nghiên cứu khoa học do một cá nhân hoặc nhóm nghiên cứu thực hiện nhằm giải quyết một vấn đề lý thuyết hoặc thực tiễn chưa có lời giải. Mục tiêu cốt lõi của đề tài là tìm kiếm tri thức mới, phát hiện quy luật hoặc sáng tạo phương pháp, công nghệ mới.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Đề án (Project/Scheme): Là loại hình hoạch định có quy mô rộng, kết hợp giữa nghiên cứu và triển khai thực hiện nhằm áp dụng tri thức khoa học, cơ chế, chính sách hoặc xây dựng hệ thống/mô hình thực tiễn (kinh tế, xã hội, công nghệ) phục vụ một mục tiêu phát triển hoặc quản lý cụ thể.</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Tại Việt Nam, đề tài và đề án nghiên cứu khoa học - công nghệ được phân loại và quản lý theo 3 cấp chính:</w:t>
      </w:r>
    </w:p>
    <w:p w:rsidR="00000000" w:rsidDel="00000000" w:rsidP="00000000" w:rsidRDefault="00000000" w:rsidRPr="00000000" w14:paraId="0000000B">
      <w:pPr>
        <w:rPr/>
      </w:pPr>
      <w:r w:rsidDel="00000000" w:rsidR="00000000" w:rsidRPr="00000000">
        <w:rPr>
          <w:rtl w:val="0"/>
        </w:rPr>
        <w:t xml:space="preserve">- Cấp Nhà nước (Cấp Quốc gia): Do các Bộ, Ngành trung ương (như Bộ Khoa học và Công nghệ) quản lý. Giải quyết các vấn đề khoa học - công nghệ tầm cỡ quốc gia, ảnh hưởng lớn đến phát triển kinh tế - xã hội hoặc an ninh quốc phòng toàn quốc.</w:t>
      </w:r>
    </w:p>
    <w:p w:rsidR="00000000" w:rsidDel="00000000" w:rsidP="00000000" w:rsidRDefault="00000000" w:rsidRPr="00000000" w14:paraId="0000000C">
      <w:pPr>
        <w:rPr/>
      </w:pPr>
      <w:r w:rsidDel="00000000" w:rsidR="00000000" w:rsidRPr="00000000">
        <w:rPr>
          <w:rtl w:val="0"/>
        </w:rPr>
        <w:t xml:space="preserve">- Cấp Bộ / Tỉnh / Thành phố: Do các Bộ chuyên ngành hoặc UBND tỉnh/thành phố quản lý. Giải quyết các vấn đề thực tiễn, công nghệ hoặc chính sách thuộc phạm vi chuyên ngành hoặc địa phương.</w:t>
      </w:r>
    </w:p>
    <w:p w:rsidR="00000000" w:rsidDel="00000000" w:rsidP="00000000" w:rsidRDefault="00000000" w:rsidRPr="00000000" w14:paraId="0000000D">
      <w:pPr>
        <w:rPr/>
      </w:pPr>
      <w:r w:rsidDel="00000000" w:rsidR="00000000" w:rsidRPr="00000000">
        <w:rPr>
          <w:rtl w:val="0"/>
        </w:rPr>
        <w:t xml:space="preserve">- Cấp Cơ sở: Do Hiệu trưởng trường đại học, Giám đốc viện nghiên cứu hoặc Giám đốc doanh nghiệp quản lý. Giải quyết các bài toán thực tế nội bộ cơ quan, hoặc làm bước đệm định hướng cho các nghiên cứu cấp cao hơn.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Điều kiện để một vấn đề trở thành Đề tài Khoa học:</w:t>
      </w:r>
    </w:p>
    <w:p w:rsidR="00000000" w:rsidDel="00000000" w:rsidP="00000000" w:rsidRDefault="00000000" w:rsidRPr="00000000" w14:paraId="00000010">
      <w:pPr>
        <w:rPr/>
      </w:pPr>
      <w:r w:rsidDel="00000000" w:rsidR="00000000" w:rsidRPr="00000000">
        <w:rPr>
          <w:rtl w:val="0"/>
        </w:rPr>
        <w:t xml:space="preserve">- Một vấn đề phát sinh trong thực tiễn hoặc lý thuyết chỉ trở thành đề tài nghiên cứu khoa học khi đáp ứng đầy đủ các điều kiện:</w:t>
      </w:r>
    </w:p>
    <w:p w:rsidR="00000000" w:rsidDel="00000000" w:rsidP="00000000" w:rsidRDefault="00000000" w:rsidRPr="00000000" w14:paraId="00000011">
      <w:pPr>
        <w:rPr/>
      </w:pPr>
      <w:r w:rsidDel="00000000" w:rsidR="00000000" w:rsidRPr="00000000">
        <w:rPr>
          <w:rtl w:val="0"/>
        </w:rPr>
        <w:t xml:space="preserve"> </w:t>
        <w:tab/>
        <w:t xml:space="preserve">+ Tồn tại khoảng trống nghiên cứu (Research Gap): Có sự mâu thuẫn giữa tri thức/công nghệ hiện tại và nhu cầu thực tế mà các kiến thức sẵn có chưa thể giải quyết trọn vẹn.</w:t>
      </w:r>
    </w:p>
    <w:p w:rsidR="00000000" w:rsidDel="00000000" w:rsidP="00000000" w:rsidRDefault="00000000" w:rsidRPr="00000000" w14:paraId="00000012">
      <w:pPr>
        <w:ind w:firstLine="720"/>
        <w:rPr/>
      </w:pPr>
      <w:r w:rsidDel="00000000" w:rsidR="00000000" w:rsidRPr="00000000">
        <w:rPr>
          <w:rtl w:val="0"/>
        </w:rPr>
        <w:t xml:space="preserve">+ Tính cấp thiết và có ý nghĩa: Vấn đề có tính thời sự, ảnh hưởng rõ rệt đến thực tiễn hoặc sự phát triển của chuyên ngành, cần được giải quyết kịp thời.</w:t>
      </w:r>
    </w:p>
    <w:p w:rsidR="00000000" w:rsidDel="00000000" w:rsidP="00000000" w:rsidRDefault="00000000" w:rsidRPr="00000000" w14:paraId="00000013">
      <w:pPr>
        <w:ind w:firstLine="720"/>
        <w:rPr/>
      </w:pPr>
      <w:r w:rsidDel="00000000" w:rsidR="00000000" w:rsidRPr="00000000">
        <w:rPr>
          <w:rtl w:val="0"/>
        </w:rPr>
        <w:t xml:space="preserve">+ Tính khoa học: Vấn đề có thể giải quyết được bằng các phương pháp luận và công cụ khoa học (thực nghiệm, phân tích toán học, mô phỏng, thuật toán...).</w:t>
      </w:r>
    </w:p>
    <w:p w:rsidR="00000000" w:rsidDel="00000000" w:rsidP="00000000" w:rsidRDefault="00000000" w:rsidRPr="00000000" w14:paraId="00000014">
      <w:pPr>
        <w:ind w:firstLine="720"/>
        <w:rPr/>
      </w:pPr>
      <w:r w:rsidDel="00000000" w:rsidR="00000000" w:rsidRPr="00000000">
        <w:rPr>
          <w:rtl w:val="0"/>
        </w:rPr>
        <w:t xml:space="preserve">+ Tính khả thi: Nhóm nghiên cứu có đủ điều kiện về năng lực chuyên môn, nguồn dữ liệu, thời gian, công nghệ và kinh phí để thực hiện.</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Ví dụ minh họa và Phân tích (Chuyên ngành Tin học)</w:t>
      </w:r>
    </w:p>
    <w:p w:rsidR="00000000" w:rsidDel="00000000" w:rsidP="00000000" w:rsidRDefault="00000000" w:rsidRPr="00000000" w14:paraId="00000017">
      <w:pPr>
        <w:rPr/>
      </w:pPr>
      <w:r w:rsidDel="00000000" w:rsidR="00000000" w:rsidRPr="00000000">
        <w:rPr>
          <w:rtl w:val="0"/>
        </w:rPr>
        <w:t xml:space="preserve">- Tên đề tài ví dụ: "Nghiên cứu, phát triển thuật toán tự động phân loại ảnh X-quang phổi hỗ trợ chẩn đoán bệnh lý dựa trên mạng nơ-ron cuộn (CNN)"</w:t>
      </w:r>
    </w:p>
    <w:p w:rsidR="00000000" w:rsidDel="00000000" w:rsidP="00000000" w:rsidRDefault="00000000" w:rsidRPr="00000000" w14:paraId="00000018">
      <w:pPr>
        <w:rPr/>
      </w:pPr>
      <w:r w:rsidDel="00000000" w:rsidR="00000000" w:rsidRPr="00000000">
        <w:rPr>
          <w:rtl w:val="0"/>
        </w:rPr>
        <w:t xml:space="preserve">* Phân tích chi tiết đề tài:</w:t>
      </w:r>
    </w:p>
    <w:p w:rsidR="00000000" w:rsidDel="00000000" w:rsidP="00000000" w:rsidRDefault="00000000" w:rsidRPr="00000000" w14:paraId="00000019">
      <w:pPr>
        <w:ind w:left="0" w:firstLine="0"/>
        <w:rPr/>
      </w:pPr>
      <w:r w:rsidDel="00000000" w:rsidR="00000000" w:rsidRPr="00000000">
        <w:rPr>
          <w:rtl w:val="0"/>
        </w:rPr>
        <w:t xml:space="preserve">-  Vấn đề nghiên cứu &amp; Khoảng trống: Việc chẩn đoán ảnh X-quang thủ công tốn nhiều thời gian và phụ thuộc lớn vào kinh nghiệm của bác sĩ. Các thuật toán học máy truyền thống thường đạt độ chính xác chưa cao do ảnh nhiễu, trong khi các mô hình học sâu hiện có quá nặng để triển khai trên các thiết bị phần cứng thông thường tại các bệnh viện tuyến dưới.</w:t>
      </w:r>
    </w:p>
    <w:p w:rsidR="00000000" w:rsidDel="00000000" w:rsidP="00000000" w:rsidRDefault="00000000" w:rsidRPr="00000000" w14:paraId="0000001A">
      <w:pPr>
        <w:rPr/>
      </w:pPr>
      <w:r w:rsidDel="00000000" w:rsidR="00000000" w:rsidRPr="00000000">
        <w:rPr>
          <w:rtl w:val="0"/>
        </w:rPr>
        <w:t xml:space="preserve">- Đối tượng nghiên cứu: Mạng nơ-ron cuộn (CNN), các kỹ thuật xử lý ảnh y tế và bài toán phân loại ảnh nhiều lớp (Multi-class Classification).</w:t>
      </w:r>
    </w:p>
    <w:p w:rsidR="00000000" w:rsidDel="00000000" w:rsidP="00000000" w:rsidRDefault="00000000" w:rsidRPr="00000000" w14:paraId="0000001B">
      <w:pPr>
        <w:rPr/>
      </w:pPr>
      <w:r w:rsidDel="00000000" w:rsidR="00000000" w:rsidRPr="00000000">
        <w:rPr>
          <w:rtl w:val="0"/>
        </w:rPr>
        <w:t xml:space="preserve">- Phạm vi nghiên cứu: Giới hạn trên bộ dữ liệu ảnh X-quang lồng ngực chuẩn (như ChestX-ray14) với 3 nhóm chính: Phổi bình thường, Viêm phổi và Lao phổi.</w:t>
      </w:r>
    </w:p>
    <w:p w:rsidR="00000000" w:rsidDel="00000000" w:rsidP="00000000" w:rsidRDefault="00000000" w:rsidRPr="00000000" w14:paraId="0000001C">
      <w:pPr>
        <w:rPr/>
      </w:pPr>
      <w:r w:rsidDel="00000000" w:rsidR="00000000" w:rsidRPr="00000000">
        <w:rPr>
          <w:rtl w:val="0"/>
        </w:rPr>
        <w:t xml:space="preserve">- Mục tiêu nghiên cứu:</w:t>
      </w:r>
    </w:p>
    <w:p w:rsidR="00000000" w:rsidDel="00000000" w:rsidP="00000000" w:rsidRDefault="00000000" w:rsidRPr="00000000" w14:paraId="0000001D">
      <w:pPr>
        <w:ind w:firstLine="720"/>
        <w:rPr/>
      </w:pPr>
      <w:r w:rsidDel="00000000" w:rsidR="00000000" w:rsidRPr="00000000">
        <w:rPr>
          <w:rtl w:val="0"/>
        </w:rPr>
        <w:t xml:space="preserve">+ Đề xuất kiến trúc CNN tối ưu giúp giảm số lượng tham số nhưng vẫn giữ được độ chính xác.</w:t>
      </w:r>
    </w:p>
    <w:p w:rsidR="00000000" w:rsidDel="00000000" w:rsidP="00000000" w:rsidRDefault="00000000" w:rsidRPr="00000000" w14:paraId="0000001E">
      <w:pPr>
        <w:ind w:firstLine="720"/>
        <w:rPr/>
      </w:pPr>
      <w:r w:rsidDel="00000000" w:rsidR="00000000" w:rsidRPr="00000000">
        <w:rPr>
          <w:rtl w:val="0"/>
        </w:rPr>
        <w:t xml:space="preserve">+ Đạt chỉ số chính xác (Accuracy) trên 92% và F1-score trên 0.88.</w:t>
      </w:r>
    </w:p>
    <w:p w:rsidR="00000000" w:rsidDel="00000000" w:rsidP="00000000" w:rsidRDefault="00000000" w:rsidRPr="00000000" w14:paraId="0000001F">
      <w:pPr>
        <w:rPr/>
      </w:pPr>
      <w:r w:rsidDel="00000000" w:rsidR="00000000" w:rsidRPr="00000000">
        <w:rPr>
          <w:rtl w:val="0"/>
        </w:rPr>
        <w:t xml:space="preserve">Xây dựng phần mềm ứng dụng thử nghiệm hỗ trợ bác sĩ tải ảnh và nhận kết quả gợi ý chẩn đoán thời gian thực.</w:t>
      </w:r>
    </w:p>
    <w:p w:rsidR="00000000" w:rsidDel="00000000" w:rsidP="00000000" w:rsidRDefault="00000000" w:rsidRPr="00000000" w14:paraId="00000020">
      <w:pPr>
        <w:rPr/>
      </w:pPr>
      <w:r w:rsidDel="00000000" w:rsidR="00000000" w:rsidRPr="00000000">
        <w:rPr>
          <w:rtl w:val="0"/>
        </w:rPr>
        <w:t xml:space="preserve">- Phương pháp nghiên cứu:</w:t>
      </w:r>
    </w:p>
    <w:p w:rsidR="00000000" w:rsidDel="00000000" w:rsidP="00000000" w:rsidRDefault="00000000" w:rsidRPr="00000000" w14:paraId="00000021">
      <w:pPr>
        <w:ind w:firstLine="720"/>
        <w:rPr/>
      </w:pPr>
      <w:r w:rsidDel="00000000" w:rsidR="00000000" w:rsidRPr="00000000">
        <w:rPr>
          <w:rtl w:val="0"/>
        </w:rPr>
        <w:t xml:space="preserve">+ Lý thuyết: Phân tích các mô hình CNN phổ biến (ResNet, EfficientNet) và kỹ thuật tăng cường dữ liệu (Data Augmentation).</w:t>
      </w:r>
    </w:p>
    <w:p w:rsidR="00000000" w:rsidDel="00000000" w:rsidP="00000000" w:rsidRDefault="00000000" w:rsidRPr="00000000" w14:paraId="00000022">
      <w:pPr>
        <w:ind w:firstLine="720"/>
        <w:rPr/>
      </w:pPr>
      <w:r w:rsidDel="00000000" w:rsidR="00000000" w:rsidRPr="00000000">
        <w:rPr>
          <w:rtl w:val="0"/>
        </w:rPr>
        <w:t xml:space="preserve">+ Thực nghiệm (Tin học): Cài đặt mã nguồn bằng Python (dùng framework PyTorch/TensorFlow), tiến hành huấn luyện (training), đánh giá mô hình qua các chỉ số đo lường (Precision, Recall, AUC-ROC) và tối ưu hóa siêu tham số (Hyperparameter Tuning).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