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DA5" w:rsidRDefault="00CD0DA5" w:rsidP="00DD7F30">
      <w:pPr>
        <w:jc w:val="center"/>
      </w:pPr>
      <w:r>
        <w:t>RISCV</w:t>
      </w:r>
      <w:r w:rsidR="00DD7F30">
        <w:t>术语</w:t>
      </w:r>
    </w:p>
    <w:p w:rsidR="00CD0DA5" w:rsidRDefault="00CD0DA5" w:rsidP="00CD0DA5">
      <w:pPr>
        <w:rPr>
          <w:rFonts w:hint="eastAsia"/>
        </w:rPr>
      </w:pPr>
      <w:r>
        <w:rPr>
          <w:rFonts w:hint="eastAsia"/>
        </w:rPr>
        <w:t>20191213</w:t>
      </w:r>
      <w:r>
        <w:rPr>
          <w:rFonts w:hint="eastAsia"/>
        </w:rPr>
        <w:t>更新的</w:t>
      </w:r>
      <w:proofErr w:type="spellStart"/>
      <w:r>
        <w:rPr>
          <w:rFonts w:hint="eastAsia"/>
        </w:rPr>
        <w:t>riscv</w:t>
      </w:r>
      <w:proofErr w:type="spellEnd"/>
      <w:r>
        <w:rPr>
          <w:rFonts w:hint="eastAsia"/>
        </w:rPr>
        <w:t>-spec</w:t>
      </w:r>
      <w:r>
        <w:rPr>
          <w:rFonts w:hint="eastAsia"/>
        </w:rPr>
        <w:t>中规范了一些术语，翻译如下：</w:t>
      </w:r>
    </w:p>
    <w:p w:rsidR="00CD0DA5" w:rsidRDefault="00CD0DA5" w:rsidP="00CD0DA5">
      <w:pPr>
        <w:pStyle w:val="a6"/>
        <w:numPr>
          <w:ilvl w:val="0"/>
          <w:numId w:val="34"/>
        </w:numPr>
        <w:ind w:firstLineChars="0"/>
        <w:rPr>
          <w:rFonts w:hint="eastAsia"/>
        </w:rPr>
      </w:pPr>
      <w:proofErr w:type="spellStart"/>
      <w:r>
        <w:t>riscv</w:t>
      </w:r>
      <w:proofErr w:type="spellEnd"/>
      <w:r>
        <w:rPr>
          <w:rFonts w:hint="eastAsia"/>
        </w:rPr>
        <w:t>硬件平台：包含</w:t>
      </w:r>
    </w:p>
    <w:p w:rsidR="00CD0DA5" w:rsidRDefault="00CD0DA5" w:rsidP="00CD0DA5">
      <w:pPr>
        <w:pStyle w:val="a6"/>
        <w:numPr>
          <w:ilvl w:val="1"/>
          <w:numId w:val="34"/>
        </w:numPr>
        <w:ind w:firstLineChars="0"/>
        <w:rPr>
          <w:rFonts w:hint="eastAsia"/>
        </w:rPr>
      </w:pPr>
      <w:r>
        <w:rPr>
          <w:rFonts w:hint="eastAsia"/>
        </w:rPr>
        <w:t>一个或多个与非</w:t>
      </w:r>
      <w:proofErr w:type="spellStart"/>
      <w:r>
        <w:t>riscv</w:t>
      </w:r>
      <w:proofErr w:type="spellEnd"/>
      <w:r>
        <w:rPr>
          <w:rFonts w:hint="eastAsia"/>
        </w:rPr>
        <w:t>兼容核绑定的</w:t>
      </w:r>
      <w:proofErr w:type="spellStart"/>
      <w:r>
        <w:t>riscv</w:t>
      </w:r>
      <w:proofErr w:type="spellEnd"/>
      <w:r>
        <w:rPr>
          <w:rFonts w:hint="eastAsia"/>
        </w:rPr>
        <w:t>兼容核（我理解为通过某种协议协同工作）</w:t>
      </w:r>
    </w:p>
    <w:p w:rsidR="00CD0DA5" w:rsidRDefault="00CD0DA5" w:rsidP="00CD0DA5">
      <w:pPr>
        <w:pStyle w:val="a6"/>
        <w:numPr>
          <w:ilvl w:val="1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固定功能的加速器</w:t>
      </w:r>
      <w:bookmarkStart w:id="0" w:name="_GoBack"/>
      <w:bookmarkEnd w:id="0"/>
    </w:p>
    <w:p w:rsidR="00CD0DA5" w:rsidRDefault="00CD0DA5" w:rsidP="00CD0DA5">
      <w:pPr>
        <w:pStyle w:val="a6"/>
        <w:numPr>
          <w:ilvl w:val="1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多样的物理存储结构</w:t>
      </w:r>
    </w:p>
    <w:p w:rsidR="00CD0DA5" w:rsidRDefault="00CD0DA5" w:rsidP="00CD0DA5">
      <w:pPr>
        <w:pStyle w:val="a6"/>
        <w:numPr>
          <w:ilvl w:val="1"/>
          <w:numId w:val="34"/>
        </w:numPr>
        <w:ind w:firstLineChars="0"/>
        <w:rPr>
          <w:rFonts w:hint="eastAsia"/>
        </w:rPr>
      </w:pPr>
      <w:r>
        <w:t>I/O</w:t>
      </w:r>
      <w:r>
        <w:rPr>
          <w:rFonts w:hint="eastAsia"/>
        </w:rPr>
        <w:t>设备</w:t>
      </w:r>
    </w:p>
    <w:p w:rsidR="00CD0DA5" w:rsidRDefault="00CD0DA5" w:rsidP="00CD0DA5">
      <w:pPr>
        <w:pStyle w:val="a6"/>
        <w:numPr>
          <w:ilvl w:val="1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内部互连结构（我理解就是总线的意思）</w:t>
      </w:r>
    </w:p>
    <w:p w:rsidR="00CD0DA5" w:rsidRDefault="00CD0DA5" w:rsidP="00CD0DA5">
      <w:pPr>
        <w:pStyle w:val="a6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核：包含</w:t>
      </w:r>
      <w:proofErr w:type="gramStart"/>
      <w:r>
        <w:rPr>
          <w:rFonts w:hint="eastAsia"/>
        </w:rPr>
        <w:t>独立取指单元的</w:t>
      </w:r>
      <w:proofErr w:type="gramEnd"/>
      <w:r>
        <w:rPr>
          <w:rFonts w:hint="eastAsia"/>
        </w:rPr>
        <w:t>部件</w:t>
      </w:r>
    </w:p>
    <w:p w:rsidR="00CD0DA5" w:rsidRDefault="00CD0DA5" w:rsidP="00CD0DA5">
      <w:pPr>
        <w:pStyle w:val="a6"/>
        <w:numPr>
          <w:ilvl w:val="0"/>
          <w:numId w:val="34"/>
        </w:numPr>
        <w:ind w:firstLineChars="0"/>
        <w:rPr>
          <w:rFonts w:hint="eastAsia"/>
        </w:rPr>
      </w:pPr>
      <w:proofErr w:type="spellStart"/>
      <w:r>
        <w:t>riscv</w:t>
      </w:r>
      <w:proofErr w:type="spellEnd"/>
      <w:r>
        <w:rPr>
          <w:rFonts w:hint="eastAsia"/>
        </w:rPr>
        <w:t>兼容核（后面简称为</w:t>
      </w:r>
      <w:proofErr w:type="spellStart"/>
      <w:r>
        <w:t>riscv</w:t>
      </w:r>
      <w:proofErr w:type="spellEnd"/>
      <w:r>
        <w:rPr>
          <w:rFonts w:hint="eastAsia"/>
        </w:rPr>
        <w:t>核）：可能支持多个</w:t>
      </w:r>
      <w:proofErr w:type="spellStart"/>
      <w:r>
        <w:t>riscv</w:t>
      </w:r>
      <w:proofErr w:type="spellEnd"/>
      <w:r>
        <w:rPr>
          <w:rFonts w:hint="eastAsia"/>
        </w:rPr>
        <w:t>兼容硬件线程（</w:t>
      </w:r>
      <w:r>
        <w:t>thread</w:t>
      </w:r>
      <w:r>
        <w:rPr>
          <w:rFonts w:hint="eastAsia"/>
        </w:rPr>
        <w:t>，也叫</w:t>
      </w:r>
      <w:r>
        <w:t>hart</w:t>
      </w:r>
      <w:r>
        <w:rPr>
          <w:rFonts w:hint="eastAsia"/>
        </w:rPr>
        <w:t>）</w:t>
      </w:r>
    </w:p>
    <w:p w:rsidR="00CD0DA5" w:rsidRDefault="00CD0DA5" w:rsidP="00CD0DA5">
      <w:pPr>
        <w:pStyle w:val="a6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协处理器（</w:t>
      </w:r>
      <w:r>
        <w:t>coprocessor</w:t>
      </w:r>
      <w:r>
        <w:rPr>
          <w:rFonts w:hint="eastAsia"/>
        </w:rPr>
        <w:t>）：</w:t>
      </w:r>
    </w:p>
    <w:p w:rsidR="00CD0DA5" w:rsidRDefault="00CD0DA5" w:rsidP="00CD0DA5">
      <w:pPr>
        <w:pStyle w:val="a6"/>
        <w:numPr>
          <w:ilvl w:val="1"/>
          <w:numId w:val="34"/>
        </w:numPr>
        <w:ind w:firstLineChars="0"/>
        <w:rPr>
          <w:rFonts w:hint="eastAsia"/>
        </w:rPr>
      </w:pPr>
      <w:r>
        <w:rPr>
          <w:rFonts w:hint="eastAsia"/>
        </w:rPr>
        <w:t>与</w:t>
      </w:r>
      <w:proofErr w:type="spellStart"/>
      <w:r>
        <w:t>riscv</w:t>
      </w:r>
      <w:proofErr w:type="spellEnd"/>
      <w:r>
        <w:rPr>
          <w:rFonts w:hint="eastAsia"/>
        </w:rPr>
        <w:t>核连接</w:t>
      </w:r>
    </w:p>
    <w:p w:rsidR="00CD0DA5" w:rsidRDefault="00CD0DA5" w:rsidP="00CD0DA5">
      <w:pPr>
        <w:pStyle w:val="a6"/>
        <w:numPr>
          <w:ilvl w:val="1"/>
          <w:numId w:val="34"/>
        </w:numPr>
        <w:ind w:firstLineChars="0"/>
        <w:rPr>
          <w:rFonts w:hint="eastAsia"/>
        </w:rPr>
      </w:pPr>
      <w:r>
        <w:rPr>
          <w:rFonts w:hint="eastAsia"/>
        </w:rPr>
        <w:t>接收特定指令流</w:t>
      </w:r>
    </w:p>
    <w:p w:rsidR="00CD0DA5" w:rsidRDefault="00CD0DA5" w:rsidP="00CD0DA5">
      <w:pPr>
        <w:pStyle w:val="a6"/>
        <w:numPr>
          <w:ilvl w:val="1"/>
          <w:numId w:val="34"/>
        </w:numPr>
        <w:ind w:firstLineChars="0"/>
        <w:rPr>
          <w:rFonts w:hint="eastAsia"/>
        </w:rPr>
      </w:pPr>
      <w:r>
        <w:rPr>
          <w:rFonts w:hint="eastAsia"/>
        </w:rPr>
        <w:t>有独立的硬件结构</w:t>
      </w:r>
    </w:p>
    <w:p w:rsidR="00CD0DA5" w:rsidRDefault="00CD0DA5" w:rsidP="00CD0DA5">
      <w:pPr>
        <w:pStyle w:val="a6"/>
        <w:numPr>
          <w:ilvl w:val="1"/>
          <w:numId w:val="34"/>
        </w:numPr>
        <w:ind w:firstLineChars="0"/>
        <w:rPr>
          <w:rFonts w:hint="eastAsia"/>
        </w:rPr>
      </w:pPr>
      <w:r>
        <w:rPr>
          <w:rFonts w:hint="eastAsia"/>
        </w:rPr>
        <w:t>自定义部分必须与</w:t>
      </w:r>
      <w:proofErr w:type="spellStart"/>
      <w:r>
        <w:t>riscv</w:t>
      </w:r>
      <w:proofErr w:type="spellEnd"/>
      <w:r>
        <w:rPr>
          <w:rFonts w:hint="eastAsia"/>
        </w:rPr>
        <w:t>规范不冲突</w:t>
      </w:r>
    </w:p>
    <w:p w:rsidR="00CD0DA5" w:rsidRDefault="00CD0DA5" w:rsidP="00CD0DA5">
      <w:pPr>
        <w:pStyle w:val="a6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加速器（</w:t>
      </w:r>
      <w:r>
        <w:t>accelerator</w:t>
      </w:r>
      <w:r>
        <w:rPr>
          <w:rFonts w:hint="eastAsia"/>
        </w:rPr>
        <w:t>）：</w:t>
      </w:r>
    </w:p>
    <w:p w:rsidR="00CD0DA5" w:rsidRDefault="00CD0DA5" w:rsidP="00CD0DA5">
      <w:pPr>
        <w:pStyle w:val="a6"/>
        <w:numPr>
          <w:ilvl w:val="1"/>
          <w:numId w:val="3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可编程</w:t>
      </w:r>
    </w:p>
    <w:p w:rsidR="00CD0DA5" w:rsidRDefault="00CD0DA5" w:rsidP="00CD0DA5">
      <w:pPr>
        <w:pStyle w:val="a6"/>
        <w:numPr>
          <w:ilvl w:val="1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功能固定</w:t>
      </w:r>
    </w:p>
    <w:p w:rsidR="00CD0DA5" w:rsidRDefault="00CD0DA5" w:rsidP="00CD0DA5">
      <w:pPr>
        <w:pStyle w:val="a6"/>
        <w:numPr>
          <w:ilvl w:val="1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处理特定任务</w:t>
      </w:r>
    </w:p>
    <w:p w:rsidR="00CD0DA5" w:rsidRDefault="00CD0DA5" w:rsidP="00CD0DA5">
      <w:pPr>
        <w:pStyle w:val="a6"/>
        <w:numPr>
          <w:ilvl w:val="1"/>
          <w:numId w:val="34"/>
        </w:numPr>
        <w:ind w:firstLineChars="0"/>
      </w:pPr>
      <w:r>
        <w:rPr>
          <w:rFonts w:hint="eastAsia"/>
        </w:rPr>
        <w:t>注：如果希望可编程，应当将该加速器设计为一个</w:t>
      </w:r>
      <w:proofErr w:type="spellStart"/>
      <w:r>
        <w:t>riscv</w:t>
      </w:r>
      <w:proofErr w:type="spellEnd"/>
      <w:r>
        <w:rPr>
          <w:rFonts w:hint="eastAsia"/>
        </w:rPr>
        <w:t>核。</w:t>
      </w:r>
    </w:p>
    <w:p w:rsidR="00B52F06" w:rsidRPr="00CD0DA5" w:rsidRDefault="00B52F06" w:rsidP="00CD0DA5"/>
    <w:sectPr w:rsidR="00B52F06" w:rsidRPr="00CD0DA5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A5B" w:rsidRDefault="00162A5B" w:rsidP="009026CF">
      <w:r>
        <w:separator/>
      </w:r>
    </w:p>
  </w:endnote>
  <w:endnote w:type="continuationSeparator" w:id="0">
    <w:p w:rsidR="00162A5B" w:rsidRDefault="00162A5B" w:rsidP="00902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A5B" w:rsidRDefault="00162A5B" w:rsidP="009026CF">
      <w:r>
        <w:separator/>
      </w:r>
    </w:p>
  </w:footnote>
  <w:footnote w:type="continuationSeparator" w:id="0">
    <w:p w:rsidR="00162A5B" w:rsidRDefault="00162A5B" w:rsidP="00902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3DCF"/>
    <w:multiLevelType w:val="multilevel"/>
    <w:tmpl w:val="E94491E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1">
    <w:nsid w:val="07A62256"/>
    <w:multiLevelType w:val="multilevel"/>
    <w:tmpl w:val="07B4CBA4"/>
    <w:lvl w:ilvl="0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2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nsid w:val="63AF0636"/>
    <w:multiLevelType w:val="hybridMultilevel"/>
    <w:tmpl w:val="EA149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3"/>
  </w:num>
  <w:num w:numId="30">
    <w:abstractNumId w:val="4"/>
  </w:num>
  <w:num w:numId="31">
    <w:abstractNumId w:val="2"/>
  </w:num>
  <w:num w:numId="32">
    <w:abstractNumId w:val="1"/>
  </w:num>
  <w:num w:numId="33">
    <w:abstractNumId w:val="0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1A"/>
    <w:rsid w:val="000C51B7"/>
    <w:rsid w:val="00162A5B"/>
    <w:rsid w:val="00216EB9"/>
    <w:rsid w:val="0059531B"/>
    <w:rsid w:val="00616505"/>
    <w:rsid w:val="0062213C"/>
    <w:rsid w:val="00633F40"/>
    <w:rsid w:val="006549AD"/>
    <w:rsid w:val="00684D9C"/>
    <w:rsid w:val="009026CF"/>
    <w:rsid w:val="00A60633"/>
    <w:rsid w:val="00B52F06"/>
    <w:rsid w:val="00BA0C1A"/>
    <w:rsid w:val="00C061CB"/>
    <w:rsid w:val="00C604EC"/>
    <w:rsid w:val="00CD0DA5"/>
    <w:rsid w:val="00DD7F30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7C85FC-BEE1-46DE-99AD-A947747665D0}">
  <ds:schemaRefs>
    <ds:schemaRef ds:uri="http://schemas.openxmlformats.org/wordprocessingml/2006/main"/>
    <ds:schemaRef ds:uri="http://schemas.microsoft.com/office/word/2012/wordml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汪正凤</cp:lastModifiedBy>
  <cp:revision>12</cp:revision>
  <dcterms:created xsi:type="dcterms:W3CDTF">2017-01-10T09:10:00Z</dcterms:created>
  <dcterms:modified xsi:type="dcterms:W3CDTF">2020-02-04T06:53:00Z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