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FBCD" w14:textId="4211DE39" w:rsidR="001F6A73" w:rsidRDefault="00910DA3">
      <w:pPr>
        <w:rPr>
          <w:rFonts w:hint="eastAsia"/>
        </w:rPr>
      </w:pPr>
      <w:r>
        <w:rPr>
          <w:rFonts w:hint="eastAsia"/>
        </w:rPr>
        <w:t>1.大家好，我是麦克阿瑟队队长，在队内负责软件电控，在这里与大家分享一下机器人各个部分的电控设计，问题解决思路和赛后对整体历程的反思。</w:t>
      </w:r>
    </w:p>
    <w:p w14:paraId="13F46DD1" w14:textId="78A3EA15" w:rsidR="00910DA3" w:rsidRDefault="00910DA3">
      <w:pPr>
        <w:rPr>
          <w:rFonts w:hint="eastAsia"/>
        </w:rPr>
      </w:pPr>
      <w:r>
        <w:rPr>
          <w:rFonts w:hint="eastAsia"/>
        </w:rPr>
        <w:t>2.先来大致看一下我们的我们的成品，这里包括机器人主体和遥控器，中间是我们比赛中的一张照片</w:t>
      </w:r>
    </w:p>
    <w:p w14:paraId="2664BA7E" w14:textId="7DA79EEE" w:rsidR="00910DA3" w:rsidRDefault="00910DA3">
      <w:pPr>
        <w:rPr>
          <w:rFonts w:hint="eastAsia"/>
        </w:rPr>
      </w:pPr>
      <w:r>
        <w:rPr>
          <w:rFonts w:hint="eastAsia"/>
        </w:rPr>
        <w:t>3.机器人一共有三个功能结构，前端收集斗可以收集方块小球，并送入平地兑换站，机械臂用来取放能量单元，到高地兑换站兑换，麦轮底盘用于基础移动，另一张照片展示的是专用于机械臂的遥控器，通过操作杆模拟机械臂进行控制，其余操作任务将交给主操作手专心负责，接下来我们整体看一下电控部分</w:t>
      </w:r>
    </w:p>
    <w:p w14:paraId="7BEA229D" w14:textId="119452D9" w:rsidR="00910DA3" w:rsidRDefault="00910DA3">
      <w:pPr>
        <w:rPr>
          <w:rFonts w:hint="eastAsia"/>
        </w:rPr>
      </w:pPr>
      <w:r>
        <w:rPr>
          <w:rFonts w:hint="eastAsia"/>
        </w:rPr>
        <w:t>4.这里，我们选用了最入门级的stm32f103c8t6，额外使用pca9685进行16路</w:t>
      </w:r>
      <w:proofErr w:type="spellStart"/>
      <w:r>
        <w:rPr>
          <w:rFonts w:hint="eastAsia"/>
        </w:rPr>
        <w:t>pwm</w:t>
      </w:r>
      <w:proofErr w:type="spellEnd"/>
      <w:r>
        <w:rPr>
          <w:rFonts w:hint="eastAsia"/>
        </w:rPr>
        <w:t>生成，目前来看，它实现我们所需的功能绰绰有余，但实际也一定程度限制了我们使用更高级稳定的方案</w:t>
      </w:r>
    </w:p>
    <w:p w14:paraId="2CDFE1DB" w14:textId="3AEFC5F1" w:rsidR="00910DA3" w:rsidRDefault="00910DA3">
      <w:pPr>
        <w:rPr>
          <w:rFonts w:hint="eastAsia"/>
        </w:rPr>
      </w:pPr>
      <w:r>
        <w:rPr>
          <w:rFonts w:hint="eastAsia"/>
        </w:rPr>
        <w:t>5.然后是软件，整体代码除去引用和定义一共四个部分，主循环，定时器中断，和两个串口中断，一个负责蓝牙遥控，一个负责视觉信息接收，大家可以简要看一下紫色部分它们整体负责的内容，概览部分后我将逐个讲解各个功能结构的实现过程</w:t>
      </w:r>
    </w:p>
    <w:p w14:paraId="03E3B14B" w14:textId="3BEADED9" w:rsidR="00910DA3" w:rsidRDefault="00910DA3">
      <w:pPr>
        <w:rPr>
          <w:rFonts w:hint="eastAsia"/>
        </w:rPr>
      </w:pPr>
      <w:r>
        <w:rPr>
          <w:rFonts w:hint="eastAsia"/>
        </w:rPr>
        <w:t>6.这些是涉及到的驱动函数，这部分应该在网上都可以找到更详细的介绍，就不再过多展开，接下来我们从底盘开始</w:t>
      </w:r>
    </w:p>
    <w:p w14:paraId="4B7F19AA" w14:textId="43B4D050" w:rsidR="00910DA3" w:rsidRDefault="00910DA3">
      <w:pPr>
        <w:rPr>
          <w:rFonts w:hint="eastAsia"/>
        </w:rPr>
      </w:pPr>
      <w:r>
        <w:rPr>
          <w:rFonts w:hint="eastAsia"/>
        </w:rPr>
        <w:t>7这里的硬件电路使用电机驱动芯片和</w:t>
      </w:r>
      <w:proofErr w:type="spellStart"/>
      <w:r>
        <w:rPr>
          <w:rFonts w:hint="eastAsia"/>
        </w:rPr>
        <w:t>pwm</w:t>
      </w:r>
      <w:proofErr w:type="spellEnd"/>
      <w:r>
        <w:rPr>
          <w:rFonts w:hint="eastAsia"/>
        </w:rPr>
        <w:t>生成模块配合操控，打包进一个函数，不过多介绍</w:t>
      </w:r>
    </w:p>
    <w:p w14:paraId="76B1DDEB" w14:textId="5452A177" w:rsidR="00910DA3" w:rsidRDefault="00910DA3">
      <w:pPr>
        <w:rPr>
          <w:rFonts w:hint="eastAsia"/>
        </w:rPr>
      </w:pPr>
      <w:r>
        <w:rPr>
          <w:rFonts w:hint="eastAsia"/>
        </w:rPr>
        <w:t>8这里是底盘部分的遥控代码，实际上整车大部分遥控都采取了延迟变量这个逻辑，这里以底盘为例进行分析，首先对状态额外设置了一个延迟变量，蓝牙收到信号后改变其中本体变量，然后主循环持续对照两个变量，只在发现变化时进行相应操作，这种简单的操作逻辑避免了多种信号互相中断造成的混乱，后续也从ai处得知这的确是一种人们常用，可靠的模式，这种思想值得被扩展应用到其他方面</w:t>
      </w:r>
    </w:p>
    <w:p w14:paraId="7E01BE47" w14:textId="4286F664" w:rsidR="00910DA3" w:rsidRDefault="00910DA3">
      <w:pPr>
        <w:rPr>
          <w:rFonts w:hint="eastAsia"/>
        </w:rPr>
      </w:pPr>
      <w:r>
        <w:rPr>
          <w:rFonts w:hint="eastAsia"/>
        </w:rPr>
        <w:t>9下面是一段机械臂的演示视频。。。。。这里我还要讲一下遥控器的创作背景，当时距离正式比赛只有七天，我实在认为最初的按键操作过于反人类，坚持与硬件队友进行遥控器的开发，我在设计完方案后立刻下单购买食材，给我们的制作时间仅剩不到五天，前三天硬件队友按照方案加班加点进行遥控器制作，反复测试焊接修改，同时我进行视觉瞄准的最后挣扎和代码搭建，拿到成品后我马不停蹄开始调试，比赛前一天晚上鏖战到四点，在隔壁队伍的蓝牙支持下在比赛第一天中午实现了全部功能，大大提高了队伍实力</w:t>
      </w:r>
    </w:p>
    <w:p w14:paraId="3B8B9818" w14:textId="65D59515" w:rsidR="00910DA3" w:rsidRDefault="00910DA3">
      <w:pPr>
        <w:rPr>
          <w:rFonts w:hint="eastAsia"/>
        </w:rPr>
      </w:pPr>
      <w:r>
        <w:rPr>
          <w:rFonts w:hint="eastAsia"/>
        </w:rPr>
        <w:t>10.这里是硬件连接展示，遥控器的角度传感器选用了十二位磁编码器，信号方面，遥控器与机器人蓝牙连接后，额外使用了一个蓝牙连接手机，并直接转发手机信号</w:t>
      </w:r>
    </w:p>
    <w:p w14:paraId="7E529C48" w14:textId="77777777" w:rsidR="003A6DA4" w:rsidRPr="003A6DA4" w:rsidRDefault="00910DA3" w:rsidP="003A6DA4">
      <w:pPr>
        <w:rPr>
          <w:rFonts w:hint="eastAsia"/>
        </w:rPr>
      </w:pPr>
      <w:r>
        <w:rPr>
          <w:rFonts w:hint="eastAsia"/>
        </w:rPr>
        <w:t>11，这些是机械臂在没有遥控器之前的旧版</w:t>
      </w:r>
      <w:r w:rsidR="003A6DA4" w:rsidRPr="003A6DA4">
        <w:t>分析整个控制流程，逐条切断排查故障</w:t>
      </w:r>
    </w:p>
    <w:p w14:paraId="42427BE7" w14:textId="77777777" w:rsidR="003A6DA4" w:rsidRPr="003A6DA4" w:rsidRDefault="003A6DA4" w:rsidP="003A6DA4">
      <w:pPr>
        <w:rPr>
          <w:rFonts w:hint="eastAsia"/>
        </w:rPr>
      </w:pPr>
      <w:r w:rsidRPr="003A6DA4">
        <w:t>找到问题后予以解决</w:t>
      </w:r>
    </w:p>
    <w:p w14:paraId="212A6E5C" w14:textId="0B982F9A" w:rsidR="00910DA3" w:rsidRDefault="00910DA3">
      <w:pPr>
        <w:rPr>
          <w:rFonts w:hint="eastAsia"/>
        </w:rPr>
      </w:pPr>
      <w:r>
        <w:rPr>
          <w:rFonts w:hint="eastAsia"/>
        </w:rPr>
        <w:t>逻辑，实际上与底盘的控制逻辑相同，采用了延迟变量，但为了扩展遥控器不得不进行修改</w:t>
      </w:r>
    </w:p>
    <w:p w14:paraId="3820D300" w14:textId="5ACB4F38" w:rsidR="00910DA3" w:rsidRDefault="00910DA3">
      <w:pPr>
        <w:rPr>
          <w:rFonts w:hint="eastAsia"/>
        </w:rPr>
      </w:pPr>
      <w:r>
        <w:rPr>
          <w:rFonts w:hint="eastAsia"/>
        </w:rPr>
        <w:t>12.这里是改进后的代码，实际上大体依然是延迟变量的思想，但是将原来在主循环内的监测转移到了定时器中，让延迟变量朝着目标变量以一定限速缓动，比如这里五十毫秒最多移动12占空比，这样实现了对遥控器的绝对角度信号的适配，同时仍然兼容原有逻辑，即便在刚出生不久的遥控器突然故障的情况下，！！！我们依然能使用原有方案完成基础运动，可以说遥控器的每个设计都考虑了兼容性，不过分激进</w:t>
      </w:r>
    </w:p>
    <w:p w14:paraId="179FE4B9" w14:textId="4FB8F9FD" w:rsidR="00910DA3" w:rsidRDefault="00910DA3">
      <w:pPr>
        <w:rPr>
          <w:rFonts w:hint="eastAsia"/>
        </w:rPr>
      </w:pPr>
      <w:r>
        <w:rPr>
          <w:rFonts w:hint="eastAsia"/>
        </w:rPr>
        <w:t>13接下来可以看一下收集斗的实机演示，里边涉及到的一个电机和一个舵机操作逻辑与刚才相同，主要设计点在机械方面，这里就不再过多跑题介绍了</w:t>
      </w:r>
    </w:p>
    <w:p w14:paraId="77ADAC1D" w14:textId="11F899D1" w:rsidR="00910DA3" w:rsidRDefault="00910DA3">
      <w:pPr>
        <w:rPr>
          <w:rFonts w:hint="eastAsia"/>
        </w:rPr>
      </w:pPr>
      <w:r>
        <w:rPr>
          <w:rFonts w:hint="eastAsia"/>
        </w:rPr>
        <w:t>14最后是激光打靶，先看硬件资源，使用了一个二自由度云台，摄像头和激光固定在云台上，并且调整激光始终打向摄像头画面中心，通过这种结构，可以直接通过反馈调节进行跟踪，也简化了运动模型，最后方案</w:t>
      </w:r>
      <w:r>
        <w:rPr>
          <w:rFonts w:hint="eastAsia"/>
        </w:rPr>
        <w:lastRenderedPageBreak/>
        <w:t>仍然以运动模型为主，反馈做辅助</w:t>
      </w:r>
    </w:p>
    <w:p w14:paraId="4EACB6B6" w14:textId="73D3470E" w:rsidR="00910DA3" w:rsidRDefault="00910DA3">
      <w:pPr>
        <w:rPr>
          <w:rFonts w:hint="eastAsia"/>
        </w:rPr>
      </w:pPr>
      <w:r>
        <w:rPr>
          <w:rFonts w:hint="eastAsia"/>
        </w:rPr>
        <w:t>15.这里展示了追踪解算的全部步骤，</w:t>
      </w:r>
      <w:r w:rsidR="003A6DA4">
        <w:rPr>
          <w:rFonts w:hint="eastAsia"/>
        </w:rPr>
        <w:t>模型方面，我将两个云台角度值近似为平面坐标，在步骤3中通过移动试探得到横纵两个换算比例系数，最终拟合为角速度固定的椭圆模型，在依照模型运动过程中仍旧实时根据偏差进行参数调整和少量反馈跟踪。这里演示视频激光看不太清，但实际效果也不是很好，时常会出现脱离现象。事实上这部分花费了我最多的时间，但是最终因为效果很差不得已没有在比赛中上场，视觉队友的识别代码不论是帧率还是准确度都非常不错，可惜最后的跟踪没有做到位。我相信这个思路有一定价值，但是仍然有很多潜在的问题需要解决，希望能给大家带来启发或警示</w:t>
      </w:r>
    </w:p>
    <w:p w14:paraId="21F035FD" w14:textId="0C3D26F9" w:rsidR="003A6DA4" w:rsidRDefault="003A6DA4" w:rsidP="003A6DA4">
      <w:pPr>
        <w:rPr>
          <w:rFonts w:hint="eastAsia"/>
        </w:rPr>
      </w:pPr>
      <w:r>
        <w:rPr>
          <w:rFonts w:hint="eastAsia"/>
        </w:rPr>
        <w:t>16 现在，我将会以这个在调试过程中遇到比较有代表性的问题为例，给大家分享一下我定位和解决问题的思路和方法，也就是这里</w:t>
      </w:r>
      <w:r w:rsidRPr="003A6DA4">
        <w:t>分析整个控制流程，逐条切断排查故障</w:t>
      </w:r>
      <w:r>
        <w:rPr>
          <w:rFonts w:hint="eastAsia"/>
        </w:rPr>
        <w:t>，</w:t>
      </w:r>
      <w:r w:rsidRPr="003A6DA4">
        <w:t>找到问题后予以解决</w:t>
      </w:r>
    </w:p>
    <w:p w14:paraId="02D33B87" w14:textId="6B9EED4A" w:rsidR="003A6DA4" w:rsidRPr="003A6DA4" w:rsidRDefault="003A6DA4" w:rsidP="003A6DA4">
      <w:pPr>
        <w:rPr>
          <w:rFonts w:hint="eastAsia"/>
        </w:rPr>
      </w:pPr>
      <w:r>
        <w:rPr>
          <w:rFonts w:hint="eastAsia"/>
        </w:rPr>
        <w:t>17，现在展示的是遥控器操作机械臂的整个控制流程，在定位问题中，我首先将数据收发处切断，直接利用</w:t>
      </w:r>
      <w:proofErr w:type="spellStart"/>
      <w:r>
        <w:rPr>
          <w:rFonts w:hint="eastAsia"/>
        </w:rPr>
        <w:t>usb</w:t>
      </w:r>
      <w:proofErr w:type="spellEnd"/>
      <w:r>
        <w:rPr>
          <w:rFonts w:hint="eastAsia"/>
        </w:rPr>
        <w:t>转串口从接收端蓝牙模块读取传递的数据，测试后发现数据没有问题，便可以将遥控器和蓝牙部分排除，然后，从数据接收到缓动，这些流程实际上都是代码逻辑，在人眼和ai的双重检验下没有发现逻辑问题，然后对里边缓动参数进行微调测试，发现在速度值为奇数和偶数时机械臂的故障状态发生了性质改变，在排除逻辑问题后这种现象也给了我一定启发，最终在对驱动的多种禁用后，发现最后出问题的是奇数占空比对应角度，这可能是通信不稳定或者</w:t>
      </w:r>
      <w:proofErr w:type="spellStart"/>
      <w:r>
        <w:rPr>
          <w:rFonts w:hint="eastAsia"/>
        </w:rPr>
        <w:t>pwm</w:t>
      </w:r>
      <w:proofErr w:type="spellEnd"/>
      <w:r>
        <w:rPr>
          <w:rFonts w:hint="eastAsia"/>
        </w:rPr>
        <w:t>芯片损坏造成的，但时间紧迫，无需继续排查，只能临时禁用奇数，机械臂运动也恢复了健康。这种分段排查问题的方式在我的整个调试过程中起到了很大作用。</w:t>
      </w:r>
    </w:p>
    <w:p w14:paraId="0F648191" w14:textId="26F9D32F" w:rsidR="003A6DA4" w:rsidRDefault="003A6DA4">
      <w:pPr>
        <w:rPr>
          <w:rFonts w:hint="eastAsia"/>
        </w:rPr>
      </w:pPr>
      <w:r>
        <w:rPr>
          <w:rFonts w:hint="eastAsia"/>
        </w:rPr>
        <w:t>18，最后的最后，是整体的设计反思，在比赛结束后我反复思考一直以来的设计过程和得到的反馈，并且总结出了以下的四个问题</w:t>
      </w:r>
    </w:p>
    <w:p w14:paraId="5C326D0F" w14:textId="2661F8D0" w:rsidR="003A6DA4" w:rsidRDefault="003A6DA4">
      <w:pPr>
        <w:rPr>
          <w:rFonts w:hint="eastAsia"/>
        </w:rPr>
      </w:pPr>
      <w:r>
        <w:rPr>
          <w:rFonts w:hint="eastAsia"/>
        </w:rPr>
        <w:t>首先，直接导致我们挂在了八进四比赛的是通信的不稳定，比赛场地干扰较大，再加上双重蓝牙的超级加倍，使得底盘移动信号故障，关键时刻动不起来或是停不下来，虽然说信道不可靠前提下建立不起绝对可信的连接，但也完全可以通过信号接收校验的方式提高稳定性，也就是在收到信号后回应一次，我这种低级的信号传递逻辑和信道是主要问题所在，改良信道和改良逻辑这两种方法都可以实现，但问题却一直以来被忽视</w:t>
      </w:r>
    </w:p>
    <w:p w14:paraId="011B32C2" w14:textId="39E4653C" w:rsidR="003A6DA4" w:rsidRDefault="003A6DA4">
      <w:pPr>
        <w:rPr>
          <w:rFonts w:hint="eastAsia"/>
        </w:rPr>
      </w:pPr>
      <w:r>
        <w:rPr>
          <w:rFonts w:hint="eastAsia"/>
        </w:rPr>
        <w:t>第二个问题，我们的机械制作极度缺乏标准性，就像是屎山代码在机械层面的具象化，其中很大一部分是我的功劳，给出的设计直接上手制作调试，没有纸面上的验证和设计，导致车子晃晃悠悠，每次比赛后都筋疲力尽，完全无法适应对抗赛的高强度特点，做不到赛场上的驰骋</w:t>
      </w:r>
    </w:p>
    <w:p w14:paraId="15AEF607" w14:textId="77777777" w:rsidR="003A6DA4" w:rsidRDefault="003A6DA4">
      <w:pPr>
        <w:rPr>
          <w:rFonts w:hint="eastAsia"/>
        </w:rPr>
      </w:pPr>
      <w:r>
        <w:rPr>
          <w:rFonts w:hint="eastAsia"/>
        </w:rPr>
        <w:t>第三个问题，在最初设计车体时，居然放任它以一个放置电路的长方块为中心主体，再加装功能结构，导致有很多设计点已经完全没有地方容纳，其中比较关键的是能量单元的储存和对应机械臂预设动作，现有的能量单元储存极其不稳定，在尝试使用预设动作时效果极差，只能人工拿取放置，效率降低</w:t>
      </w:r>
    </w:p>
    <w:p w14:paraId="70B33A25" w14:textId="6E1F023A" w:rsidR="00910DA3" w:rsidRDefault="003A6DA4">
      <w:pPr>
        <w:rPr>
          <w:rFonts w:hint="eastAsia"/>
        </w:rPr>
      </w:pPr>
      <w:r>
        <w:rPr>
          <w:rFonts w:hint="eastAsia"/>
        </w:rPr>
        <w:t>最后的问题算是对以上所有问题的根源总结，作为队长我也意识到这些问题实际上发源于我，本次比赛也给我带来了许多教训和经验</w:t>
      </w:r>
    </w:p>
    <w:p w14:paraId="2F3706A3" w14:textId="34372C0C" w:rsidR="00910DA3" w:rsidRDefault="003A6DA4">
      <w:pPr>
        <w:rPr>
          <w:rFonts w:hint="eastAsia"/>
        </w:rPr>
      </w:pPr>
      <w:r>
        <w:rPr>
          <w:rFonts w:hint="eastAsia"/>
        </w:rPr>
        <w:t>19以上就是我对麦克阿瑟队参赛全程的分享，谢谢大家，有关这次分享的材料将与项目一起开源在</w:t>
      </w:r>
      <w:proofErr w:type="spellStart"/>
      <w:r>
        <w:rPr>
          <w:rFonts w:hint="eastAsia"/>
        </w:rPr>
        <w:t>github</w:t>
      </w:r>
      <w:proofErr w:type="spellEnd"/>
      <w:r>
        <w:rPr>
          <w:rFonts w:hint="eastAsia"/>
        </w:rPr>
        <w:t>，这是我的仓库链接，如果有其他问题也欢迎继续与我联系交流</w:t>
      </w:r>
    </w:p>
    <w:sectPr w:rsidR="00910DA3" w:rsidSect="00910DA3">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73"/>
    <w:rsid w:val="00067DD5"/>
    <w:rsid w:val="00181675"/>
    <w:rsid w:val="001F6A73"/>
    <w:rsid w:val="003A6DA4"/>
    <w:rsid w:val="004167F7"/>
    <w:rsid w:val="004D1325"/>
    <w:rsid w:val="007E2894"/>
    <w:rsid w:val="00910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7817"/>
  <w15:chartTrackingRefBased/>
  <w15:docId w15:val="{3A246A01-DB09-40F1-AAFA-F89279B47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6A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6A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6A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6A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6A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6A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6A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6A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6A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A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6A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6A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6A73"/>
    <w:rPr>
      <w:rFonts w:cstheme="majorBidi"/>
      <w:color w:val="0F4761" w:themeColor="accent1" w:themeShade="BF"/>
      <w:sz w:val="28"/>
      <w:szCs w:val="28"/>
    </w:rPr>
  </w:style>
  <w:style w:type="character" w:customStyle="1" w:styleId="50">
    <w:name w:val="标题 5 字符"/>
    <w:basedOn w:val="a0"/>
    <w:link w:val="5"/>
    <w:uiPriority w:val="9"/>
    <w:semiHidden/>
    <w:rsid w:val="001F6A73"/>
    <w:rPr>
      <w:rFonts w:cstheme="majorBidi"/>
      <w:color w:val="0F4761" w:themeColor="accent1" w:themeShade="BF"/>
      <w:sz w:val="24"/>
    </w:rPr>
  </w:style>
  <w:style w:type="character" w:customStyle="1" w:styleId="60">
    <w:name w:val="标题 6 字符"/>
    <w:basedOn w:val="a0"/>
    <w:link w:val="6"/>
    <w:uiPriority w:val="9"/>
    <w:semiHidden/>
    <w:rsid w:val="001F6A73"/>
    <w:rPr>
      <w:rFonts w:cstheme="majorBidi"/>
      <w:b/>
      <w:bCs/>
      <w:color w:val="0F4761" w:themeColor="accent1" w:themeShade="BF"/>
    </w:rPr>
  </w:style>
  <w:style w:type="character" w:customStyle="1" w:styleId="70">
    <w:name w:val="标题 7 字符"/>
    <w:basedOn w:val="a0"/>
    <w:link w:val="7"/>
    <w:uiPriority w:val="9"/>
    <w:semiHidden/>
    <w:rsid w:val="001F6A73"/>
    <w:rPr>
      <w:rFonts w:cstheme="majorBidi"/>
      <w:b/>
      <w:bCs/>
      <w:color w:val="595959" w:themeColor="text1" w:themeTint="A6"/>
    </w:rPr>
  </w:style>
  <w:style w:type="character" w:customStyle="1" w:styleId="80">
    <w:name w:val="标题 8 字符"/>
    <w:basedOn w:val="a0"/>
    <w:link w:val="8"/>
    <w:uiPriority w:val="9"/>
    <w:semiHidden/>
    <w:rsid w:val="001F6A73"/>
    <w:rPr>
      <w:rFonts w:cstheme="majorBidi"/>
      <w:color w:val="595959" w:themeColor="text1" w:themeTint="A6"/>
    </w:rPr>
  </w:style>
  <w:style w:type="character" w:customStyle="1" w:styleId="90">
    <w:name w:val="标题 9 字符"/>
    <w:basedOn w:val="a0"/>
    <w:link w:val="9"/>
    <w:uiPriority w:val="9"/>
    <w:semiHidden/>
    <w:rsid w:val="001F6A73"/>
    <w:rPr>
      <w:rFonts w:eastAsiaTheme="majorEastAsia" w:cstheme="majorBidi"/>
      <w:color w:val="595959" w:themeColor="text1" w:themeTint="A6"/>
    </w:rPr>
  </w:style>
  <w:style w:type="paragraph" w:styleId="a3">
    <w:name w:val="Title"/>
    <w:basedOn w:val="a"/>
    <w:next w:val="a"/>
    <w:link w:val="a4"/>
    <w:uiPriority w:val="10"/>
    <w:qFormat/>
    <w:rsid w:val="001F6A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6A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A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6A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6A73"/>
    <w:pPr>
      <w:spacing w:before="160"/>
      <w:jc w:val="center"/>
    </w:pPr>
    <w:rPr>
      <w:i/>
      <w:iCs/>
      <w:color w:val="404040" w:themeColor="text1" w:themeTint="BF"/>
    </w:rPr>
  </w:style>
  <w:style w:type="character" w:customStyle="1" w:styleId="a8">
    <w:name w:val="引用 字符"/>
    <w:basedOn w:val="a0"/>
    <w:link w:val="a7"/>
    <w:uiPriority w:val="29"/>
    <w:rsid w:val="001F6A73"/>
    <w:rPr>
      <w:i/>
      <w:iCs/>
      <w:color w:val="404040" w:themeColor="text1" w:themeTint="BF"/>
    </w:rPr>
  </w:style>
  <w:style w:type="paragraph" w:styleId="a9">
    <w:name w:val="List Paragraph"/>
    <w:basedOn w:val="a"/>
    <w:uiPriority w:val="34"/>
    <w:qFormat/>
    <w:rsid w:val="001F6A73"/>
    <w:pPr>
      <w:ind w:left="720"/>
      <w:contextualSpacing/>
    </w:pPr>
  </w:style>
  <w:style w:type="character" w:styleId="aa">
    <w:name w:val="Intense Emphasis"/>
    <w:basedOn w:val="a0"/>
    <w:uiPriority w:val="21"/>
    <w:qFormat/>
    <w:rsid w:val="001F6A73"/>
    <w:rPr>
      <w:i/>
      <w:iCs/>
      <w:color w:val="0F4761" w:themeColor="accent1" w:themeShade="BF"/>
    </w:rPr>
  </w:style>
  <w:style w:type="paragraph" w:styleId="ab">
    <w:name w:val="Intense Quote"/>
    <w:basedOn w:val="a"/>
    <w:next w:val="a"/>
    <w:link w:val="ac"/>
    <w:uiPriority w:val="30"/>
    <w:qFormat/>
    <w:rsid w:val="001F6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6A73"/>
    <w:rPr>
      <w:i/>
      <w:iCs/>
      <w:color w:val="0F4761" w:themeColor="accent1" w:themeShade="BF"/>
    </w:rPr>
  </w:style>
  <w:style w:type="character" w:styleId="ad">
    <w:name w:val="Intense Reference"/>
    <w:basedOn w:val="a0"/>
    <w:uiPriority w:val="32"/>
    <w:qFormat/>
    <w:rsid w:val="001F6A73"/>
    <w:rPr>
      <w:b/>
      <w:bCs/>
      <w:smallCaps/>
      <w:color w:val="0F4761" w:themeColor="accent1" w:themeShade="BF"/>
      <w:spacing w:val="5"/>
    </w:rPr>
  </w:style>
  <w:style w:type="paragraph" w:styleId="ae">
    <w:name w:val="Normal (Web)"/>
    <w:basedOn w:val="a"/>
    <w:uiPriority w:val="99"/>
    <w:semiHidden/>
    <w:unhideWhenUsed/>
    <w:rsid w:val="003A6DA4"/>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2</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伟桐 高</dc:creator>
  <cp:keywords/>
  <dc:description/>
  <cp:lastModifiedBy>伟桐 高</cp:lastModifiedBy>
  <cp:revision>4</cp:revision>
  <dcterms:created xsi:type="dcterms:W3CDTF">2026-05-29T11:33:00Z</dcterms:created>
  <dcterms:modified xsi:type="dcterms:W3CDTF">2026-05-30T01:54:00Z</dcterms:modified>
</cp:coreProperties>
</file>