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7CF8" w14:textId="5D893F0C" w:rsidR="00625181" w:rsidRDefault="00213854" w:rsidP="00213854">
      <w:pPr>
        <w:jc w:val="center"/>
      </w:pPr>
      <w:r>
        <w:rPr>
          <w:rFonts w:hint="eastAsia"/>
        </w:rPr>
        <w:t>大创活动记录</w:t>
      </w:r>
    </w:p>
    <w:p w14:paraId="6B131087" w14:textId="7A499CE9" w:rsidR="006F3EF7" w:rsidRDefault="00AA2E6A" w:rsidP="00CD08DC">
      <w:pPr>
        <w:ind w:firstLineChars="200" w:firstLine="420"/>
      </w:pPr>
      <w:r>
        <w:rPr>
          <w:rFonts w:hint="eastAsia"/>
        </w:rPr>
        <w:t>上一次我们在流动站静止的条件下做了实验，这次我们想</w:t>
      </w:r>
      <w:r w:rsidR="00B55851">
        <w:rPr>
          <w:rFonts w:hint="eastAsia"/>
        </w:rPr>
        <w:t>检验</w:t>
      </w:r>
      <w:r>
        <w:rPr>
          <w:rFonts w:hint="eastAsia"/>
        </w:rPr>
        <w:t>在流动</w:t>
      </w:r>
      <w:proofErr w:type="gramStart"/>
      <w:r>
        <w:rPr>
          <w:rFonts w:hint="eastAsia"/>
        </w:rPr>
        <w:t>站运动</w:t>
      </w:r>
      <w:proofErr w:type="gramEnd"/>
      <w:r>
        <w:rPr>
          <w:rFonts w:hint="eastAsia"/>
        </w:rPr>
        <w:t>的情况下，RTKNAVI</w:t>
      </w:r>
      <w:r w:rsidR="00B55851">
        <w:rPr>
          <w:rFonts w:hint="eastAsia"/>
        </w:rPr>
        <w:t>数据传输的准确度并且思考精确度和数据传输频率的取舍。参考</w:t>
      </w:r>
      <w:proofErr w:type="spellStart"/>
      <w:r w:rsidR="00B55851">
        <w:rPr>
          <w:rFonts w:hint="eastAsia"/>
        </w:rPr>
        <w:t>rtkexplorer</w:t>
      </w:r>
      <w:proofErr w:type="spellEnd"/>
      <w:r w:rsidR="00B55851">
        <w:rPr>
          <w:rFonts w:hint="eastAsia"/>
        </w:rPr>
        <w:t>的博客，我们把RTKVAVI的配置设置成静态启动，即让流动站最初静止一段时间，这有利于消除一开始因为信号不稳定或其他的影响而产生的误差</w:t>
      </w:r>
      <w:r w:rsidR="006634A2">
        <w:rPr>
          <w:rFonts w:hint="eastAsia"/>
        </w:rPr>
        <w:t>。等待稳定后，将定位模式改为运动模式，此时可以移动流动站的位置。虽然这次将两个模块直接连接在笔记本电脑上，移动距离比较有限，但是这正好可以方便地检测定位精度。最后我们得出了数据</w:t>
      </w:r>
      <w:r w:rsidR="00D635B6">
        <w:rPr>
          <w:rFonts w:hint="eastAsia"/>
        </w:rPr>
        <w:t>，并讨论了定位数据返回的频率即传输功耗的问题。</w:t>
      </w:r>
      <w:proofErr w:type="gramStart"/>
      <w:r w:rsidR="00D635B6">
        <w:rPr>
          <w:rFonts w:hint="eastAsia"/>
        </w:rPr>
        <w:t>粗测的</w:t>
      </w:r>
      <w:proofErr w:type="gramEnd"/>
      <w:r w:rsidR="00D635B6">
        <w:rPr>
          <w:rFonts w:hint="eastAsia"/>
        </w:rPr>
        <w:t>数据返回频率高一些，精确的</w:t>
      </w:r>
      <w:proofErr w:type="gramStart"/>
      <w:r w:rsidR="00D635B6">
        <w:rPr>
          <w:rFonts w:hint="eastAsia"/>
        </w:rPr>
        <w:t>数据隔某一个</w:t>
      </w:r>
      <w:proofErr w:type="gramEnd"/>
      <w:r w:rsidR="00D635B6">
        <w:rPr>
          <w:rFonts w:hint="eastAsia"/>
        </w:rPr>
        <w:t>时间返回，这可能可以利用静态模式和运动模式的转换来实现。</w:t>
      </w:r>
    </w:p>
    <w:sectPr w:rsidR="006F3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54"/>
    <w:rsid w:val="000922EE"/>
    <w:rsid w:val="00213854"/>
    <w:rsid w:val="0038150A"/>
    <w:rsid w:val="00476FE6"/>
    <w:rsid w:val="00625181"/>
    <w:rsid w:val="00661168"/>
    <w:rsid w:val="006634A2"/>
    <w:rsid w:val="006817AB"/>
    <w:rsid w:val="006F3EF7"/>
    <w:rsid w:val="00863B71"/>
    <w:rsid w:val="00870520"/>
    <w:rsid w:val="00AA2E6A"/>
    <w:rsid w:val="00AC6EB9"/>
    <w:rsid w:val="00B55851"/>
    <w:rsid w:val="00CD08DC"/>
    <w:rsid w:val="00D635B6"/>
    <w:rsid w:val="00DF260C"/>
    <w:rsid w:val="00ED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3DF5"/>
  <w15:chartTrackingRefBased/>
  <w15:docId w15:val="{A52FD519-3368-4A06-82D5-2F5117A0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彦儒</dc:creator>
  <cp:keywords/>
  <dc:description/>
  <cp:lastModifiedBy>向 彦儒</cp:lastModifiedBy>
  <cp:revision>2</cp:revision>
  <dcterms:created xsi:type="dcterms:W3CDTF">2021-05-01T14:26:00Z</dcterms:created>
  <dcterms:modified xsi:type="dcterms:W3CDTF">2021-05-01T14:26:00Z</dcterms:modified>
</cp:coreProperties>
</file>