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31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一、50分的填空题（1空1分）（考的是PDF文件的原空，背熟即可）</w:t>
      </w:r>
    </w:p>
    <w:p w14:paraId="7FA5FC9F">
      <w:pPr>
        <w:rPr>
          <w:rFonts w:hint="eastAsia"/>
          <w:lang w:val="en-US" w:eastAsia="zh-CN"/>
        </w:rPr>
      </w:pPr>
    </w:p>
    <w:p w14:paraId="54AF3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二、（6 * 5分的简答题）</w:t>
      </w:r>
    </w:p>
    <w:p w14:paraId="4BA8D9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简述飞机飞行操纵系统功能。</w:t>
      </w:r>
    </w:p>
    <w:p w14:paraId="7D0E1D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飞机燃油系统中，增压系统的功能。</w:t>
      </w:r>
    </w:p>
    <w:p w14:paraId="5AD8B3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液压基本回路的功能。</w:t>
      </w:r>
    </w:p>
    <w:p w14:paraId="581DAA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提高结构疲劳寿命的措施。</w:t>
      </w:r>
    </w:p>
    <w:p w14:paraId="30F45A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简述机身的功能。</w:t>
      </w:r>
    </w:p>
    <w:p w14:paraId="08E478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简述DSI进气道相较于常规进气道的优点。</w:t>
      </w:r>
      <w:bookmarkStart w:id="0" w:name="_GoBack"/>
      <w:bookmarkEnd w:id="0"/>
    </w:p>
    <w:p w14:paraId="258E667C">
      <w:pPr>
        <w:ind w:firstLine="420" w:firstLineChars="0"/>
        <w:rPr>
          <w:rFonts w:hint="eastAsia"/>
          <w:lang w:val="en-US" w:eastAsia="zh-CN"/>
        </w:rPr>
      </w:pPr>
    </w:p>
    <w:p w14:paraId="04C6C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三、（2 * 10分的分析题）</w:t>
      </w:r>
    </w:p>
    <w:p w14:paraId="4BD041A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给了一段歼35的背景介绍</w:t>
      </w:r>
    </w:p>
    <w:p w14:paraId="1533B44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（1）（5分）歼35飞机的总体设计布局特点。</w:t>
      </w:r>
    </w:p>
    <w:p w14:paraId="339CEB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（2）（5分）隐身飞机的优点和缺点。</w:t>
      </w:r>
    </w:p>
    <w:p w14:paraId="5D534E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给了一段背景材料（大致是歼10CE飞机总师来你瓜参观）</w:t>
      </w:r>
    </w:p>
    <w:p w14:paraId="03FE705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（1）飞机设计的主要工作内容。</w:t>
      </w:r>
    </w:p>
    <w:p w14:paraId="5D02F45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（2）未来战斗机的发展趋势。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CA1"/>
    <w:rsid w:val="00004B8C"/>
    <w:rsid w:val="001734F9"/>
    <w:rsid w:val="001D7CA1"/>
    <w:rsid w:val="00AE6FFE"/>
    <w:rsid w:val="00F84E9C"/>
    <w:rsid w:val="72CE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4"/>
    <w:qFormat/>
    <w:uiPriority w:val="0"/>
    <w:pPr>
      <w:widowControl/>
      <w:spacing w:before="180" w:after="180"/>
      <w:jc w:val="left"/>
    </w:pPr>
    <w:rPr>
      <w:kern w:val="0"/>
      <w:sz w:val="24"/>
      <w:szCs w:val="24"/>
    </w:rPr>
  </w:style>
  <w:style w:type="paragraph" w:styleId="12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正文文本 字符"/>
    <w:basedOn w:val="15"/>
    <w:link w:val="11"/>
    <w:qFormat/>
    <w:uiPriority w:val="0"/>
    <w:rPr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1306</Words>
  <Characters>1323</Characters>
  <Lines>66</Lines>
  <Paragraphs>18</Paragraphs>
  <TotalTime>11</TotalTime>
  <ScaleCrop>false</ScaleCrop>
  <LinksUpToDate>false</LinksUpToDate>
  <CharactersWithSpaces>1351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2026-06-21T07:12:00Z</dcterms:created>
  <dc:creator>超卓 杜</dc:creator>
  <cp:lastModifiedBy>杜超卓</cp:lastModifiedBy>
  <dcterms:modified xsi:type="dcterms:W3CDTF">2026-06-24T04:32:02Z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eyJoZGlkIjoiYWY5NDhhNTk5ZjEyODFjZjA1NjdlZWFhMDA4ZTVkOWIiLCJ1c2VySWQiOiIxNTI1MjMxOTM0In0=</vt:lpwstr>
  </property>
  <property fmtid="{D5CDD505-2E9C-101B-9397-08002B2CF9AE}" pid="3" name="KSOProductBuildVer">
    <vt:lpwstr>2052-12.1.0.24034</vt:lpwstr>
  </property>
  <property fmtid="{D5CDD505-2E9C-101B-9397-08002B2CF9AE}" pid="4" name="ICV">
    <vt:lpwstr>06284B4A2D784DD488F0350091D9D22B_12</vt:lpwstr>
  </property>
</Properties>
</file>