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37iyrd974fp8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3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Haircut Home Studio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11/10/2026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ttiqy7mnxv6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3731777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llgoeef91n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5o5lfnex5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u78qyzh26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9o206ruc9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gllgoeef91no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del Sprint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sohe4z65d69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 — Sede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Haircut Home Studio (HHS)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Dueño de Haircut Home Studio (Melipilla)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97k8fmnkmb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20.325.328-1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Nicolas Carmona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nic.carmona@duocuc.cl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21.622.466-3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ros.garrido@duocuc.cl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20.880.073-6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Mateo Alvarez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mate.alvarez@duocuc.cl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r65o5lfnex50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E03-HU01  Creación de una cuenta de usuario.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Creación de inputs para las credenciales y datos del usuario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Definir y aplicar politica de creación de contraseña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correo (activación y validez)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Validar correo duplicado.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E03-HU02  Inicio de sesión en el sistema.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Creación de inputs (correo, contraseña)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correo (verifica que haya un usuario con dicho correo)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contraseña (verifica que la contraseña pertenezca al usuario con dicho correo)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credenciales invalidas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Redirigir a las vistas correspondientes del rol del usuario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Botón de "olvidé contraseña"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Probar creación de cuenta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E03-HU03  Cierre de sesión.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los datos locales de la sesión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vista de usuario sin cuenta.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Probar cerrado de sesión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E03-HU04  Consulta y edición de los datos personales.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página de perfil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Mostrar la información sensible (personal) del cliente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Listar servicios/productos comprados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Modificar información sensible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Probar modulo de página de perfil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E05-HU03  Información de contacto y ubicación del local.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de contacto y ubicación en pie de página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de contacto y ubicación en página "acerca de"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Validar correcta visualización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E03-HU01  Creación de una cuenta de usuario.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Creación de inputs para las credenciales y datos del usuario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Definir y aplicar politica de creación de contraseña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correo (activación y validez)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Validar correo duplicado.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E03-HU02  Inicio de sesión en el sistema.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Creación de inputs (correo, contraseña)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correo (verifica que haya un usuario con dicho correo)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contraseña (verifica que la contraseña pertenezca al usuario con dicho correo)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credenciales invalidas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Redirigir a las vistas correspondientes del rol del usuario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Botón de "olvidé contraseña"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Probar creación de cuenta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E03-HU03  Cierre de sesión.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los datos locales de la sesión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vista de usuario sin cuenta.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Probar cerrado de sesión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E03-HU04  Consulta y edición de los datos personales.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página de perfil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Mostrar la información sensible (personal) del cliente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Listar servicios/productos comprados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Modificar información sensible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Probar modulo de página de perfil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E05-HU03  Información de contacto y ubicación del local.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de contacto y ubicación en pie de página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de contacto y ubicación en página "acerca de"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Validar correcta visualización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heading=h.pfu78qyzh26c" w:id="6"/>
      <w:bookmarkEnd w:id="6"/>
      <w:r w:rsidDel="00000000" w:rsidR="00000000" w:rsidRPr="00000000">
        <w:rPr>
          <w:rtl w:val="0"/>
        </w:rPr>
        <w:t xml:space="preserve">Gráfico de avance del sprint 3.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2476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Sprint 3: 94 h en 10 días hábiles (28/09/2026 – 11/10/2026). Al cierre las horas restantes llegan a 0. El detalle está en Burndown_HHS_Sprints_1_a_5.xlsx, hoja Sprint 3.</w:t>
      </w:r>
    </w:p>
    <w:p w:rsidR="00000000" w:rsidDel="00000000" w:rsidP="00000000" w:rsidRDefault="00000000" w:rsidRPr="00000000" w14:paraId="00000282">
      <w:pPr>
        <w:pStyle w:val="Heading1"/>
        <w:rPr/>
      </w:pPr>
      <w:bookmarkStart w:colFirst="0" w:colLast="0" w:name="_heading=h.nc9o206ruc9i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Reserva de una hora de atención.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las horas agendadas.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y gestión de las reservas.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Bloqueo de días u horas de la agenda.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Dashboard con las operaciones del negocio.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 de la mejor hora para reservar.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Calendario con las horas disponibles.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Vitrina de productos para el cliente.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Reseñas de los servicios.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Creación de una cuenta de usuario.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en el sistema.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sesión.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Consulta y edición de los datos personales.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 y ubicación del local.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 las categorías del catálogo.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servicios de la peluquería.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productos disponibles.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Control de cuotas de la simulación.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Historial de simulaciones anteriores.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E07-HU01</w:t>
            </w:r>
          </w:p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Simulación del corte de pelo con una foto.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E06-HU01</w:t>
            </w:r>
          </w:p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Reserva de horas desde WhatsApp.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E06-HU02</w:t>
            </w:r>
          </w:p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con la peluquería por WhatsApp.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3,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Validando el Sprint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2A9fZEmR89kJK+Nvy/LJ9hu7pA==">CgMxLjAyDmguMzdpeXJkOTc0ZnA4Mg5oLnd0dGlxeTdtbnh2NjIOaC5nbGxnb2VlZjkxbm8yDmguaHNvaGU0ejY1ZDY5Mg5oLjg5N2s4Zm1ua21iaDIOaC5yNjVvNWxmbmV4NTAyDmgucGZ1NzhxeXpoMjZjMg5oLm5jOW8yMDZydWM5aTgAciExelZPeGdQZmMwVThORlVXdTRYcWFlS3hUb1dUNmlzaWE=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