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Resumen de la </w:t>
      </w:r>
    </w:p>
    <w:p w:rsidR="00000000" w:rsidDel="00000000" w:rsidP="00000000" w:rsidRDefault="00000000" w:rsidRPr="00000000" w14:paraId="0000000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Reunión Retrospectiva</w:t>
      </w:r>
    </w:p>
    <w:p w:rsidR="00000000" w:rsidDel="00000000" w:rsidP="00000000" w:rsidRDefault="00000000" w:rsidRPr="00000000" w14:paraId="00000003">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p w:rsidR="00000000" w:rsidDel="00000000" w:rsidP="00000000" w:rsidRDefault="00000000" w:rsidRPr="00000000" w14:paraId="0000000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Escuela de 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Haircut Home Studio (HHS)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p w:rsidR="00000000" w:rsidDel="00000000" w:rsidP="00000000" w:rsidRDefault="00000000" w:rsidRPr="00000000" w14:paraId="0000000F">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sede Melipilla</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17/08/2026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Inicio de fase: Análisis y planificación</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(Scrum Master), Nicolas Carmona y Rosa Garrido (desarrolladora). El Product Owner no participa en esta reunión.</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7">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Nicolas Carmona y Rosa Garrido.</w:t>
            </w: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A">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usualmente se restringe a tres horas.</w:t>
      </w:r>
    </w:p>
    <w:p w:rsidR="00000000" w:rsidDel="00000000" w:rsidP="00000000" w:rsidRDefault="00000000" w:rsidRPr="00000000" w14:paraId="00000020">
      <w:pPr>
        <w:spacing w:after="0" w:line="240" w:lineRule="auto"/>
        <w:rPr>
          <w:rFonts w:ascii="Arial" w:cs="Arial" w:eastAsia="Arial" w:hAnsi="Arial"/>
          <w:color w:val="000000"/>
          <w:sz w:val="24"/>
          <w:szCs w:val="24"/>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Formulario de reunión retrospectiva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4110"/>
        <w:gridCol w:w="4536"/>
        <w:tblGridChange w:id="0">
          <w:tblGrid>
            <w:gridCol w:w="3828"/>
            <w:gridCol w:w="4110"/>
            <w:gridCol w:w="4536"/>
          </w:tblGrid>
        </w:tblGridChange>
      </w:tblGrid>
      <w:tr>
        <w:trPr>
          <w:cantSplit w:val="1"/>
          <w:tblHeader w:val="1"/>
        </w:trPr>
        <w:tc>
          <w:tcPr>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shd w:fill="d9d9d9"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cliente real de Haircut Home Studio, en Melipilla, ya está identificado.</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Queda acordada la regla de oro: ver horarios no confirma la hora.</w:t>
            </w:r>
          </w:p>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El pago será presencial. No entra pago en línea.</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Hoy la agenda está repartida entre WhatsApp, llamadas y el calendario del teléfono.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El dueño puede demorar uno o dos días en responder.</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Cerrar visión, épicas y product backlog antes de diseñar pantallas.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Mantener la aprobación humana de cada reserva.</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ind w:left="720" w:firstLine="0"/>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6029325" cy="68008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29325" cy="6800850"/>
                    </a:xfrm>
                    <a:prstGeom prst="rect"/>
                    <a:ln/>
                  </pic:spPr>
                </pic:pic>
              </a:graphicData>
            </a:graphic>
          </wp:inline>
        </w:drawing>
      </w:r>
      <w:r w:rsidDel="00000000" w:rsidR="00000000" w:rsidRPr="00000000">
        <w:rPr>
          <w:rtl w:val="0"/>
        </w:rPr>
      </w:r>
    </w:p>
    <w:sectPr>
      <w:headerReference r:id="rId10"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 w:val="24"/>
      <w:szCs w:val="24"/>
      <w:lang w:eastAsia="es-VE"/>
    </w:rPr>
  </w:style>
  <w:style w:type="character" w:styleId="apple-converted-space" w:customStyle="1">
    <w:name w:val="apple-converted-space"/>
    <w:basedOn w:val="Fuentedeprrafopredeter"/>
    <w:rsid w:val="00FC5152"/>
  </w:style>
  <w:style w:type="character" w:styleId="Textoennegrita">
    <w:name w:val="Texto en negrita"/>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C3380A"/>
    <w:rPr>
      <w:rFonts w:ascii="Times New Roman" w:cs="Times New Roman" w:eastAsia="Times New Roman" w:hAnsi="Times New Roman"/>
      <w:b w:val="1"/>
      <w:bCs w:val="1"/>
      <w:kern w:val="36"/>
      <w:sz w:val="48"/>
      <w:szCs w:val="48"/>
      <w:lang w:eastAsia="es-VE"/>
    </w:rPr>
  </w:style>
  <w:style w:type="character" w:styleId="Ttulo2Car" w:customStyle="1">
    <w:name w:val="Título 2 Car"/>
    <w:link w:val="Ttulo2"/>
    <w:uiPriority w:val="9"/>
    <w:rsid w:val="00C3380A"/>
    <w:rPr>
      <w:rFonts w:ascii="Times New Roman" w:cs="Times New Roman" w:eastAsia="Times New Roman" w:hAnsi="Times New Roman"/>
      <w:b w:val="1"/>
      <w:bCs w:val="1"/>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MvU7Pveb0+l9qyColLHZtlpvUg==">CgMxLjA4AHIhMUtUUS1GZUtXdllxS2JpWmtUZERnZXR3cU5STmpJWUJU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2026-09-30T09:47:00Z</dcterms:created>
  <dc:creator>admin</dc:creator>
</cp:coreProperties>
</file>