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sz w:val="24"/>
                <w:szCs w:val="24"/>
              </w:rPr>
            </w:pPr>
            <w:r w:rsidDel="00000000" w:rsidR="00000000" w:rsidRPr="00000000">
              <w:rPr>
                <w:sz w:val="24"/>
                <w:szCs w:val="24"/>
                <w:rtl w:val="0"/>
              </w:rPr>
              <w:t xml:space="preserve">1. Mira tu carta Gantt y reflexiona sobre los avances de tu Proyecto APT</w:t>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Según la Gantt, los sprints se planificaron desde el 31/08/2026, con duración de dos semanas cada uno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Hasta lo que llevamos, lo cual es el sprint 3, sí se cumplió lo planificado: en el Sprint 1 la reserva y la vista del dueño; en el Sprint 2 el calendario/recomendador y la vista de cliente; en el Sprint 3 el login/perfil y la información del local.</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Lo que ayudó fue tener el backlog ordenado, acordar bien el alcance (por ejemplo, no meter WhatsApp a la fuerza) y poder trabajar en paralelo.</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Lo que complicó un poco fue la documentación: la última actualización no la descargué y tengo que bajarla para editar lo que falta. Aun así, el desarrollo hasta el Sprint 3 se cumplió bien.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tc>
      </w:tr>
    </w:tbl>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Las dificultades principales fueron: desfase entre el código y la documentación, problemas de horario con el grupo, y el riesgo de mezclar cosas opcionales (como WhatsApp) con lo importante del MVP.</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Para enfrentarlas, priorizamos terminar lo usable de cada sprint, dejamos lo opcional para después y después fuimos alineando el EDT, el backlog y las validaciones con lo que realmente hicimos. Con los horarios, tratamos de coordinar bloques en común y repartir tareas para no frenar el avance. Eso mismo pensamos seguir haciendo.</w:t>
            </w:r>
          </w:p>
          <w:p w:rsidR="00000000" w:rsidDel="00000000" w:rsidP="00000000" w:rsidRDefault="00000000" w:rsidRPr="00000000" w14:paraId="00000018">
            <w:pPr>
              <w:jc w:val="both"/>
              <w:rPr/>
            </w:pPr>
            <w:r w:rsidDel="00000000" w:rsidR="00000000" w:rsidRPr="00000000">
              <w:rPr>
                <w:rtl w:val="0"/>
              </w:rPr>
            </w:r>
          </w:p>
        </w:tc>
      </w:tr>
    </w:tbl>
    <w:p w:rsidR="00000000" w:rsidDel="00000000" w:rsidP="00000000" w:rsidRDefault="00000000" w:rsidRPr="00000000" w14:paraId="0000001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Evaluó de manera positiva tanto mi trabajo como el de mis compañeros, avanzamos más rápido de lo que habíamos estimado. Para que cuadre con el plan, hacemos calzar las horas con lo que corresponde a documentación, así el avance del software y lo que se entrega en papeles quedan alineados. Destacamos la velocidad de avance; lo que hay que mejorar es no dejar la documentación atrasada.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tc>
      </w:tr>
    </w:tbl>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t xml:space="preserve">Inquietudes: cómo subir el proyecto a Azure y que quede estable, y qué pasa si no funciona bien con Docker.</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Pregunta:</w:t>
              <w:br w:type="textWrapping"/>
              <w:t xml:space="preserve"> ¿Cómo podemos optimizar el trabajo de la documentación para mantenerla al día, sin hacer tantos cambios como los que hemos llevado hasta ahora?</w:t>
            </w:r>
          </w:p>
          <w:p w:rsidR="00000000" w:rsidDel="00000000" w:rsidP="00000000" w:rsidRDefault="00000000" w:rsidRPr="00000000" w14:paraId="0000002F">
            <w:pPr>
              <w:jc w:val="both"/>
              <w:rPr/>
            </w:pPr>
            <w:r w:rsidDel="00000000" w:rsidR="00000000" w:rsidRPr="00000000">
              <w:rPr>
                <w:rtl w:val="0"/>
              </w:rPr>
            </w:r>
          </w:p>
        </w:tc>
      </w:tr>
    </w:tbl>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Creemos que las actividades están bien distribuidas entre el grupo. No hace falta redistribuir lo ya hecho hasta el Sprint 3. Lo que sí: lo que queda debe asignarse a alguien con responsabilidad clara, para que no quede sin dueño. </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color w:val="767171"/>
                <w:sz w:val="24"/>
                <w:szCs w:val="24"/>
              </w:rPr>
            </w:pPr>
            <w:bookmarkStart w:colFirst="0" w:colLast="0" w:name="_heading=h.k6nmloy55an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Como grupo hemos hecho un muy buen trabajo: avanzamos, tomamos buenas decisiones de alcance y el producto va coherente con lo pedido. Para mejorar, debemos ponernos al día con reuniones más seguido, ir a la par con todo y revisar con más profundidad lo que hace cada uno </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3q65k3kDaLw3wTbK6jT7mx7aCg==">CgMxLjAyDmguazZubWxveTU1YW51OAByITFJelE1bXltWUNhOFBwUzRTUkdrV0l5U3lUM2ZOTmtZRQ==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