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b70692f7694933a661bbaf3be1504ab0274e23"/>
    <w:p>
      <w:pPr>
        <w:pStyle w:val="Heading1"/>
      </w:pPr>
      <w:r>
        <w:t xml:space="preserve">Tilezilla Solution Recognition and Community Discovery System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how Tilezilla processes player solution submissions.</w:t>
      </w:r>
    </w:p>
    <w:p>
      <w:pPr>
        <w:pStyle w:val="BodyText"/>
      </w:pPr>
      <w:r>
        <w:t xml:space="preserve">This system is designed to:</w:t>
      </w:r>
    </w:p>
    <w:p>
      <w:pPr>
        <w:pStyle w:val="Compact"/>
        <w:numPr>
          <w:ilvl w:val="0"/>
          <w:numId w:val="1001"/>
        </w:numPr>
      </w:pPr>
      <w:r>
        <w:t xml:space="preserve">Recognize known solutions quickly.</w:t>
      </w:r>
    </w:p>
    <w:p>
      <w:pPr>
        <w:pStyle w:val="Compact"/>
        <w:numPr>
          <w:ilvl w:val="0"/>
          <w:numId w:val="1001"/>
        </w:numPr>
      </w:pPr>
      <w:r>
        <w:t xml:space="preserve">Reject invalid solutions.</w:t>
      </w:r>
    </w:p>
    <w:p>
      <w:pPr>
        <w:pStyle w:val="Compact"/>
        <w:numPr>
          <w:ilvl w:val="0"/>
          <w:numId w:val="1001"/>
        </w:numPr>
      </w:pPr>
      <w:r>
        <w:t xml:space="preserve">Capture previously unknown valid solutions.</w:t>
      </w:r>
    </w:p>
    <w:p>
      <w:pPr>
        <w:pStyle w:val="Compact"/>
        <w:numPr>
          <w:ilvl w:val="0"/>
          <w:numId w:val="1001"/>
        </w:numPr>
      </w:pPr>
      <w:r>
        <w:t xml:space="preserve">Allow review of new discoveries.</w:t>
      </w:r>
    </w:p>
    <w:p>
      <w:pPr>
        <w:pStyle w:val="Compact"/>
        <w:numPr>
          <w:ilvl w:val="0"/>
          <w:numId w:val="1001"/>
        </w:numPr>
      </w:pPr>
      <w:r>
        <w:t xml:space="preserve">Reward players who discover valid solutions that were not already in the solution database.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Tilezilla does not solve puzzles at runtime.</w:t>
      </w:r>
    </w:p>
    <w:p>
      <w:pPr>
        <w:pStyle w:val="BodyText"/>
      </w:pPr>
      <w:r>
        <w:t xml:space="preserve">The game primarily uses the pre-generated solution database.</w:t>
      </w:r>
    </w:p>
    <w:p>
      <w:pPr>
        <w:pStyle w:val="BodyText"/>
      </w:pPr>
      <w:r>
        <w:t xml:space="preserve">The solution database is the primary source of truth.</w:t>
      </w:r>
    </w:p>
    <w:p>
      <w:pPr>
        <w:pStyle w:val="BodyText"/>
      </w:pPr>
      <w:r>
        <w:t xml:space="preserve">A secondary validation engine exists to verify solutions that are not found in the official solution database.</w:t>
      </w:r>
    </w:p>
    <w:p>
      <w:r>
        <w:pict>
          <v:rect style="width:0;height:1.5pt" o:hralign="center" o:hrstd="t" o:hr="t"/>
        </w:pict>
      </w:r>
    </w:p>
    <w:bookmarkEnd w:id="22"/>
    <w:bookmarkStart w:id="27" w:name="check-solve-workflow"/>
    <w:p>
      <w:pPr>
        <w:pStyle w:val="Heading1"/>
      </w:pPr>
      <w:r>
        <w:t xml:space="preserve">Check Solve Workflow</w:t>
      </w:r>
    </w:p>
    <w:p>
      <w:pPr>
        <w:pStyle w:val="FirstParagraph"/>
      </w:pPr>
      <w:r>
        <w:t xml:space="preserve">When the player clicks:</w:t>
      </w:r>
    </w:p>
    <w:p>
      <w:pPr>
        <w:pStyle w:val="SourceCode"/>
      </w:pPr>
      <w:r>
        <w:rPr>
          <w:rStyle w:val="VerbatimChar"/>
        </w:rPr>
        <w:t xml:space="preserve">Check Solve</w:t>
      </w:r>
    </w:p>
    <w:p>
      <w:pPr>
        <w:pStyle w:val="FirstParagraph"/>
      </w:pPr>
      <w:r>
        <w:t xml:space="preserve">the following process occurs.</w:t>
      </w:r>
    </w:p>
    <w:p>
      <w:r>
        <w:pict>
          <v:rect style="width:0;height:1.5pt" o:hralign="center" o:hrstd="t" o:hr="t"/>
        </w:pict>
      </w:r>
    </w:p>
    <w:bookmarkStart w:id="23" w:name="step-1---generate-solution-signature"/>
    <w:p>
      <w:pPr>
        <w:pStyle w:val="Heading2"/>
      </w:pPr>
      <w:r>
        <w:t xml:space="preserve">Step 1 - Generate Solution Signature</w:t>
      </w:r>
    </w:p>
    <w:p>
      <w:pPr>
        <w:pStyle w:val="FirstParagraph"/>
      </w:pPr>
      <w:r>
        <w:t xml:space="preserve">Create a board signature from the player’s current tile arrangement.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solution_signature</w:t>
      </w:r>
    </w:p>
    <w:p>
      <w:pPr>
        <w:pStyle w:val="FirstParagraph"/>
      </w:pPr>
      <w:r>
        <w:t xml:space="preserve">This signature uniquely identifies the player’s solution.</w:t>
      </w:r>
    </w:p>
    <w:p>
      <w:r>
        <w:pict>
          <v:rect style="width:0;height:1.5pt" o:hralign="center" o:hrstd="t" o:hr="t"/>
        </w:pict>
      </w:r>
    </w:p>
    <w:bookmarkEnd w:id="23"/>
    <w:bookmarkStart w:id="24" w:name="step-2---search-known-solutions"/>
    <w:p>
      <w:pPr>
        <w:pStyle w:val="Heading2"/>
      </w:pPr>
      <w:r>
        <w:t xml:space="preserve">Step 2 - Search Known Solutions</w:t>
      </w:r>
    </w:p>
    <w:p>
      <w:pPr>
        <w:pStyle w:val="FirstParagraph"/>
      </w:pPr>
      <w:r>
        <w:t xml:space="preserve">Lookup:</w:t>
      </w:r>
    </w:p>
    <w:p>
      <w:pPr>
        <w:pStyle w:val="SourceCode"/>
      </w:pPr>
      <w:r>
        <w:rPr>
          <w:rStyle w:val="VerbatimChar"/>
        </w:rPr>
        <w:t xml:space="preserve">puzzle_id</w:t>
      </w:r>
      <w:r>
        <w:br/>
      </w:r>
      <w:r>
        <w:rPr>
          <w:rStyle w:val="VerbatimChar"/>
        </w:rPr>
        <w:t xml:space="preserve">solution_signature</w:t>
      </w:r>
    </w:p>
    <w:p>
      <w:pPr>
        <w:pStyle w:val="FirstParagraph"/>
      </w:pPr>
      <w:r>
        <w:t xml:space="preserve">in the official solution table.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solution_id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puzzle_solution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puzzle_id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solution_signature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r>
        <w:pict>
          <v:rect style="width:0;height:1.5pt" o:hralign="center" o:hrstd="t" o:hr="t"/>
        </w:pict>
      </w:r>
    </w:p>
    <w:bookmarkEnd w:id="24"/>
    <w:bookmarkStart w:id="25" w:name="result-a---known-solution"/>
    <w:p>
      <w:pPr>
        <w:pStyle w:val="Heading2"/>
      </w:pPr>
      <w:r>
        <w:t xml:space="preserve">Result A - Known Solution</w:t>
      </w:r>
    </w:p>
    <w:p>
      <w:pPr>
        <w:pStyle w:val="FirstParagraph"/>
      </w:pPr>
      <w:r>
        <w:t xml:space="preserve">If a matching solution is found:</w:t>
      </w:r>
    </w:p>
    <w:p>
      <w:pPr>
        <w:pStyle w:val="SourceCode"/>
      </w:pPr>
      <w:r>
        <w:rPr>
          <w:rStyle w:val="VerbatimChar"/>
        </w:rPr>
        <w:t xml:space="preserve">✓ Valid Solution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02"/>
        </w:numPr>
      </w:pPr>
      <w:r>
        <w:t xml:space="preserve">Record player progress.</w:t>
      </w:r>
    </w:p>
    <w:p>
      <w:pPr>
        <w:pStyle w:val="Compact"/>
        <w:numPr>
          <w:ilvl w:val="0"/>
          <w:numId w:val="1002"/>
        </w:numPr>
      </w:pPr>
      <w:r>
        <w:t xml:space="preserve">Record solution discovery.</w:t>
      </w:r>
    </w:p>
    <w:p>
      <w:pPr>
        <w:pStyle w:val="Compact"/>
        <w:numPr>
          <w:ilvl w:val="0"/>
          <w:numId w:val="1002"/>
        </w:numPr>
      </w:pPr>
      <w:r>
        <w:t xml:space="preserve">Update challenge progress.</w:t>
      </w:r>
    </w:p>
    <w:p>
      <w:pPr>
        <w:pStyle w:val="Compact"/>
        <w:numPr>
          <w:ilvl w:val="0"/>
          <w:numId w:val="1002"/>
        </w:numPr>
      </w:pPr>
      <w:r>
        <w:t xml:space="preserve">Update Adventure progress.</w:t>
      </w:r>
    </w:p>
    <w:p>
      <w:pPr>
        <w:pStyle w:val="Compact"/>
        <w:numPr>
          <w:ilvl w:val="0"/>
          <w:numId w:val="1002"/>
        </w:numPr>
      </w:pPr>
      <w:r>
        <w:t xml:space="preserve">Update rank progression if applicable.</w:t>
      </w:r>
    </w:p>
    <w:p>
      <w:pPr>
        <w:pStyle w:val="FirstParagraph"/>
      </w:pPr>
      <w:r>
        <w:t xml:space="preserve">No validation engine is required.</w:t>
      </w:r>
    </w:p>
    <w:p>
      <w:pPr>
        <w:pStyle w:val="BodyText"/>
      </w:pPr>
      <w:r>
        <w:t xml:space="preserve">This is the normal production path.</w:t>
      </w:r>
    </w:p>
    <w:p>
      <w:r>
        <w:pict>
          <v:rect style="width:0;height:1.5pt" o:hralign="center" o:hrstd="t" o:hr="t"/>
        </w:pict>
      </w:r>
    </w:p>
    <w:bookmarkEnd w:id="25"/>
    <w:bookmarkStart w:id="26" w:name="result-b---unknown-solution"/>
    <w:p>
      <w:pPr>
        <w:pStyle w:val="Heading2"/>
      </w:pPr>
      <w:r>
        <w:t xml:space="preserve">Result B - Unknown Solution</w:t>
      </w:r>
    </w:p>
    <w:p>
      <w:pPr>
        <w:pStyle w:val="FirstParagraph"/>
      </w:pPr>
      <w:r>
        <w:t xml:space="preserve">If no matching solution is found:</w:t>
      </w:r>
    </w:p>
    <w:p>
      <w:pPr>
        <w:pStyle w:val="SourceCode"/>
      </w:pPr>
      <w:r>
        <w:rPr>
          <w:rStyle w:val="VerbatimChar"/>
        </w:rPr>
        <w:t xml:space="preserve">Unknown Solution</w:t>
      </w:r>
    </w:p>
    <w:p>
      <w:pPr>
        <w:pStyle w:val="FirstParagraph"/>
      </w:pPr>
      <w:r>
        <w:t xml:space="preserve">Proceed to validation.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tep-3---validate-solution"/>
    <w:p>
      <w:pPr>
        <w:pStyle w:val="Heading1"/>
      </w:pPr>
      <w:r>
        <w:t xml:space="preserve">Step 3 - Validate Solution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validate_solution(board)</w:t>
      </w:r>
    </w:p>
    <w:p>
      <w:pPr>
        <w:pStyle w:val="FirstParagraph"/>
      </w:pPr>
      <w:r>
        <w:t xml:space="preserve">This validator determines: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The validator is the final authority on whether a board is a valid puzzle solution.</w:t>
      </w:r>
    </w:p>
    <w:p>
      <w:r>
        <w:pict>
          <v:rect style="width:0;height:1.5pt" o:hralign="center" o:hrstd="t" o:hr="t"/>
        </w:pict>
      </w:r>
    </w:p>
    <w:bookmarkStart w:id="28" w:name="result-b1---invalid-solution"/>
    <w:p>
      <w:pPr>
        <w:pStyle w:val="Heading2"/>
      </w:pPr>
      <w:r>
        <w:t xml:space="preserve">Result B1 - Invalid Solution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validate_solution(board) = FALSE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✗ Invalid Solution</w:t>
      </w:r>
      <w:r>
        <w:br/>
      </w:r>
      <w:r>
        <w:br/>
      </w:r>
      <w:r>
        <w:rPr>
          <w:rStyle w:val="VerbatimChar"/>
        </w:rPr>
        <w:t xml:space="preserve">This arrangement does not satisfy</w:t>
      </w:r>
      <w:r>
        <w:br/>
      </w:r>
      <w:r>
        <w:rPr>
          <w:rStyle w:val="VerbatimChar"/>
        </w:rPr>
        <w:t xml:space="preserve">the puzzle requirements.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03"/>
        </w:numPr>
      </w:pPr>
      <w:r>
        <w:t xml:space="preserve">Do not save.</w:t>
      </w:r>
    </w:p>
    <w:p>
      <w:pPr>
        <w:pStyle w:val="Compact"/>
        <w:numPr>
          <w:ilvl w:val="0"/>
          <w:numId w:val="1003"/>
        </w:numPr>
      </w:pPr>
      <w:r>
        <w:t xml:space="preserve">Do not update progress.</w:t>
      </w:r>
    </w:p>
    <w:p>
      <w:pPr>
        <w:pStyle w:val="Compact"/>
        <w:numPr>
          <w:ilvl w:val="0"/>
          <w:numId w:val="1003"/>
        </w:numPr>
      </w:pPr>
      <w:r>
        <w:t xml:space="preserve">Do not award anything.</w:t>
      </w:r>
    </w:p>
    <w:p>
      <w:pPr>
        <w:pStyle w:val="FirstParagraph"/>
      </w:pPr>
      <w:r>
        <w:t xml:space="preserve">Process ends.</w:t>
      </w:r>
    </w:p>
    <w:p>
      <w:r>
        <w:pict>
          <v:rect style="width:0;height:1.5pt" o:hralign="center" o:hrstd="t" o:hr="t"/>
        </w:pict>
      </w:r>
    </w:p>
    <w:bookmarkEnd w:id="28"/>
    <w:bookmarkStart w:id="29" w:name="result-b2---valid-unknown-solution"/>
    <w:p>
      <w:pPr>
        <w:pStyle w:val="Heading2"/>
      </w:pPr>
      <w:r>
        <w:t xml:space="preserve">Result B2 - Valid Unknown Solution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validate_solution(board) = TRUE</w:t>
      </w:r>
    </w:p>
    <w:p>
      <w:pPr>
        <w:pStyle w:val="FirstParagraph"/>
      </w:pPr>
      <w:r>
        <w:t xml:space="preserve">then the player has discovered:</w:t>
      </w:r>
    </w:p>
    <w:p>
      <w:pPr>
        <w:pStyle w:val="SourceCode"/>
      </w:pPr>
      <w:r>
        <w:rPr>
          <w:rStyle w:val="VerbatimChar"/>
        </w:rPr>
        <w:t xml:space="preserve">A valid solution not currently</w:t>
      </w:r>
      <w:r>
        <w:br/>
      </w:r>
      <w:r>
        <w:rPr>
          <w:rStyle w:val="VerbatimChar"/>
        </w:rPr>
        <w:t xml:space="preserve">stored in the official solution database.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✓ Valid Solution Found</w:t>
      </w:r>
      <w:r>
        <w:br/>
      </w:r>
      <w:r>
        <w:br/>
      </w:r>
      <w:r>
        <w:rPr>
          <w:rStyle w:val="VerbatimChar"/>
        </w:rPr>
        <w:t xml:space="preserve">This solution is not currently</w:t>
      </w:r>
      <w:r>
        <w:br/>
      </w:r>
      <w:r>
        <w:rPr>
          <w:rStyle w:val="VerbatimChar"/>
        </w:rPr>
        <w:t xml:space="preserve">part of the official solution set.</w:t>
      </w:r>
      <w:r>
        <w:br/>
      </w:r>
      <w:r>
        <w:br/>
      </w:r>
      <w:r>
        <w:rPr>
          <w:rStyle w:val="VerbatimChar"/>
        </w:rPr>
        <w:t xml:space="preserve">It has been submitted for review.</w:t>
      </w:r>
    </w:p>
    <w:p>
      <w:pPr>
        <w:pStyle w:val="FirstParagraph"/>
      </w:pPr>
      <w:r>
        <w:t xml:space="preserve">Save the submission.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unknown-solution-submission-table"/>
    <w:p>
      <w:pPr>
        <w:pStyle w:val="Heading1"/>
      </w:pPr>
      <w:r>
        <w:t xml:space="preserve">Unknown Solution Submission Table</w:t>
      </w:r>
    </w:p>
    <w:p>
      <w:pPr>
        <w:pStyle w:val="SourceCode"/>
      </w:pPr>
      <w:r>
        <w:rPr>
          <w:rStyle w:val="NormalTok"/>
        </w:rPr>
        <w:t xml:space="preserve">unknown_solution_submission</w:t>
      </w:r>
      <w:r>
        <w:br/>
      </w:r>
      <w:r>
        <w:br/>
      </w:r>
      <w:r>
        <w:rPr>
          <w:rStyle w:val="NormalTok"/>
        </w:rPr>
        <w:t xml:space="preserve">submission_id</w:t>
      </w:r>
      <w:r>
        <w:br/>
      </w:r>
      <w:r>
        <w:br/>
      </w:r>
      <w:r>
        <w:rPr>
          <w:rStyle w:val="NormalTok"/>
        </w:rPr>
        <w:t xml:space="preserve">player_id</w:t>
      </w:r>
      <w:r>
        <w:br/>
      </w:r>
      <w:r>
        <w:br/>
      </w:r>
      <w:r>
        <w:rPr>
          <w:rStyle w:val="NormalTok"/>
        </w:rPr>
        <w:t xml:space="preserve">puzzle_id</w:t>
      </w:r>
      <w:r>
        <w:br/>
      </w:r>
      <w:r>
        <w:br/>
      </w:r>
      <w:r>
        <w:rPr>
          <w:rStyle w:val="NormalTok"/>
        </w:rPr>
        <w:t xml:space="preserve">solution_signature</w:t>
      </w:r>
      <w:r>
        <w:br/>
      </w:r>
      <w:r>
        <w:br/>
      </w:r>
      <w:r>
        <w:rPr>
          <w:rStyle w:val="NormalTok"/>
        </w:rPr>
        <w:t xml:space="preserve">board_layout_json</w:t>
      </w:r>
      <w:r>
        <w:br/>
      </w:r>
      <w:r>
        <w:br/>
      </w:r>
      <w:r>
        <w:rPr>
          <w:rStyle w:val="NormalTok"/>
        </w:rPr>
        <w:t xml:space="preserve">submitted_at</w:t>
      </w:r>
      <w:r>
        <w:br/>
      </w:r>
      <w:r>
        <w:br/>
      </w:r>
      <w:r>
        <w:rPr>
          <w:rStyle w:val="NormalTok"/>
        </w:rPr>
        <w:t xml:space="preserve">review_status</w:t>
      </w:r>
      <w:r>
        <w:br/>
      </w:r>
      <w:r>
        <w:br/>
      </w:r>
      <w:r>
        <w:rPr>
          <w:rStyle w:val="NormalTok"/>
        </w:rPr>
        <w:t xml:space="preserve">approved_by</w:t>
      </w:r>
      <w:r>
        <w:br/>
      </w:r>
      <w:r>
        <w:br/>
      </w:r>
      <w:r>
        <w:rPr>
          <w:rStyle w:val="NormalTok"/>
        </w:rPr>
        <w:t xml:space="preserve">reviewed_at</w:t>
      </w:r>
      <w:r>
        <w:br/>
      </w:r>
      <w:r>
        <w:br/>
      </w:r>
      <w:r>
        <w:rPr>
          <w:rStyle w:val="NormalTok"/>
        </w:rPr>
        <w:t xml:space="preserve">bonus_awarded</w:t>
      </w:r>
      <w:r>
        <w:br/>
      </w:r>
      <w:r>
        <w:br/>
      </w:r>
      <w:r>
        <w:rPr>
          <w:rStyle w:val="NormalTok"/>
        </w:rPr>
        <w:t xml:space="preserve">bonus_awarded_at</w:t>
      </w:r>
      <w:r>
        <w:br/>
      </w:r>
      <w:r>
        <w:br/>
      </w:r>
      <w:r>
        <w:rPr>
          <w:rStyle w:val="NormalTok"/>
        </w:rPr>
        <w:t xml:space="preserve">notes</w:t>
      </w:r>
    </w:p>
    <w:p>
      <w:r>
        <w:pict>
          <v:rect style="width:0;height:1.5pt" o:hralign="center" o:hrstd="t" o:hr="t"/>
        </w:pict>
      </w:r>
    </w:p>
    <w:bookmarkEnd w:id="31"/>
    <w:bookmarkStart w:id="34" w:name="review-process"/>
    <w:p>
      <w:pPr>
        <w:pStyle w:val="Heading1"/>
      </w:pPr>
      <w:r>
        <w:t xml:space="preserve">Review Process</w:t>
      </w:r>
    </w:p>
    <w:p>
      <w:pPr>
        <w:pStyle w:val="FirstParagraph"/>
      </w:pPr>
      <w:r>
        <w:t xml:space="preserve">Unknown solutions appear in the admin review queue.</w:t>
      </w:r>
    </w:p>
    <w:p>
      <w:pPr>
        <w:pStyle w:val="BodyText"/>
      </w:pPr>
      <w:r>
        <w:t xml:space="preserve">Admin reviews:</w:t>
      </w:r>
    </w:p>
    <w:p>
      <w:pPr>
        <w:pStyle w:val="SourceCode"/>
      </w:pPr>
      <w:r>
        <w:rPr>
          <w:rStyle w:val="VerbatimChar"/>
        </w:rPr>
        <w:t xml:space="preserve">Solution Layout</w:t>
      </w:r>
      <w:r>
        <w:br/>
      </w:r>
      <w:r>
        <w:rPr>
          <w:rStyle w:val="VerbatimChar"/>
        </w:rPr>
        <w:t xml:space="preserve">Puzzle</w:t>
      </w:r>
      <w:r>
        <w:br/>
      </w:r>
      <w:r>
        <w:rPr>
          <w:rStyle w:val="VerbatimChar"/>
        </w:rPr>
        <w:t xml:space="preserve">Player</w:t>
      </w:r>
      <w:r>
        <w:br/>
      </w:r>
      <w:r>
        <w:rPr>
          <w:rStyle w:val="VerbatimChar"/>
        </w:rPr>
        <w:t xml:space="preserve">Signature</w:t>
      </w:r>
    </w:p>
    <w:p>
      <w:pPr>
        <w:pStyle w:val="FirstParagraph"/>
      </w:pPr>
      <w:r>
        <w:t xml:space="preserve">and determines: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Start w:id="32" w:name="rejected-submission"/>
    <w:p>
      <w:pPr>
        <w:pStyle w:val="Heading2"/>
      </w:pPr>
      <w:r>
        <w:t xml:space="preserve">Rejected Submission</w:t>
      </w:r>
    </w:p>
    <w:p>
      <w:pPr>
        <w:pStyle w:val="FirstParagraph"/>
      </w:pPr>
      <w:r>
        <w:t xml:space="preserve">If rejected:</w:t>
      </w:r>
    </w:p>
    <w:p>
      <w:pPr>
        <w:pStyle w:val="SourceCode"/>
      </w:pPr>
      <w:r>
        <w:rPr>
          <w:rStyle w:val="VerbatimChar"/>
        </w:rPr>
        <w:t xml:space="preserve">review_status = REJECTED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04"/>
        </w:numPr>
      </w:pPr>
      <w:r>
        <w:t xml:space="preserve">No changes to puzzle_solution.</w:t>
      </w:r>
    </w:p>
    <w:p>
      <w:pPr>
        <w:pStyle w:val="Compact"/>
        <w:numPr>
          <w:ilvl w:val="0"/>
          <w:numId w:val="1004"/>
        </w:numPr>
      </w:pPr>
      <w:r>
        <w:t xml:space="preserve">No reward issued.</w:t>
      </w:r>
    </w:p>
    <w:p>
      <w:r>
        <w:pict>
          <v:rect style="width:0;height:1.5pt" o:hralign="center" o:hrstd="t" o:hr="t"/>
        </w:pict>
      </w:r>
    </w:p>
    <w:bookmarkEnd w:id="32"/>
    <w:bookmarkStart w:id="33" w:name="approved-submission"/>
    <w:p>
      <w:pPr>
        <w:pStyle w:val="Heading2"/>
      </w:pPr>
      <w:r>
        <w:t xml:space="preserve">Approved Submission</w:t>
      </w:r>
    </w:p>
    <w:p>
      <w:pPr>
        <w:pStyle w:val="FirstParagraph"/>
      </w:pPr>
      <w:r>
        <w:t xml:space="preserve">If approved:</w:t>
      </w:r>
    </w:p>
    <w:p>
      <w:pPr>
        <w:pStyle w:val="SourceCode"/>
      </w:pPr>
      <w:r>
        <w:rPr>
          <w:rStyle w:val="VerbatimChar"/>
        </w:rPr>
        <w:t xml:space="preserve">review_status = APPROVED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05"/>
        </w:numPr>
      </w:pPr>
      <w:r>
        <w:t xml:space="preserve">Add solution to:</w:t>
      </w:r>
    </w:p>
    <w:p>
      <w:pPr>
        <w:pStyle w:val="SourceCode"/>
      </w:pPr>
      <w:r>
        <w:rPr>
          <w:rStyle w:val="VerbatimChar"/>
        </w:rPr>
        <w:t xml:space="preserve">puzzle_solution</w:t>
      </w:r>
    </w:p>
    <w:p>
      <w:pPr>
        <w:numPr>
          <w:ilvl w:val="0"/>
          <w:numId w:val="1006"/>
        </w:numPr>
      </w:pPr>
      <w:r>
        <w:t xml:space="preserve">Update solution count if required.</w:t>
      </w:r>
    </w:p>
    <w:p>
      <w:pPr>
        <w:numPr>
          <w:ilvl w:val="0"/>
          <w:numId w:val="1006"/>
        </w:numPr>
      </w:pPr>
      <w:r>
        <w:t xml:space="preserve">Award player a Hint Token.</w:t>
      </w:r>
    </w:p>
    <w:p>
      <w:pPr>
        <w:numPr>
          <w:ilvl w:val="0"/>
          <w:numId w:val="1006"/>
        </w:numPr>
      </w:pPr>
      <w:r>
        <w:t xml:space="preserve">Notify player.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mmunity-discovery-reward"/>
    <w:p>
      <w:pPr>
        <w:pStyle w:val="Heading1"/>
      </w:pPr>
      <w:r>
        <w:t xml:space="preserve">Community Discovery Reward</w:t>
      </w:r>
    </w:p>
    <w:p>
      <w:pPr>
        <w:pStyle w:val="FirstParagraph"/>
      </w:pPr>
      <w:r>
        <w:t xml:space="preserve">Players who discover a valid solution that was missing from the official database receive:</w:t>
      </w:r>
    </w:p>
    <w:p>
      <w:pPr>
        <w:pStyle w:val="SourceCode"/>
      </w:pPr>
      <w:r>
        <w:rPr>
          <w:rStyle w:val="VerbatimChar"/>
        </w:rPr>
        <w:t xml:space="preserve">+1 Hint Token</w:t>
      </w:r>
    </w:p>
    <w:p>
      <w:pPr>
        <w:pStyle w:val="FirstParagraph"/>
      </w:pPr>
      <w:r>
        <w:t xml:space="preserve">Reward message:</w:t>
      </w:r>
    </w:p>
    <w:p>
      <w:pPr>
        <w:pStyle w:val="SourceCode"/>
      </w:pPr>
      <w:r>
        <w:rPr>
          <w:rStyle w:val="VerbatimChar"/>
        </w:rPr>
        <w:t xml:space="preserve">Community Discovery</w:t>
      </w:r>
      <w:r>
        <w:br/>
      </w:r>
      <w:r>
        <w:br/>
      </w:r>
      <w:r>
        <w:rPr>
          <w:rStyle w:val="VerbatimChar"/>
        </w:rPr>
        <w:t xml:space="preserve">Thank you for helping improve Tilezilla.</w:t>
      </w:r>
      <w:r>
        <w:br/>
      </w:r>
      <w:r>
        <w:br/>
      </w:r>
      <w:r>
        <w:rPr>
          <w:rStyle w:val="VerbatimChar"/>
        </w:rPr>
        <w:t xml:space="preserve">Your submitted solution has been verified</w:t>
      </w:r>
      <w:r>
        <w:br/>
      </w:r>
      <w:r>
        <w:rPr>
          <w:rStyle w:val="VerbatimChar"/>
        </w:rPr>
        <w:t xml:space="preserve">and added to the official solution database.</w:t>
      </w:r>
      <w:r>
        <w:br/>
      </w:r>
      <w:r>
        <w:br/>
      </w:r>
      <w:r>
        <w:rPr>
          <w:rStyle w:val="VerbatimChar"/>
        </w:rPr>
        <w:t xml:space="preserve">You have been awarded:</w:t>
      </w:r>
      <w:r>
        <w:br/>
      </w:r>
      <w:r>
        <w:br/>
      </w:r>
      <w:r>
        <w:rPr>
          <w:rStyle w:val="VerbatimChar"/>
        </w:rPr>
        <w:t xml:space="preserve">+1 Hint Token</w:t>
      </w:r>
    </w:p>
    <w:p>
      <w:r>
        <w:pict>
          <v:rect style="width:0;height:1.5pt" o:hralign="center" o:hrstd="t" o:hr="t"/>
        </w:pict>
      </w:r>
    </w:p>
    <w:bookmarkEnd w:id="35"/>
    <w:bookmarkStart w:id="36" w:name="anti-abuse-protection"/>
    <w:p>
      <w:pPr>
        <w:pStyle w:val="Heading1"/>
      </w:pPr>
      <w:r>
        <w:t xml:space="preserve">Anti-Abuse Protection</w:t>
      </w:r>
    </w:p>
    <w:p>
      <w:pPr>
        <w:pStyle w:val="FirstParagraph"/>
      </w:pPr>
      <w:r>
        <w:t xml:space="preserve">Hint Tokens are awarded only when:</w:t>
      </w:r>
    </w:p>
    <w:p>
      <w:pPr>
        <w:pStyle w:val="SourceCode"/>
      </w:pPr>
      <w:r>
        <w:rPr>
          <w:rStyle w:val="VerbatimChar"/>
        </w:rPr>
        <w:t xml:space="preserve">review_status = APPROVED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bonus_awarded = FALSE</w:t>
      </w:r>
    </w:p>
    <w:p>
      <w:pPr>
        <w:pStyle w:val="FirstParagraph"/>
      </w:pPr>
      <w:r>
        <w:t xml:space="preserve">After award:</w:t>
      </w:r>
    </w:p>
    <w:p>
      <w:pPr>
        <w:pStyle w:val="SourceCode"/>
      </w:pPr>
      <w:r>
        <w:rPr>
          <w:rStyle w:val="VerbatimChar"/>
        </w:rPr>
        <w:t xml:space="preserve">bonus_awarded = TRUE</w:t>
      </w:r>
    </w:p>
    <w:p>
      <w:pPr>
        <w:pStyle w:val="FirstParagraph"/>
      </w:pPr>
      <w:r>
        <w:t xml:space="preserve">This prevents duplicate rewards.</w:t>
      </w:r>
    </w:p>
    <w:p>
      <w:r>
        <w:pict>
          <v:rect style="width:0;height:1.5pt" o:hralign="center" o:hrstd="t" o:hr="t"/>
        </w:pict>
      </w:r>
    </w:p>
    <w:bookmarkEnd w:id="36"/>
    <w:bookmarkStart w:id="37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The official solution database remains the primary gameplay system.</w:t>
      </w:r>
    </w:p>
    <w:p>
      <w:pPr>
        <w:pStyle w:val="BodyText"/>
      </w:pPr>
      <w:r>
        <w:t xml:space="preserve">The validator exists only to verify unknown solutions.</w:t>
      </w:r>
    </w:p>
    <w:p>
      <w:pPr>
        <w:pStyle w:val="BodyText"/>
      </w:pPr>
      <w:r>
        <w:t xml:space="preserve">Unknown valid solutions are treated as community discoveries.</w:t>
      </w:r>
    </w:p>
    <w:p>
      <w:pPr>
        <w:pStyle w:val="BodyText"/>
      </w:pPr>
      <w:r>
        <w:t xml:space="preserve">Players who help expand the official solution database are rewarded with Hint Tokens.</w:t>
      </w:r>
    </w:p>
    <w:p>
      <w:pPr>
        <w:pStyle w:val="BodyText"/>
      </w:pPr>
      <w:r>
        <w:t xml:space="preserve">This allows Tilezilla to continuously improve its solution database while encouraging exploration and rewarding exceptional discoveries.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2026-06-08T01:07:48Z</dcterms:created>
  <dcterms:modified xsi:type="dcterms:W3CDTF">2026-06-08T01:07:48Z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