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Technical Blueprint v1.0</w:t>
      </w:r>
    </w:p>
    <w:p>
      <w:r>
        <w:t>This document consolidates the major technical systems of Tilezilla into a single developer-oriented blueprint. It serves as the bridge between design documentation and implementation.</w:t>
      </w:r>
    </w:p>
    <w:p>
      <w:pPr>
        <w:pStyle w:val="Heading2"/>
      </w:pPr>
      <w:r>
        <w:t>System Overview</w:t>
      </w:r>
    </w:p>
    <w:p>
      <w:r>
        <w:t>Browser-first Progressive Web App.</w:t>
      </w:r>
    </w:p>
    <w:p>
      <w:r>
        <w:t>JSON-driven gameplay content.</w:t>
      </w:r>
    </w:p>
    <w:p>
      <w:r>
        <w:t>MySQL-backed user progression.</w:t>
      </w:r>
    </w:p>
    <w:p>
      <w:r>
        <w:t>Docker-based deployment.</w:t>
      </w:r>
    </w:p>
    <w:p>
      <w:pPr>
        <w:pStyle w:val="Heading2"/>
      </w:pPr>
      <w:r>
        <w:t>Core Engine Modules</w:t>
      </w:r>
    </w:p>
    <w:p>
      <w:r>
        <w:t>Board Engine</w:t>
      </w:r>
    </w:p>
    <w:p>
      <w:r>
        <w:t>Tile Engine</w:t>
      </w:r>
    </w:p>
    <w:p>
      <w:r>
        <w:t>Rotation Engine</w:t>
      </w:r>
    </w:p>
    <w:p>
      <w:r>
        <w:t>Placement Validator</w:t>
      </w:r>
    </w:p>
    <w:p>
      <w:r>
        <w:t>Connectivity Engine</w:t>
      </w:r>
    </w:p>
    <w:p>
      <w:r>
        <w:t>Solver Engine</w:t>
      </w:r>
    </w:p>
    <w:p>
      <w:pPr>
        <w:pStyle w:val="Heading2"/>
      </w:pPr>
      <w:r>
        <w:t>Gameplay Data Flow</w:t>
      </w:r>
    </w:p>
    <w:p>
      <w:r>
        <w:t>Load catalog JSON.</w:t>
      </w:r>
    </w:p>
    <w:p>
      <w:r>
        <w:t>Load level definition.</w:t>
      </w:r>
    </w:p>
    <w:p>
      <w:r>
        <w:t>Initialize board state.</w:t>
      </w:r>
    </w:p>
    <w:p>
      <w:r>
        <w:t>Validate player actions.</w:t>
      </w:r>
    </w:p>
    <w:p>
      <w:r>
        <w:t>Persist progression.</w:t>
      </w:r>
    </w:p>
    <w:p>
      <w:pPr>
        <w:pStyle w:val="Heading2"/>
      </w:pPr>
      <w:r>
        <w:t>Tile Architecture</w:t>
      </w:r>
    </w:p>
    <w:p>
      <w:r>
        <w:t>A/B anchor model.</w:t>
      </w:r>
    </w:p>
    <w:p>
      <w:r>
        <w:t>Shape definitions.</w:t>
      </w:r>
    </w:p>
    <w:p>
      <w:r>
        <w:t>Live-edge ownership.</w:t>
      </w:r>
    </w:p>
    <w:p>
      <w:r>
        <w:t>Rotation transforms.</w:t>
      </w:r>
    </w:p>
    <w:p>
      <w:pPr>
        <w:pStyle w:val="Heading2"/>
      </w:pPr>
      <w:r>
        <w:t>Validation Pipeline</w:t>
      </w:r>
    </w:p>
    <w:p>
      <w:r>
        <w:t>Inventory check.</w:t>
      </w:r>
    </w:p>
    <w:p>
      <w:r>
        <w:t>Bounds check.</w:t>
      </w:r>
    </w:p>
    <w:p>
      <w:r>
        <w:t>Occupancy check.</w:t>
      </w:r>
    </w:p>
    <w:p>
      <w:r>
        <w:t>Blocker check.</w:t>
      </w:r>
    </w:p>
    <w:p>
      <w:r>
        <w:t>Edge validation.</w:t>
      </w:r>
    </w:p>
    <w:p>
      <w:r>
        <w:t>Connectivity validation.</w:t>
      </w:r>
    </w:p>
    <w:p>
      <w:r>
        <w:t>Reachability validation.</w:t>
      </w:r>
    </w:p>
    <w:p>
      <w:pPr>
        <w:pStyle w:val="Heading2"/>
      </w:pPr>
      <w:r>
        <w:t>Solver Blueprint</w:t>
      </w:r>
    </w:p>
    <w:p>
      <w:r>
        <w:t>Endpoint-growth strategy.</w:t>
      </w:r>
    </w:p>
    <w:p>
      <w:r>
        <w:t>State pruning.</w:t>
      </w:r>
    </w:p>
    <w:p>
      <w:r>
        <w:t>Parity analysis.</w:t>
      </w:r>
    </w:p>
    <w:p>
      <w:r>
        <w:t>Solution enumeration.</w:t>
      </w:r>
    </w:p>
    <w:p>
      <w:r>
        <w:t>Solution deduplication.</w:t>
      </w:r>
    </w:p>
    <w:p>
      <w:pPr>
        <w:pStyle w:val="Heading2"/>
      </w:pPr>
      <w:r>
        <w:t>JSON Content Layer</w:t>
      </w:r>
    </w:p>
    <w:p>
      <w:r>
        <w:t>Tile definitions.</w:t>
      </w:r>
    </w:p>
    <w:p>
      <w:r>
        <w:t>Level definitions.</w:t>
      </w:r>
    </w:p>
    <w:p>
      <w:r>
        <w:t>Catalog definitions.</w:t>
      </w:r>
    </w:p>
    <w:p>
      <w:r>
        <w:t>Solution libraries.</w:t>
      </w:r>
    </w:p>
    <w:p>
      <w:pPr>
        <w:pStyle w:val="Heading2"/>
      </w:pPr>
      <w:r>
        <w:t>Database Layer</w:t>
      </w:r>
    </w:p>
    <w:p>
      <w:r>
        <w:t>Users.</w:t>
      </w:r>
    </w:p>
    <w:p>
      <w:r>
        <w:t>Progress.</w:t>
      </w:r>
    </w:p>
    <w:p>
      <w:r>
        <w:t>Solution discovery.</w:t>
      </w:r>
    </w:p>
    <w:p>
      <w:r>
        <w:t>Daily challenges.</w:t>
      </w:r>
    </w:p>
    <w:p>
      <w:r>
        <w:t>Hint transactions.</w:t>
      </w:r>
    </w:p>
    <w:p>
      <w:pPr>
        <w:pStyle w:val="Heading2"/>
      </w:pPr>
      <w:r>
        <w:t>API Layer</w:t>
      </w:r>
    </w:p>
    <w:p>
      <w:r>
        <w:t>Authentication.</w:t>
      </w:r>
    </w:p>
    <w:p>
      <w:r>
        <w:t>Progress APIs.</w:t>
      </w:r>
    </w:p>
    <w:p>
      <w:r>
        <w:t>Daily challenge APIs.</w:t>
      </w:r>
    </w:p>
    <w:p>
      <w:r>
        <w:t>Leaderboard APIs.</w:t>
      </w:r>
    </w:p>
    <w:p>
      <w:r>
        <w:t>Admin APIs.</w:t>
      </w:r>
    </w:p>
    <w:p>
      <w:pPr>
        <w:pStyle w:val="Heading2"/>
      </w:pPr>
      <w:r>
        <w:t>Deployment Architecture</w:t>
      </w:r>
    </w:p>
    <w:p>
      <w:r>
        <w:t>Web container.</w:t>
      </w:r>
    </w:p>
    <w:p>
      <w:r>
        <w:t>Database container.</w:t>
      </w:r>
    </w:p>
    <w:p>
      <w:r>
        <w:t>Backup procedures.</w:t>
      </w:r>
    </w:p>
    <w:p>
      <w:r>
        <w:t>Monitoring and logging.</w:t>
      </w:r>
    </w:p>
    <w:p>
      <w:pPr>
        <w:pStyle w:val="Heading2"/>
      </w:pPr>
      <w:r>
        <w:t>Future Expansion</w:t>
      </w:r>
    </w:p>
    <w:p>
      <w:r>
        <w:t>Puzzle editor.</w:t>
      </w:r>
    </w:p>
    <w:p>
      <w:r>
        <w:t>Community content.</w:t>
      </w:r>
    </w:p>
    <w:p>
      <w:r>
        <w:t>Analytics platform.</w:t>
      </w:r>
    </w:p>
    <w:p>
      <w:r>
        <w:t>Cloud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