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40D4" w14:textId="149E317A" w:rsidR="00571A2A" w:rsidRDefault="004C1674" w:rsidP="004C1674">
      <w:pPr>
        <w:pStyle w:val="1"/>
        <w:numPr>
          <w:ilvl w:val="0"/>
          <w:numId w:val="0"/>
        </w:numPr>
        <w:ind w:left="432"/>
      </w:pPr>
      <w:r>
        <w:t>Площадь фюзеляжа</w:t>
      </w:r>
    </w:p>
    <w:p w14:paraId="13DCE113" w14:textId="1BB361E2" w:rsidR="004C1674" w:rsidRDefault="004C1674" w:rsidP="004C1674"/>
    <w:p w14:paraId="4BBED59F" w14:textId="752D8849" w:rsidR="004C1674" w:rsidRDefault="004C1674" w:rsidP="004C1674">
      <w:r>
        <w:t xml:space="preserve">Рассмотрим фюзеляж с </w:t>
      </w:r>
      <w:r w:rsidR="00075FFD">
        <w:t xml:space="preserve">конической </w:t>
      </w:r>
      <w:r>
        <w:t>кормов</w:t>
      </w:r>
      <w:r w:rsidR="00075FFD">
        <w:t>ой</w:t>
      </w:r>
      <w:r>
        <w:t xml:space="preserve"> часть</w:t>
      </w:r>
      <w:r w:rsidR="00075FFD">
        <w:t>ю</w:t>
      </w:r>
      <w:r>
        <w:t>.</w:t>
      </w:r>
      <w:r w:rsidR="00075FFD">
        <w:t xml:space="preserve"> Носовая часть может быть любого типа. </w:t>
      </w:r>
      <w:r w:rsidR="003330EF">
        <w:t>Для справки</w:t>
      </w:r>
      <w:r w:rsidR="00075FFD">
        <w:t xml:space="preserve"> приведем зависимости площади боковой проекции носовой части для трех типов: параболической, конической и эллиптической.</w:t>
      </w:r>
      <w:r>
        <w:t xml:space="preserve"> </w:t>
      </w:r>
      <w:r w:rsidR="00076B09">
        <w:t>Параболическая образующая описывается следующим уравнением</w:t>
      </w:r>
    </w:p>
    <w:p w14:paraId="0D4A7466" w14:textId="7CA71740" w:rsidR="00076B09" w:rsidRDefault="006D7A5F" w:rsidP="00076B09">
      <w:pPr>
        <w:jc w:val="center"/>
      </w:pPr>
      <w:r w:rsidRPr="006D7A5F">
        <w:rPr>
          <w:position w:val="-34"/>
        </w:rPr>
        <w:object w:dxaOrig="2740" w:dyaOrig="880" w14:anchorId="74FA30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8pt;height:43.8pt" o:ole="">
            <v:imagedata r:id="rId5" o:title=""/>
          </v:shape>
          <o:OLEObject Type="Embed" ProgID="Equation.DSMT4" ShapeID="_x0000_i1025" DrawAspect="Content" ObjectID="_1715543431" r:id="rId6"/>
        </w:object>
      </w:r>
    </w:p>
    <w:p w14:paraId="0484943A" w14:textId="29D0EFC3" w:rsidR="00D03E85" w:rsidRDefault="00D03E85" w:rsidP="00D03E85">
      <w:r>
        <w:t>После преобразований</w:t>
      </w:r>
    </w:p>
    <w:p w14:paraId="4F8ADD5C" w14:textId="0603CB58" w:rsidR="00D03E85" w:rsidRDefault="006D7A5F" w:rsidP="00D03E85">
      <w:pPr>
        <w:jc w:val="center"/>
      </w:pPr>
      <w:r w:rsidRPr="006D7A5F">
        <w:rPr>
          <w:position w:val="-34"/>
        </w:rPr>
        <w:object w:dxaOrig="2680" w:dyaOrig="780" w14:anchorId="5CFC0E04">
          <v:shape id="_x0000_i1026" type="#_x0000_t75" style="width:133.8pt;height:39pt" o:ole="">
            <v:imagedata r:id="rId7" o:title=""/>
          </v:shape>
          <o:OLEObject Type="Embed" ProgID="Equation.DSMT4" ShapeID="_x0000_i1026" DrawAspect="Content" ObjectID="_1715543432" r:id="rId8"/>
        </w:object>
      </w:r>
    </w:p>
    <w:p w14:paraId="4EE471DE" w14:textId="7A9E42E4" w:rsidR="00076B09" w:rsidRDefault="00231362" w:rsidP="00076B09">
      <w:r>
        <w:t>Тогда площадь носовой части</w:t>
      </w:r>
      <w:r w:rsidR="00930E0D">
        <w:t xml:space="preserve"> для параболической носовой части</w:t>
      </w:r>
    </w:p>
    <w:p w14:paraId="52078189" w14:textId="5FE5AE1B" w:rsidR="00231362" w:rsidRDefault="006D7A5F" w:rsidP="00D03E85">
      <w:pPr>
        <w:jc w:val="center"/>
      </w:pPr>
      <w:r w:rsidRPr="006D7A5F">
        <w:rPr>
          <w:position w:val="-38"/>
        </w:rPr>
        <w:object w:dxaOrig="7160" w:dyaOrig="940" w14:anchorId="4109F77B">
          <v:shape id="_x0000_i1027" type="#_x0000_t75" style="width:358.2pt;height:46.8pt" o:ole="">
            <v:imagedata r:id="rId9" o:title=""/>
          </v:shape>
          <o:OLEObject Type="Embed" ProgID="Equation.DSMT4" ShapeID="_x0000_i1027" DrawAspect="Content" ObjectID="_1715543433" r:id="rId10"/>
        </w:object>
      </w:r>
    </w:p>
    <w:p w14:paraId="5391D80E" w14:textId="3D4AD1BF" w:rsidR="00930E0D" w:rsidRDefault="00930E0D" w:rsidP="003B0FCF">
      <w:r>
        <w:t>Площадь носовой части конической и эллиптической форм определяются по следующим формулам соответственно:</w:t>
      </w:r>
    </w:p>
    <w:p w14:paraId="1E2BFF71" w14:textId="10A66BB3" w:rsidR="00930E0D" w:rsidRDefault="006D7A5F" w:rsidP="001F3175">
      <w:pPr>
        <w:jc w:val="center"/>
      </w:pPr>
      <w:r w:rsidRPr="006D7A5F">
        <w:rPr>
          <w:position w:val="-26"/>
        </w:rPr>
        <w:object w:dxaOrig="2900" w:dyaOrig="700" w14:anchorId="2ABBDD28">
          <v:shape id="_x0000_i1028" type="#_x0000_t75" style="width:145.2pt;height:34.8pt" o:ole="">
            <v:imagedata r:id="rId11" o:title=""/>
          </v:shape>
          <o:OLEObject Type="Embed" ProgID="Equation.DSMT4" ShapeID="_x0000_i1028" DrawAspect="Content" ObjectID="_1715543434" r:id="rId12"/>
        </w:object>
      </w:r>
    </w:p>
    <w:p w14:paraId="774B7230" w14:textId="3F81189C" w:rsidR="001F3175" w:rsidRDefault="006D7A5F" w:rsidP="001F3175">
      <w:pPr>
        <w:jc w:val="center"/>
      </w:pPr>
      <w:r w:rsidRPr="006D7A5F">
        <w:rPr>
          <w:position w:val="-26"/>
        </w:rPr>
        <w:object w:dxaOrig="2980" w:dyaOrig="700" w14:anchorId="10943BFA">
          <v:shape id="_x0000_i1029" type="#_x0000_t75" style="width:148.8pt;height:34.8pt" o:ole="">
            <v:imagedata r:id="rId13" o:title=""/>
          </v:shape>
          <o:OLEObject Type="Embed" ProgID="Equation.DSMT4" ShapeID="_x0000_i1029" DrawAspect="Content" ObjectID="_1715543435" r:id="rId14"/>
        </w:object>
      </w:r>
    </w:p>
    <w:p w14:paraId="77632E2D" w14:textId="2479111A" w:rsidR="003B0FCF" w:rsidRDefault="003B0FCF" w:rsidP="003B0FCF">
      <w:r>
        <w:t>Площадь цилиндрической части ракеты</w:t>
      </w:r>
    </w:p>
    <w:p w14:paraId="26CFC2AF" w14:textId="719C75AD" w:rsidR="003B0FCF" w:rsidRDefault="006D7A5F" w:rsidP="001632CE">
      <w:pPr>
        <w:jc w:val="center"/>
      </w:pPr>
      <w:r w:rsidRPr="006D7A5F">
        <w:rPr>
          <w:position w:val="-14"/>
        </w:rPr>
        <w:object w:dxaOrig="2480" w:dyaOrig="440" w14:anchorId="5C4BF0AA">
          <v:shape id="_x0000_i1030" type="#_x0000_t75" style="width:124.2pt;height:22.2pt" o:ole="">
            <v:imagedata r:id="rId15" o:title=""/>
          </v:shape>
          <o:OLEObject Type="Embed" ProgID="Equation.DSMT4" ShapeID="_x0000_i1030" DrawAspect="Content" ObjectID="_1715543436" r:id="rId16"/>
        </w:object>
      </w:r>
    </w:p>
    <w:p w14:paraId="050CFABC" w14:textId="3A7BDBF3" w:rsidR="001632CE" w:rsidRDefault="001632CE" w:rsidP="001632CE">
      <w:r>
        <w:t>Площадь кормовой части ракеты</w:t>
      </w:r>
    </w:p>
    <w:p w14:paraId="3CB1BEF6" w14:textId="14E59F01" w:rsidR="001632CE" w:rsidRDefault="006D7A5F" w:rsidP="001632CE">
      <w:pPr>
        <w:jc w:val="center"/>
      </w:pPr>
      <w:r w:rsidRPr="006D7A5F">
        <w:rPr>
          <w:position w:val="-26"/>
        </w:rPr>
        <w:object w:dxaOrig="2580" w:dyaOrig="740" w14:anchorId="132E25D4">
          <v:shape id="_x0000_i1031" type="#_x0000_t75" style="width:129pt;height:37.2pt" o:ole="">
            <v:imagedata r:id="rId17" o:title=""/>
          </v:shape>
          <o:OLEObject Type="Embed" ProgID="Equation.DSMT4" ShapeID="_x0000_i1031" DrawAspect="Content" ObjectID="_1715543437" r:id="rId18"/>
        </w:object>
      </w:r>
    </w:p>
    <w:p w14:paraId="4DF72117" w14:textId="060398A2" w:rsidR="001632CE" w:rsidRDefault="001632CE" w:rsidP="001632CE">
      <w:pPr>
        <w:ind w:firstLine="0"/>
      </w:pPr>
      <w:r>
        <w:t xml:space="preserve">где </w:t>
      </w:r>
      <w:r w:rsidR="006D7A5F" w:rsidRPr="006D7A5F">
        <w:rPr>
          <w:position w:val="-16"/>
        </w:rPr>
        <w:object w:dxaOrig="620" w:dyaOrig="420" w14:anchorId="14683F34">
          <v:shape id="_x0000_i1032" type="#_x0000_t75" style="width:31.2pt;height:21pt" o:ole="">
            <v:imagedata r:id="rId19" o:title=""/>
          </v:shape>
          <o:OLEObject Type="Embed" ProgID="Equation.DSMT4" ShapeID="_x0000_i1032" DrawAspect="Content" ObjectID="_1715543438" r:id="rId20"/>
        </w:object>
      </w:r>
      <w:r w:rsidR="00E05171">
        <w:t xml:space="preserve"> – диаметр ракеты у донного среза</w:t>
      </w:r>
    </w:p>
    <w:p w14:paraId="50EE2355" w14:textId="05BA7A22" w:rsidR="00E05171" w:rsidRDefault="006D7A5F" w:rsidP="00E05171">
      <w:pPr>
        <w:ind w:firstLine="0"/>
        <w:jc w:val="center"/>
      </w:pPr>
      <w:r w:rsidRPr="006D7A5F">
        <w:rPr>
          <w:position w:val="-16"/>
        </w:rPr>
        <w:object w:dxaOrig="1700" w:dyaOrig="420" w14:anchorId="2C3500E4">
          <v:shape id="_x0000_i1033" type="#_x0000_t75" style="width:85.2pt;height:21pt" o:ole="">
            <v:imagedata r:id="rId21" o:title=""/>
          </v:shape>
          <o:OLEObject Type="Embed" ProgID="Equation.DSMT4" ShapeID="_x0000_i1033" DrawAspect="Content" ObjectID="_1715543439" r:id="rId22"/>
        </w:object>
      </w:r>
    </w:p>
    <w:p w14:paraId="374EEE18" w14:textId="618D6B48" w:rsidR="00E05171" w:rsidRDefault="00E05171" w:rsidP="00E05171">
      <w:r>
        <w:t>Тогда площадь кормовой части</w:t>
      </w:r>
    </w:p>
    <w:p w14:paraId="09599A60" w14:textId="5C8BC85B" w:rsidR="00E05171" w:rsidRDefault="006D7A5F" w:rsidP="00E05171">
      <w:pPr>
        <w:jc w:val="center"/>
      </w:pPr>
      <w:r w:rsidRPr="006D7A5F">
        <w:rPr>
          <w:position w:val="-36"/>
        </w:rPr>
        <w:object w:dxaOrig="5300" w:dyaOrig="859" w14:anchorId="6F76F3A8">
          <v:shape id="_x0000_i1034" type="#_x0000_t75" style="width:265.2pt;height:43.2pt" o:ole="">
            <v:imagedata r:id="rId23" o:title=""/>
          </v:shape>
          <o:OLEObject Type="Embed" ProgID="Equation.DSMT4" ShapeID="_x0000_i1034" DrawAspect="Content" ObjectID="_1715543440" r:id="rId24"/>
        </w:object>
      </w:r>
    </w:p>
    <w:p w14:paraId="0503A67B" w14:textId="0B2B141D" w:rsidR="00E05171" w:rsidRDefault="00E05171" w:rsidP="00E05171">
      <w:r>
        <w:t>Тогда площадь боковой поверхности фюзеляжа</w:t>
      </w:r>
    </w:p>
    <w:p w14:paraId="549E0DDA" w14:textId="4305869B" w:rsidR="00C71B8C" w:rsidRDefault="006D7A5F" w:rsidP="00C71B8C">
      <w:pPr>
        <w:jc w:val="center"/>
      </w:pPr>
      <w:r w:rsidRPr="006D7A5F">
        <w:rPr>
          <w:position w:val="-26"/>
        </w:rPr>
        <w:object w:dxaOrig="6700" w:dyaOrig="740" w14:anchorId="38B48EE3">
          <v:shape id="_x0000_i1035" type="#_x0000_t75" style="width:334.8pt;height:37.2pt" o:ole="">
            <v:imagedata r:id="rId25" o:title=""/>
          </v:shape>
          <o:OLEObject Type="Embed" ProgID="Equation.DSMT4" ShapeID="_x0000_i1035" DrawAspect="Content" ObjectID="_1715543441" r:id="rId26"/>
        </w:object>
      </w:r>
    </w:p>
    <w:p w14:paraId="6C4625E8" w14:textId="6494BD1D" w:rsidR="00C71B8C" w:rsidRDefault="00C71B8C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</w:p>
    <w:p w14:paraId="4148FD69" w14:textId="57DA4998" w:rsidR="00E468D6" w:rsidRDefault="00E468D6" w:rsidP="00E468D6">
      <w:pPr>
        <w:pStyle w:val="1"/>
        <w:numPr>
          <w:ilvl w:val="0"/>
          <w:numId w:val="0"/>
        </w:numPr>
        <w:ind w:left="432"/>
      </w:pPr>
      <w:r>
        <w:t>Уравнение винтовой линии</w:t>
      </w:r>
    </w:p>
    <w:p w14:paraId="12A2F8B5" w14:textId="77777777" w:rsidR="00C71B8C" w:rsidRDefault="00C71B8C" w:rsidP="00432B35"/>
    <w:p w14:paraId="0032D041" w14:textId="4B4F6E58" w:rsidR="004357C2" w:rsidRDefault="004357C2" w:rsidP="00432B35">
      <w:r>
        <w:t>Параметрические уравнения винтовой линии</w:t>
      </w:r>
      <w:r w:rsidR="00E229FB">
        <w:t xml:space="preserve"> (рис. 1)</w:t>
      </w:r>
      <w:r>
        <w:t xml:space="preserve"> в общем виде записываются следующим образом:</w:t>
      </w:r>
    </w:p>
    <w:p w14:paraId="510BA989" w14:textId="14DAA8CE" w:rsidR="004357C2" w:rsidRPr="00E229FB" w:rsidRDefault="00571A2A" w:rsidP="00571A2A">
      <w:pPr>
        <w:pStyle w:val="MTDisplayEquation"/>
        <w:rPr>
          <w:lang w:val="en-US"/>
        </w:rPr>
      </w:pPr>
      <w:r>
        <w:tab/>
      </w:r>
      <w:r w:rsidR="006D7A5F" w:rsidRPr="006D7A5F">
        <w:rPr>
          <w:position w:val="-106"/>
        </w:rPr>
        <w:object w:dxaOrig="1800" w:dyaOrig="2260" w14:anchorId="40EA2D00">
          <v:shape id="_x0000_i1036" type="#_x0000_t75" style="width:90pt;height:112.8pt" o:ole="">
            <v:imagedata r:id="rId27" o:title=""/>
          </v:shape>
          <o:OLEObject Type="Embed" ProgID="Equation.DSMT4" ShapeID="_x0000_i1036" DrawAspect="Content" ObjectID="_1715543442" r:id="rId28"/>
        </w:object>
      </w:r>
    </w:p>
    <w:p w14:paraId="3C121F33" w14:textId="084D5FBA" w:rsidR="004357C2" w:rsidRDefault="004357C2" w:rsidP="004357C2">
      <w:pPr>
        <w:ind w:firstLine="0"/>
      </w:pPr>
      <w:r>
        <w:t>где</w:t>
      </w:r>
      <w:r w:rsidRPr="004357C2">
        <w:t xml:space="preserve"> </w:t>
      </w:r>
      <w:r w:rsidR="006D7A5F" w:rsidRPr="006D7A5F">
        <w:rPr>
          <w:position w:val="-6"/>
        </w:rPr>
        <w:object w:dxaOrig="220" w:dyaOrig="300" w14:anchorId="147DD2CD">
          <v:shape id="_x0000_i1037" type="#_x0000_t75" style="width:10.8pt;height:15pt" o:ole="">
            <v:imagedata r:id="rId29" o:title=""/>
          </v:shape>
          <o:OLEObject Type="Embed" ProgID="Equation.DSMT4" ShapeID="_x0000_i1037" DrawAspect="Content" ObjectID="_1715543443" r:id="rId30"/>
        </w:object>
      </w:r>
      <w:r w:rsidRPr="004357C2">
        <w:t xml:space="preserve"> </w:t>
      </w:r>
      <w:r>
        <w:t>–</w:t>
      </w:r>
      <w:r w:rsidRPr="004357C2">
        <w:t xml:space="preserve"> </w:t>
      </w:r>
      <w:r>
        <w:t>шаг винтовой линии, согласно Лебедеву Чернобровкину</w:t>
      </w:r>
    </w:p>
    <w:p w14:paraId="7CC49911" w14:textId="7155BE9C" w:rsidR="004357C2" w:rsidRPr="00E229FB" w:rsidRDefault="00571A2A" w:rsidP="00571A2A">
      <w:pPr>
        <w:pStyle w:val="MTDisplayEquation"/>
        <w:rPr>
          <w:lang w:val="en-US"/>
        </w:rPr>
      </w:pPr>
      <w:r>
        <w:tab/>
      </w:r>
      <w:r w:rsidR="006D7A5F" w:rsidRPr="006D7A5F">
        <w:rPr>
          <w:position w:val="-8"/>
        </w:rPr>
        <w:object w:dxaOrig="1820" w:dyaOrig="440" w14:anchorId="40435002">
          <v:shape id="_x0000_i1038" type="#_x0000_t75" style="width:91.2pt;height:22.2pt" o:ole="">
            <v:imagedata r:id="rId31" o:title=""/>
          </v:shape>
          <o:OLEObject Type="Embed" ProgID="Equation.DSMT4" ShapeID="_x0000_i1038" DrawAspect="Content" ObjectID="_1715543444" r:id="rId32"/>
        </w:object>
      </w:r>
    </w:p>
    <w:p w14:paraId="42AA7D36" w14:textId="64433A24" w:rsidR="00E229FB" w:rsidRDefault="003A2CD9" w:rsidP="00E229F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1A7317" wp14:editId="4BBDDE12">
            <wp:extent cx="1539240" cy="2822881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606" cy="282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24973" w14:textId="1B5135B5" w:rsidR="00E229FB" w:rsidRPr="00E229FB" w:rsidRDefault="00E229FB" w:rsidP="00E229FB">
      <w:pPr>
        <w:jc w:val="center"/>
      </w:pPr>
      <w:r>
        <w:t>Рис. 1. Винтовая линия</w:t>
      </w:r>
    </w:p>
    <w:p w14:paraId="2E104EC4" w14:textId="77777777" w:rsidR="00E229FB" w:rsidRPr="004357C2" w:rsidRDefault="00E229FB" w:rsidP="004357C2">
      <w:pPr>
        <w:ind w:firstLine="0"/>
      </w:pPr>
    </w:p>
    <w:p w14:paraId="170212D6" w14:textId="687C1272" w:rsidR="007A0363" w:rsidRDefault="004357C2" w:rsidP="00432B35">
      <w:r>
        <w:t xml:space="preserve">Тогда </w:t>
      </w:r>
      <w:r w:rsidR="0005070C">
        <w:t>у</w:t>
      </w:r>
      <w:r w:rsidR="007A0363">
        <w:t>равнени</w:t>
      </w:r>
      <w:r w:rsidR="0005070C">
        <w:t>я</w:t>
      </w:r>
      <w:r w:rsidR="007A0363">
        <w:t xml:space="preserve"> винтовой линии Маха</w:t>
      </w:r>
      <w:r w:rsidR="0005070C">
        <w:t>:</w:t>
      </w:r>
    </w:p>
    <w:p w14:paraId="7ADC9D97" w14:textId="4C61AEFD" w:rsidR="00C73EBC" w:rsidRPr="00C73EBC" w:rsidRDefault="00571A2A" w:rsidP="00571A2A">
      <w:pPr>
        <w:pStyle w:val="MTDisplayEquation"/>
        <w:rPr>
          <w:lang w:val="en-US"/>
        </w:rPr>
      </w:pPr>
      <w:r>
        <w:lastRenderedPageBreak/>
        <w:tab/>
      </w:r>
      <w:r w:rsidR="006D7A5F" w:rsidRPr="006D7A5F">
        <w:rPr>
          <w:position w:val="-110"/>
        </w:rPr>
        <w:object w:dxaOrig="2340" w:dyaOrig="2340" w14:anchorId="40B2CEFB">
          <v:shape id="_x0000_i1039" type="#_x0000_t75" style="width:117pt;height:117pt" o:ole="">
            <v:imagedata r:id="rId34" o:title=""/>
          </v:shape>
          <o:OLEObject Type="Embed" ProgID="Equation.DSMT4" ShapeID="_x0000_i1039" DrawAspect="Content" ObjectID="_1715543445" r:id="rId35"/>
        </w:object>
      </w:r>
    </w:p>
    <w:p w14:paraId="67A848B0" w14:textId="4B93C36C" w:rsidR="007A0363" w:rsidRPr="0051683C" w:rsidRDefault="0005070C" w:rsidP="00432B35">
      <w:r>
        <w:t>Получим</w:t>
      </w:r>
      <w:r w:rsidR="007A0363">
        <w:t xml:space="preserve"> уравнение </w:t>
      </w:r>
      <w:r w:rsidR="006D7A5F" w:rsidRPr="006D7A5F">
        <w:rPr>
          <w:position w:val="-14"/>
        </w:rPr>
        <w:object w:dxaOrig="620" w:dyaOrig="420" w14:anchorId="60D4BEF6">
          <v:shape id="_x0000_i1040" type="#_x0000_t75" style="width:31.2pt;height:21pt" o:ole="">
            <v:imagedata r:id="rId36" o:title=""/>
          </v:shape>
          <o:OLEObject Type="Embed" ProgID="Equation.DSMT4" ShapeID="_x0000_i1040" DrawAspect="Content" ObjectID="_1715543446" r:id="rId37"/>
        </w:object>
      </w:r>
      <w:r w:rsidR="0051683C" w:rsidRPr="0051683C">
        <w:t xml:space="preserve">. </w:t>
      </w:r>
      <w:r w:rsidR="0051683C">
        <w:t>С помощью</w:t>
      </w:r>
      <w:r w:rsidR="0051683C" w:rsidRPr="0051683C">
        <w:t xml:space="preserve"> </w:t>
      </w:r>
      <w:r w:rsidR="006D7A5F" w:rsidRPr="006D7A5F">
        <w:rPr>
          <w:position w:val="-14"/>
        </w:rPr>
        <w:object w:dxaOrig="540" w:dyaOrig="420" w14:anchorId="291AE476">
          <v:shape id="_x0000_i1041" type="#_x0000_t75" style="width:27pt;height:21pt" o:ole="">
            <v:imagedata r:id="rId38" o:title=""/>
          </v:shape>
          <o:OLEObject Type="Embed" ProgID="Equation.DSMT4" ShapeID="_x0000_i1041" DrawAspect="Content" ObjectID="_1715543447" r:id="rId39"/>
        </w:object>
      </w:r>
      <w:r w:rsidR="0051683C">
        <w:t xml:space="preserve"> </w:t>
      </w:r>
      <w:r w:rsidR="000821E4">
        <w:t>выразим параметр</w:t>
      </w:r>
      <w:r w:rsidR="0051683C">
        <w:t xml:space="preserve"> </w:t>
      </w:r>
      <w:r w:rsidR="006D7A5F" w:rsidRPr="006D7A5F">
        <w:rPr>
          <w:position w:val="-6"/>
        </w:rPr>
        <w:object w:dxaOrig="160" w:dyaOrig="260" w14:anchorId="0D67A2A2">
          <v:shape id="_x0000_i1042" type="#_x0000_t75" style="width:7.8pt;height:13.2pt" o:ole="">
            <v:imagedata r:id="rId40" o:title=""/>
          </v:shape>
          <o:OLEObject Type="Embed" ProgID="Equation.DSMT4" ShapeID="_x0000_i1042" DrawAspect="Content" ObjectID="_1715543448" r:id="rId41"/>
        </w:object>
      </w:r>
      <w:r w:rsidR="0051683C" w:rsidRPr="0051683C">
        <w:t xml:space="preserve"> </w:t>
      </w:r>
      <w:r w:rsidR="0051683C">
        <w:t xml:space="preserve">от </w:t>
      </w:r>
      <w:r w:rsidR="006D7A5F" w:rsidRPr="006D7A5F">
        <w:rPr>
          <w:position w:val="-6"/>
        </w:rPr>
        <w:object w:dxaOrig="220" w:dyaOrig="240" w14:anchorId="32DA173E">
          <v:shape id="_x0000_i1043" type="#_x0000_t75" style="width:10.8pt;height:12pt" o:ole="">
            <v:imagedata r:id="rId42" o:title=""/>
          </v:shape>
          <o:OLEObject Type="Embed" ProgID="Equation.DSMT4" ShapeID="_x0000_i1043" DrawAspect="Content" ObjectID="_1715543449" r:id="rId43"/>
        </w:object>
      </w:r>
    </w:p>
    <w:p w14:paraId="544232BA" w14:textId="17BE6FC0" w:rsidR="007A0363" w:rsidRPr="0051683C" w:rsidRDefault="00571A2A" w:rsidP="00571A2A">
      <w:pPr>
        <w:pStyle w:val="MTDisplayEquation"/>
      </w:pPr>
      <w:r>
        <w:tab/>
      </w:r>
      <w:r w:rsidR="006D7A5F" w:rsidRPr="006D7A5F">
        <w:rPr>
          <w:position w:val="-70"/>
        </w:rPr>
        <w:object w:dxaOrig="3200" w:dyaOrig="1140" w14:anchorId="6AAA76E0">
          <v:shape id="_x0000_i1044" type="#_x0000_t75" style="width:160.2pt;height:57pt" o:ole="">
            <v:imagedata r:id="rId44" o:title=""/>
          </v:shape>
          <o:OLEObject Type="Embed" ProgID="Equation.DSMT4" ShapeID="_x0000_i1044" DrawAspect="Content" ObjectID="_1715543450" r:id="rId45"/>
        </w:object>
      </w:r>
    </w:p>
    <w:p w14:paraId="3BE0C381" w14:textId="39441018" w:rsidR="0051683C" w:rsidRPr="0051683C" w:rsidRDefault="00E229FB" w:rsidP="00432B35">
      <w:r>
        <w:t xml:space="preserve">Подставив параметр </w:t>
      </w:r>
      <w:r w:rsidR="006D7A5F" w:rsidRPr="006D7A5F">
        <w:rPr>
          <w:position w:val="-6"/>
        </w:rPr>
        <w:object w:dxaOrig="160" w:dyaOrig="260" w14:anchorId="4CAE89CD">
          <v:shape id="_x0000_i1045" type="#_x0000_t75" style="width:7.8pt;height:13.2pt" o:ole="">
            <v:imagedata r:id="rId46" o:title=""/>
          </v:shape>
          <o:OLEObject Type="Embed" ProgID="Equation.DSMT4" ShapeID="_x0000_i1045" DrawAspect="Content" ObjectID="_1715543451" r:id="rId47"/>
        </w:object>
      </w:r>
      <w:r>
        <w:t xml:space="preserve"> в уравнение </w:t>
      </w:r>
      <w:r w:rsidR="006D7A5F" w:rsidRPr="006D7A5F">
        <w:rPr>
          <w:position w:val="-14"/>
        </w:rPr>
        <w:object w:dxaOrig="540" w:dyaOrig="420" w14:anchorId="0F1CC2E6">
          <v:shape id="_x0000_i1046" type="#_x0000_t75" style="width:27pt;height:21pt" o:ole="">
            <v:imagedata r:id="rId48" o:title=""/>
          </v:shape>
          <o:OLEObject Type="Embed" ProgID="Equation.DSMT4" ShapeID="_x0000_i1046" DrawAspect="Content" ObjectID="_1715543452" r:id="rId49"/>
        </w:object>
      </w:r>
      <w:r w:rsidRPr="00E229FB">
        <w:t>,</w:t>
      </w:r>
      <w:r w:rsidR="0051683C">
        <w:t xml:space="preserve"> получаем</w:t>
      </w:r>
    </w:p>
    <w:p w14:paraId="75748867" w14:textId="1808039A" w:rsidR="0051683C" w:rsidRPr="0021327C" w:rsidRDefault="00571A2A" w:rsidP="00571A2A">
      <w:pPr>
        <w:pStyle w:val="MTDisplayEquation"/>
      </w:pPr>
      <w:r>
        <w:tab/>
      </w:r>
      <w:r w:rsidR="006D7A5F" w:rsidRPr="006D7A5F">
        <w:rPr>
          <w:position w:val="-34"/>
        </w:rPr>
        <w:object w:dxaOrig="2920" w:dyaOrig="780" w14:anchorId="28D69CB2">
          <v:shape id="_x0000_i1047" type="#_x0000_t75" style="width:145.8pt;height:39pt" o:ole="">
            <v:imagedata r:id="rId50" o:title=""/>
          </v:shape>
          <o:OLEObject Type="Embed" ProgID="Equation.DSMT4" ShapeID="_x0000_i1047" DrawAspect="Content" ObjectID="_1715543453" r:id="rId51"/>
        </w:object>
      </w:r>
    </w:p>
    <w:p w14:paraId="00B6ABBA" w14:textId="747CE8A4" w:rsidR="00E468D6" w:rsidRDefault="00E468D6" w:rsidP="0051683C"/>
    <w:p w14:paraId="76F5CCCB" w14:textId="259AA582" w:rsidR="00E468D6" w:rsidRDefault="00E468D6" w:rsidP="00E468D6">
      <w:pPr>
        <w:pStyle w:val="1"/>
        <w:numPr>
          <w:ilvl w:val="0"/>
          <w:numId w:val="0"/>
        </w:numPr>
        <w:ind w:left="432"/>
      </w:pPr>
      <w:r>
        <w:t>Учет близкого расположения несущей поверхности к донному срезу</w:t>
      </w:r>
    </w:p>
    <w:p w14:paraId="7F016B43" w14:textId="77777777" w:rsidR="00E468D6" w:rsidRDefault="00E468D6" w:rsidP="0051683C"/>
    <w:p w14:paraId="0DC61FC0" w14:textId="72C00367" w:rsidR="00FF1518" w:rsidRDefault="00E229FB" w:rsidP="0051683C">
      <w:r>
        <w:t xml:space="preserve">Найдем площадь затененной области в случае близкого расположения несущей поверхности </w:t>
      </w:r>
      <w:r w:rsidR="00FF1518">
        <w:t>и донного среза</w:t>
      </w:r>
      <w:r w:rsidR="00E468D6">
        <w:t>.</w:t>
      </w:r>
      <w:r w:rsidR="00FF1518">
        <w:t xml:space="preserve"> </w:t>
      </w:r>
      <w:r w:rsidR="00E468D6">
        <w:t>Рассмотрим предельный случай: две винтовые линии выходят за летательный аппарат (рис. 2).</w:t>
      </w:r>
    </w:p>
    <w:p w14:paraId="29A623C9" w14:textId="7C377D51" w:rsidR="00FF1518" w:rsidRDefault="000821E4" w:rsidP="00FA28BB">
      <w:pPr>
        <w:ind w:firstLine="0"/>
      </w:pPr>
      <w:r>
        <w:rPr>
          <w:noProof/>
        </w:rPr>
        <w:drawing>
          <wp:inline distT="0" distB="0" distL="0" distR="0" wp14:anchorId="77CF76F9" wp14:editId="3266A73E">
            <wp:extent cx="5943600" cy="17603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828" cy="176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86A32" w14:textId="546F93C7" w:rsidR="00FA28BB" w:rsidRDefault="00FA28BB" w:rsidP="00FA28BB">
      <w:pPr>
        <w:ind w:firstLine="0"/>
        <w:jc w:val="center"/>
      </w:pPr>
      <w:r>
        <w:t xml:space="preserve">Рис. 2. </w:t>
      </w:r>
      <w:r w:rsidR="000821E4">
        <w:t>Случай выхода винтовой линии за донный срез летательного аппарата</w:t>
      </w:r>
    </w:p>
    <w:p w14:paraId="05D82F03" w14:textId="51904C72" w:rsidR="00FA28BB" w:rsidRDefault="00FA28BB" w:rsidP="00FA28BB"/>
    <w:p w14:paraId="6288628A" w14:textId="79E88756" w:rsidR="00B9635E" w:rsidRPr="0085547F" w:rsidRDefault="00FA28BB" w:rsidP="00F028D4">
      <w:pPr>
        <w:rPr>
          <w:iCs/>
        </w:rPr>
      </w:pPr>
      <w:r>
        <w:t xml:space="preserve">На рис. 2 </w:t>
      </w:r>
      <w:r w:rsidR="006D7A5F" w:rsidRPr="006D7A5F">
        <w:rPr>
          <w:position w:val="-12"/>
        </w:rPr>
        <w:object w:dxaOrig="300" w:dyaOrig="380" w14:anchorId="15CAA856">
          <v:shape id="_x0000_i1048" type="#_x0000_t75" style="width:15pt;height:19.2pt" o:ole="">
            <v:imagedata r:id="rId53" o:title=""/>
          </v:shape>
          <o:OLEObject Type="Embed" ProgID="Equation.DSMT4" ShapeID="_x0000_i1048" DrawAspect="Content" ObjectID="_1715543454" r:id="rId54"/>
        </w:object>
      </w:r>
      <w:r w:rsidRPr="00FA28BB">
        <w:t xml:space="preserve"> – </w:t>
      </w:r>
      <w:r>
        <w:t>площадь затененной области</w:t>
      </w:r>
      <w:r w:rsidR="00997418">
        <w:t xml:space="preserve">, </w:t>
      </w:r>
      <w:r w:rsidR="006D7A5F" w:rsidRPr="006D7A5F">
        <w:rPr>
          <w:position w:val="-12"/>
        </w:rPr>
        <w:object w:dxaOrig="400" w:dyaOrig="380" w14:anchorId="38433D44">
          <v:shape id="_x0000_i1049" type="#_x0000_t75" style="width:19.8pt;height:19.2pt" o:ole="">
            <v:imagedata r:id="rId55" o:title=""/>
          </v:shape>
          <o:OLEObject Type="Embed" ProgID="Equation.DSMT4" ShapeID="_x0000_i1049" DrawAspect="Content" ObjectID="_1715543455" r:id="rId56"/>
        </w:object>
      </w:r>
      <w:r w:rsidR="00997418">
        <w:t xml:space="preserve"> – площадь </w:t>
      </w:r>
      <w:r w:rsidR="000821E4">
        <w:t>вне корпуса летательного аппарата (за донным срезом)</w:t>
      </w:r>
      <w:r w:rsidR="00997418">
        <w:t>.</w:t>
      </w:r>
    </w:p>
    <w:p w14:paraId="17A63B82" w14:textId="3FE89269" w:rsidR="00BF19E3" w:rsidRDefault="00BF19E3" w:rsidP="0051683C">
      <w:r>
        <w:t xml:space="preserve">Площадь </w:t>
      </w:r>
      <w:r w:rsidR="006D7A5F" w:rsidRPr="006D7A5F">
        <w:rPr>
          <w:position w:val="-12"/>
        </w:rPr>
        <w:object w:dxaOrig="400" w:dyaOrig="380" w14:anchorId="5438AFAE">
          <v:shape id="_x0000_i1050" type="#_x0000_t75" style="width:19.8pt;height:19.2pt" o:ole="">
            <v:imagedata r:id="rId57" o:title=""/>
          </v:shape>
          <o:OLEObject Type="Embed" ProgID="Equation.DSMT4" ShapeID="_x0000_i1050" DrawAspect="Content" ObjectID="_1715543456" r:id="rId58"/>
        </w:object>
      </w:r>
      <w:r w:rsidRPr="00BF19E3">
        <w:t xml:space="preserve"> </w:t>
      </w:r>
      <w:r>
        <w:t>находится как разность площадей двух винтовых линий</w:t>
      </w:r>
    </w:p>
    <w:p w14:paraId="3E1E3919" w14:textId="354C8A59" w:rsidR="00BF19E3" w:rsidRPr="00BF19E3" w:rsidRDefault="00571A2A" w:rsidP="00571A2A">
      <w:pPr>
        <w:pStyle w:val="MTDisplayEquation"/>
        <w:rPr>
          <w:iCs/>
          <w:lang w:val="en-US"/>
        </w:rPr>
      </w:pPr>
      <w:r>
        <w:lastRenderedPageBreak/>
        <w:tab/>
      </w:r>
      <w:r w:rsidR="006D7A5F" w:rsidRPr="006D7A5F">
        <w:rPr>
          <w:position w:val="-12"/>
        </w:rPr>
        <w:object w:dxaOrig="1780" w:dyaOrig="440" w14:anchorId="48EE823A">
          <v:shape id="_x0000_i1051" type="#_x0000_t75" style="width:88.8pt;height:22.2pt" o:ole="">
            <v:imagedata r:id="rId59" o:title=""/>
          </v:shape>
          <o:OLEObject Type="Embed" ProgID="Equation.DSMT4" ShapeID="_x0000_i1051" DrawAspect="Content" ObjectID="_1715543457" r:id="rId60"/>
        </w:object>
      </w:r>
    </w:p>
    <w:p w14:paraId="195C139F" w14:textId="38C439A8" w:rsidR="009D472C" w:rsidRDefault="00B9635E" w:rsidP="0051683C">
      <w:r>
        <w:t>Площадь</w:t>
      </w:r>
      <w:r w:rsidR="00BF19E3" w:rsidRPr="00BF19E3">
        <w:t xml:space="preserve"> </w:t>
      </w:r>
      <w:r w:rsidR="000821E4">
        <w:t xml:space="preserve">проекции </w:t>
      </w:r>
      <w:r w:rsidR="00BF19E3">
        <w:t>винтовой линии</w:t>
      </w:r>
      <w:r>
        <w:t xml:space="preserve"> </w:t>
      </w:r>
      <w:r w:rsidR="006D7A5F" w:rsidRPr="006D7A5F">
        <w:rPr>
          <w:position w:val="-12"/>
        </w:rPr>
        <w:object w:dxaOrig="300" w:dyaOrig="380" w14:anchorId="5EC1D90B">
          <v:shape id="_x0000_i1052" type="#_x0000_t75" style="width:15pt;height:19.2pt" o:ole="">
            <v:imagedata r:id="rId61" o:title=""/>
          </v:shape>
          <o:OLEObject Type="Embed" ProgID="Equation.DSMT4" ShapeID="_x0000_i1052" DrawAspect="Content" ObjectID="_1715543458" r:id="rId62"/>
        </w:object>
      </w:r>
      <w:r>
        <w:t xml:space="preserve"> можно найти как интеграл</w:t>
      </w:r>
      <w:r w:rsidR="00E229FB">
        <w:t xml:space="preserve"> кривой </w:t>
      </w:r>
      <w:r w:rsidR="006D7A5F" w:rsidRPr="006D7A5F">
        <w:rPr>
          <w:position w:val="-14"/>
        </w:rPr>
        <w:object w:dxaOrig="600" w:dyaOrig="420" w14:anchorId="73DEE2E8">
          <v:shape id="_x0000_i1053" type="#_x0000_t75" style="width:30pt;height:21pt" o:ole="">
            <v:imagedata r:id="rId63" o:title=""/>
          </v:shape>
          <o:OLEObject Type="Embed" ProgID="Equation.DSMT4" ShapeID="_x0000_i1053" DrawAspect="Content" ObjectID="_1715543459" r:id="rId64"/>
        </w:object>
      </w:r>
    </w:p>
    <w:p w14:paraId="56399052" w14:textId="2FD4F22D" w:rsidR="009D472C" w:rsidRDefault="00571A2A" w:rsidP="00571A2A">
      <w:pPr>
        <w:pStyle w:val="MTDisplayEquation"/>
      </w:pPr>
      <w:r>
        <w:tab/>
      </w:r>
      <w:r w:rsidR="006D7A5F" w:rsidRPr="006D7A5F">
        <w:rPr>
          <w:position w:val="-40"/>
        </w:rPr>
        <w:object w:dxaOrig="1700" w:dyaOrig="900" w14:anchorId="1095BA03">
          <v:shape id="_x0000_i1054" type="#_x0000_t75" style="width:85.2pt;height:45pt" o:ole="">
            <v:imagedata r:id="rId65" o:title=""/>
          </v:shape>
          <o:OLEObject Type="Embed" ProgID="Equation.DSMT4" ShapeID="_x0000_i1054" DrawAspect="Content" ObjectID="_1715543460" r:id="rId66"/>
        </w:object>
      </w:r>
    </w:p>
    <w:p w14:paraId="59F7D21C" w14:textId="56168333" w:rsidR="00E229FB" w:rsidRPr="00B9635E" w:rsidRDefault="00572526" w:rsidP="00572526">
      <w:pPr>
        <w:ind w:firstLine="708"/>
      </w:pPr>
      <w:r>
        <w:t>Нижний п</w:t>
      </w:r>
      <w:r w:rsidR="00B9635E">
        <w:t>редел</w:t>
      </w:r>
      <w:r w:rsidR="009D472C">
        <w:t xml:space="preserve"> интегрирования</w:t>
      </w:r>
      <w:r w:rsidR="00B9635E">
        <w:t xml:space="preserve"> </w:t>
      </w:r>
      <w:r w:rsidR="006D7A5F" w:rsidRPr="006D7A5F">
        <w:rPr>
          <w:position w:val="-12"/>
        </w:rPr>
        <w:object w:dxaOrig="260" w:dyaOrig="380" w14:anchorId="181887BD">
          <v:shape id="_x0000_i1055" type="#_x0000_t75" style="width:13.2pt;height:19.2pt" o:ole="">
            <v:imagedata r:id="rId67" o:title=""/>
          </v:shape>
          <o:OLEObject Type="Embed" ProgID="Equation.DSMT4" ShapeID="_x0000_i1055" DrawAspect="Content" ObjectID="_1715543461" r:id="rId68"/>
        </w:object>
      </w:r>
      <w:r w:rsidR="00B9635E" w:rsidRPr="00B9635E">
        <w:t xml:space="preserve"> </w:t>
      </w:r>
      <w:r>
        <w:t xml:space="preserve">для двух винтовых линий </w:t>
      </w:r>
      <w:r w:rsidR="00B9635E">
        <w:t>согласно рис. 2:</w:t>
      </w:r>
    </w:p>
    <w:p w14:paraId="26F593E7" w14:textId="08151AA6" w:rsidR="000821E4" w:rsidRPr="00572526" w:rsidRDefault="00571A2A" w:rsidP="000821E4">
      <w:pPr>
        <w:pStyle w:val="MTDisplayEquation"/>
        <w:rPr>
          <w:lang w:val="en-US"/>
        </w:rPr>
      </w:pPr>
      <w:r>
        <w:tab/>
      </w:r>
      <w:r w:rsidR="006D7A5F" w:rsidRPr="006D7A5F">
        <w:rPr>
          <w:position w:val="-12"/>
        </w:rPr>
        <w:object w:dxaOrig="1600" w:dyaOrig="440" w14:anchorId="0A48DEFD">
          <v:shape id="_x0000_i1056" type="#_x0000_t75" style="width:79.8pt;height:22.2pt" o:ole="">
            <v:imagedata r:id="rId69" o:title=""/>
          </v:shape>
          <o:OLEObject Type="Embed" ProgID="Equation.DSMT4" ShapeID="_x0000_i1056" DrawAspect="Content" ObjectID="_1715543462" r:id="rId70"/>
        </w:object>
      </w:r>
    </w:p>
    <w:p w14:paraId="3637DA56" w14:textId="15649942" w:rsidR="000821E4" w:rsidRPr="009D472C" w:rsidRDefault="000821E4" w:rsidP="000821E4">
      <w:pPr>
        <w:pStyle w:val="MTDisplayEquation"/>
        <w:rPr>
          <w:iCs/>
          <w:lang w:val="en-US"/>
        </w:rPr>
      </w:pPr>
      <w:r>
        <w:tab/>
      </w:r>
      <w:r w:rsidR="006D7A5F" w:rsidRPr="006D7A5F">
        <w:rPr>
          <w:position w:val="-12"/>
        </w:rPr>
        <w:object w:dxaOrig="1120" w:dyaOrig="440" w14:anchorId="39083C9D">
          <v:shape id="_x0000_i1057" type="#_x0000_t75" style="width:55.8pt;height:22.2pt" o:ole="">
            <v:imagedata r:id="rId71" o:title=""/>
          </v:shape>
          <o:OLEObject Type="Embed" ProgID="Equation.DSMT4" ShapeID="_x0000_i1057" DrawAspect="Content" ObjectID="_1715543463" r:id="rId72"/>
        </w:object>
      </w:r>
    </w:p>
    <w:p w14:paraId="23A0AC7B" w14:textId="7AFDC0C8" w:rsidR="005C05F9" w:rsidRDefault="00D71D7B" w:rsidP="000821E4">
      <w:pPr>
        <w:pStyle w:val="MTDisplayEquation"/>
      </w:pPr>
      <w:r>
        <w:rPr>
          <w:iCs/>
        </w:rPr>
        <w:t xml:space="preserve">Если </w:t>
      </w:r>
      <w:r w:rsidR="006D7A5F" w:rsidRPr="006D7A5F">
        <w:rPr>
          <w:position w:val="-12"/>
        </w:rPr>
        <w:object w:dxaOrig="260" w:dyaOrig="380" w14:anchorId="11B65972">
          <v:shape id="_x0000_i1058" type="#_x0000_t75" style="width:13.2pt;height:19.2pt" o:ole="">
            <v:imagedata r:id="rId73" o:title=""/>
          </v:shape>
          <o:OLEObject Type="Embed" ProgID="Equation.DSMT4" ShapeID="_x0000_i1058" DrawAspect="Content" ObjectID="_1715543464" r:id="rId74"/>
        </w:object>
      </w:r>
      <w:r>
        <w:t xml:space="preserve"> будет </w:t>
      </w:r>
      <w:r w:rsidR="005C05F9">
        <w:t>больше</w:t>
      </w:r>
      <w:r>
        <w:t xml:space="preserve"> четверти шага винтовой линии, то площадь </w:t>
      </w:r>
      <w:r w:rsidR="005C05F9">
        <w:t xml:space="preserve">под кривой принимается равной нулю </w:t>
      </w:r>
      <w:r w:rsidR="006D7A5F" w:rsidRPr="006D7A5F">
        <w:rPr>
          <w:position w:val="-14"/>
        </w:rPr>
        <w:object w:dxaOrig="960" w:dyaOrig="420" w14:anchorId="00200F5B">
          <v:shape id="_x0000_i1059" type="#_x0000_t75" style="width:48pt;height:21pt" o:ole="">
            <v:imagedata r:id="rId75" o:title=""/>
          </v:shape>
          <o:OLEObject Type="Embed" ProgID="Equation.DSMT4" ShapeID="_x0000_i1059" DrawAspect="Content" ObjectID="_1715543465" r:id="rId76"/>
        </w:object>
      </w:r>
      <w:r w:rsidR="005C05F9">
        <w:t>.</w:t>
      </w:r>
    </w:p>
    <w:p w14:paraId="7C8A9635" w14:textId="569657F2" w:rsidR="00572526" w:rsidRPr="00572526" w:rsidRDefault="00572526" w:rsidP="0051683C">
      <w:pPr>
        <w:rPr>
          <w:iCs/>
        </w:rPr>
      </w:pPr>
      <w:r>
        <w:rPr>
          <w:iCs/>
        </w:rPr>
        <w:t xml:space="preserve">Верхний предел интегрирования </w:t>
      </w:r>
      <w:r w:rsidR="006D7A5F" w:rsidRPr="006D7A5F">
        <w:rPr>
          <w:position w:val="-12"/>
        </w:rPr>
        <w:object w:dxaOrig="300" w:dyaOrig="380" w14:anchorId="20745A74">
          <v:shape id="_x0000_i1060" type="#_x0000_t75" style="width:15pt;height:19.2pt" o:ole="">
            <v:imagedata r:id="rId77" o:title=""/>
          </v:shape>
          <o:OLEObject Type="Embed" ProgID="Equation.DSMT4" ShapeID="_x0000_i1060" DrawAspect="Content" ObjectID="_1715543466" r:id="rId78"/>
        </w:object>
      </w:r>
      <w:r w:rsidRPr="00572526">
        <w:rPr>
          <w:iCs/>
        </w:rPr>
        <w:t xml:space="preserve"> </w:t>
      </w:r>
      <w:r>
        <w:rPr>
          <w:iCs/>
        </w:rPr>
        <w:t xml:space="preserve">для </w:t>
      </w:r>
      <w:r>
        <w:t>двух винтовых линий одинаков и равен</w:t>
      </w:r>
    </w:p>
    <w:p w14:paraId="4E9814FD" w14:textId="098725E5" w:rsidR="009D472C" w:rsidRPr="009D472C" w:rsidRDefault="00571A2A" w:rsidP="00571A2A">
      <w:pPr>
        <w:pStyle w:val="MTDisplayEquation"/>
        <w:rPr>
          <w:iCs/>
          <w:lang w:val="en-US"/>
        </w:rPr>
      </w:pPr>
      <w:r>
        <w:tab/>
      </w:r>
      <w:r w:rsidR="006D7A5F" w:rsidRPr="006D7A5F">
        <w:rPr>
          <w:position w:val="-26"/>
        </w:rPr>
        <w:object w:dxaOrig="2000" w:dyaOrig="700" w14:anchorId="1ABA0650">
          <v:shape id="_x0000_i1061" type="#_x0000_t75" style="width:100.2pt;height:34.8pt" o:ole="">
            <v:imagedata r:id="rId79" o:title=""/>
          </v:shape>
          <o:OLEObject Type="Embed" ProgID="Equation.DSMT4" ShapeID="_x0000_i1061" DrawAspect="Content" ObjectID="_1715543467" r:id="rId80"/>
        </w:object>
      </w:r>
    </w:p>
    <w:p w14:paraId="36D9A30D" w14:textId="5E019038" w:rsidR="009D472C" w:rsidRPr="009D472C" w:rsidRDefault="009D472C" w:rsidP="0051683C">
      <w:pPr>
        <w:rPr>
          <w:iCs/>
        </w:rPr>
      </w:pPr>
      <w:r>
        <w:rPr>
          <w:iCs/>
        </w:rPr>
        <w:t>Тогда</w:t>
      </w:r>
    </w:p>
    <w:p w14:paraId="29130B59" w14:textId="740C3BC9" w:rsidR="00D717F3" w:rsidRPr="00D717F3" w:rsidRDefault="00571A2A" w:rsidP="00571A2A">
      <w:pPr>
        <w:pStyle w:val="MTDisplayEquation"/>
      </w:pPr>
      <w:r>
        <w:tab/>
      </w:r>
      <w:r w:rsidR="006D7A5F" w:rsidRPr="006D7A5F">
        <w:rPr>
          <w:position w:val="-42"/>
        </w:rPr>
        <w:object w:dxaOrig="6619" w:dyaOrig="980" w14:anchorId="2AF0DE28">
          <v:shape id="_x0000_i1062" type="#_x0000_t75" style="width:331.2pt;height:49.2pt" o:ole="">
            <v:imagedata r:id="rId81" o:title=""/>
          </v:shape>
          <o:OLEObject Type="Embed" ProgID="Equation.DSMT4" ShapeID="_x0000_i1062" DrawAspect="Content" ObjectID="_1715543468" r:id="rId82"/>
        </w:object>
      </w:r>
    </w:p>
    <w:p w14:paraId="2EA17157" w14:textId="4F95567A" w:rsidR="001E4845" w:rsidRDefault="00E81B6A" w:rsidP="000E365F">
      <w:r>
        <w:t>В итоге, получаем</w:t>
      </w:r>
    </w:p>
    <w:p w14:paraId="1EE12A5A" w14:textId="4D29610A" w:rsidR="00D71D7B" w:rsidRPr="00D71D7B" w:rsidRDefault="00571A2A" w:rsidP="00571A2A">
      <w:pPr>
        <w:pStyle w:val="MTDisplayEquation"/>
        <w:rPr>
          <w:iCs/>
          <w:lang w:val="en-US"/>
        </w:rPr>
      </w:pPr>
      <w:r>
        <w:tab/>
      </w:r>
      <w:r w:rsidR="006D7A5F" w:rsidRPr="006D7A5F">
        <w:rPr>
          <w:position w:val="-36"/>
        </w:rPr>
        <w:object w:dxaOrig="6420" w:dyaOrig="900" w14:anchorId="13750BFA">
          <v:shape id="_x0000_i1063" type="#_x0000_t75" style="width:321pt;height:45pt" o:ole="">
            <v:imagedata r:id="rId83" o:title=""/>
          </v:shape>
          <o:OLEObject Type="Embed" ProgID="Equation.DSMT4" ShapeID="_x0000_i1063" DrawAspect="Content" ObjectID="_1715543469" r:id="rId84"/>
        </w:object>
      </w:r>
    </w:p>
    <w:p w14:paraId="6EC1C370" w14:textId="1A739973" w:rsidR="005C05F9" w:rsidRPr="0085547F" w:rsidRDefault="005C05F9" w:rsidP="00EA7F58"/>
    <w:p w14:paraId="5FD28AB2" w14:textId="54382347" w:rsidR="005C05F9" w:rsidRDefault="005C05F9" w:rsidP="005C05F9">
      <w:pPr>
        <w:pStyle w:val="1"/>
        <w:numPr>
          <w:ilvl w:val="0"/>
          <w:numId w:val="0"/>
        </w:numPr>
        <w:ind w:left="432"/>
      </w:pPr>
      <w:r>
        <w:t>Учет пересечения винтовой линии с кормовой частью</w:t>
      </w:r>
    </w:p>
    <w:p w14:paraId="08AE4472" w14:textId="2084813D" w:rsidR="005C05F9" w:rsidRDefault="005C05F9" w:rsidP="005C05F9"/>
    <w:p w14:paraId="7B0E2977" w14:textId="77777777" w:rsidR="00CA75E4" w:rsidRDefault="00CA75E4" w:rsidP="00CA75E4">
      <w:r>
        <w:t>Уравнение образующей конуса кормовой части</w:t>
      </w:r>
    </w:p>
    <w:p w14:paraId="6959B629" w14:textId="74C534D6" w:rsidR="00CA75E4" w:rsidRDefault="006D7A5F" w:rsidP="00CA75E4">
      <w:pPr>
        <w:jc w:val="center"/>
      </w:pPr>
      <w:r w:rsidRPr="006D7A5F">
        <w:rPr>
          <w:position w:val="-38"/>
        </w:rPr>
        <w:object w:dxaOrig="3680" w:dyaOrig="820" w14:anchorId="6BC95A96">
          <v:shape id="_x0000_i1064" type="#_x0000_t75" style="width:184.2pt;height:40.8pt" o:ole="">
            <v:imagedata r:id="rId85" o:title=""/>
          </v:shape>
          <o:OLEObject Type="Embed" ProgID="Equation.DSMT4" ShapeID="_x0000_i1064" DrawAspect="Content" ObjectID="_1715543470" r:id="rId86"/>
        </w:object>
      </w:r>
    </w:p>
    <w:p w14:paraId="31AE2D85" w14:textId="17C41CD4" w:rsidR="00CA75E4" w:rsidRDefault="00CA75E4" w:rsidP="00CA75E4">
      <w:pPr>
        <w:ind w:firstLine="0"/>
      </w:pPr>
      <w:r>
        <w:lastRenderedPageBreak/>
        <w:t xml:space="preserve">где </w:t>
      </w:r>
      <w:r w:rsidR="006D7A5F" w:rsidRPr="006D7A5F">
        <w:rPr>
          <w:position w:val="-6"/>
        </w:rPr>
        <w:object w:dxaOrig="380" w:dyaOrig="300" w14:anchorId="2AFD662F">
          <v:shape id="_x0000_i1065" type="#_x0000_t75" style="width:19.2pt;height:15pt" o:ole="">
            <v:imagedata r:id="rId87" o:title=""/>
          </v:shape>
          <o:OLEObject Type="Embed" ProgID="Equation.DSMT4" ShapeID="_x0000_i1065" DrawAspect="Content" ObjectID="_1715543471" r:id="rId88"/>
        </w:object>
      </w:r>
      <w:r>
        <w:t xml:space="preserve"> – расстояние от начала проекции винтовой линии до начала кормовой части. Соответственно для первой и второй винтовой лини</w:t>
      </w:r>
      <w:r w:rsidR="006C67C2">
        <w:t>й</w:t>
      </w:r>
      <w:r>
        <w:t>:</w:t>
      </w:r>
    </w:p>
    <w:p w14:paraId="0A7E5278" w14:textId="58D1F060" w:rsidR="00CA75E4" w:rsidRDefault="006D7A5F" w:rsidP="00CA75E4">
      <w:pPr>
        <w:jc w:val="center"/>
      </w:pPr>
      <w:r w:rsidRPr="006D7A5F">
        <w:rPr>
          <w:position w:val="-16"/>
        </w:rPr>
        <w:object w:dxaOrig="2740" w:dyaOrig="460" w14:anchorId="39ACB237">
          <v:shape id="_x0000_i1066" type="#_x0000_t75" style="width:136.8pt;height:22.8pt" o:ole="">
            <v:imagedata r:id="rId89" o:title=""/>
          </v:shape>
          <o:OLEObject Type="Embed" ProgID="Equation.DSMT4" ShapeID="_x0000_i1066" DrawAspect="Content" ObjectID="_1715543472" r:id="rId90"/>
        </w:object>
      </w:r>
    </w:p>
    <w:p w14:paraId="2CB3EE30" w14:textId="5D36B954" w:rsidR="00CA75E4" w:rsidRDefault="006D7A5F" w:rsidP="00CA75E4">
      <w:pPr>
        <w:jc w:val="center"/>
      </w:pPr>
      <w:r w:rsidRPr="006D7A5F">
        <w:rPr>
          <w:position w:val="-16"/>
        </w:rPr>
        <w:object w:dxaOrig="2260" w:dyaOrig="460" w14:anchorId="0194512E">
          <v:shape id="_x0000_i1067" type="#_x0000_t75" style="width:112.8pt;height:22.8pt" o:ole="">
            <v:imagedata r:id="rId91" o:title=""/>
          </v:shape>
          <o:OLEObject Type="Embed" ProgID="Equation.DSMT4" ShapeID="_x0000_i1067" DrawAspect="Content" ObjectID="_1715543473" r:id="rId92"/>
        </w:object>
      </w:r>
    </w:p>
    <w:p w14:paraId="09B0059E" w14:textId="77777777" w:rsidR="006C67C2" w:rsidRDefault="006C67C2" w:rsidP="006C67C2">
      <w:r>
        <w:t>Необходимо найти точки пересечения уравнений проекции винтовой линии Маха и образующей конуса кормовой части, т.е. найти корни нулей функции их разности</w:t>
      </w:r>
    </w:p>
    <w:p w14:paraId="40D430AB" w14:textId="7F5CF09A" w:rsidR="006C67C2" w:rsidRDefault="006D7A5F" w:rsidP="006C67C2">
      <w:pPr>
        <w:jc w:val="center"/>
      </w:pPr>
      <w:r w:rsidRPr="006D7A5F">
        <w:rPr>
          <w:position w:val="-40"/>
        </w:rPr>
        <w:object w:dxaOrig="5700" w:dyaOrig="940" w14:anchorId="1A80BCB8">
          <v:shape id="_x0000_i1068" type="#_x0000_t75" style="width:285pt;height:46.8pt" o:ole="">
            <v:imagedata r:id="rId93" o:title=""/>
          </v:shape>
          <o:OLEObject Type="Embed" ProgID="Equation.DSMT4" ShapeID="_x0000_i1068" DrawAspect="Content" ObjectID="_1715543474" r:id="rId94"/>
        </w:object>
      </w:r>
    </w:p>
    <w:p w14:paraId="20A09C9F" w14:textId="4B3C4DB9" w:rsidR="007C39EE" w:rsidRDefault="006C67C2" w:rsidP="005C05F9">
      <w:r>
        <w:t xml:space="preserve">Проекция винтовой линии может пересечься с образующей кормовой части в </w:t>
      </w:r>
      <w:r w:rsidR="006A7D0D">
        <w:t xml:space="preserve">одной точке (рис. 3 </w:t>
      </w:r>
      <w:r w:rsidR="006A7D0D">
        <w:rPr>
          <w:i/>
          <w:iCs/>
        </w:rPr>
        <w:t>а</w:t>
      </w:r>
      <w:r w:rsidR="006A7D0D">
        <w:t xml:space="preserve">), в двух точках (рис. 3 </w:t>
      </w:r>
      <w:r w:rsidR="006A7D0D">
        <w:rPr>
          <w:i/>
          <w:iCs/>
        </w:rPr>
        <w:t>б</w:t>
      </w:r>
      <w:r w:rsidR="006A7D0D">
        <w:t xml:space="preserve">) или не пересечься. Также стоит учесть, что обе линии одной несущей поверхности могут пересечься с кормовой частью (рис. 3 </w:t>
      </w:r>
      <w:r w:rsidR="006A7D0D">
        <w:rPr>
          <w:i/>
          <w:iCs/>
        </w:rPr>
        <w:t>в</w:t>
      </w:r>
      <w:r w:rsidR="006A7D0D">
        <w:t>).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"/>
        <w:gridCol w:w="8996"/>
      </w:tblGrid>
      <w:tr w:rsidR="006A7D0D" w14:paraId="288173D9" w14:textId="77777777" w:rsidTr="007F489A">
        <w:tc>
          <w:tcPr>
            <w:tcW w:w="250" w:type="dxa"/>
            <w:vAlign w:val="center"/>
          </w:tcPr>
          <w:p w14:paraId="14D4750F" w14:textId="77777777" w:rsidR="006A7D0D" w:rsidRDefault="006A7D0D" w:rsidP="007F489A">
            <w:pPr>
              <w:ind w:firstLine="0"/>
              <w:jc w:val="center"/>
            </w:pPr>
            <w:r>
              <w:t>а</w:t>
            </w:r>
          </w:p>
        </w:tc>
        <w:tc>
          <w:tcPr>
            <w:tcW w:w="9321" w:type="dxa"/>
            <w:vAlign w:val="center"/>
          </w:tcPr>
          <w:p w14:paraId="359B7919" w14:textId="77777777" w:rsidR="006A7D0D" w:rsidRDefault="006A7D0D" w:rsidP="007F489A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40AA414" wp14:editId="2745355C">
                  <wp:extent cx="5270151" cy="2653698"/>
                  <wp:effectExtent l="0" t="0" r="698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151" cy="2653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D0D" w14:paraId="655C5AA5" w14:textId="77777777" w:rsidTr="007F489A">
        <w:tc>
          <w:tcPr>
            <w:tcW w:w="250" w:type="dxa"/>
            <w:vAlign w:val="center"/>
          </w:tcPr>
          <w:p w14:paraId="0946156A" w14:textId="77777777" w:rsidR="006A7D0D" w:rsidRDefault="006A7D0D" w:rsidP="007F489A">
            <w:pPr>
              <w:ind w:firstLine="0"/>
              <w:jc w:val="center"/>
            </w:pPr>
            <w:r>
              <w:lastRenderedPageBreak/>
              <w:t>б</w:t>
            </w:r>
          </w:p>
        </w:tc>
        <w:tc>
          <w:tcPr>
            <w:tcW w:w="9321" w:type="dxa"/>
            <w:vAlign w:val="center"/>
          </w:tcPr>
          <w:p w14:paraId="60B04538" w14:textId="77777777" w:rsidR="006A7D0D" w:rsidRDefault="006A7D0D" w:rsidP="007F489A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51CD6B3" wp14:editId="5E65676B">
                  <wp:extent cx="3540281" cy="2685793"/>
                  <wp:effectExtent l="0" t="0" r="3175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0281" cy="2685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D0D" w14:paraId="5F306E8A" w14:textId="77777777" w:rsidTr="007F489A">
        <w:tc>
          <w:tcPr>
            <w:tcW w:w="250" w:type="dxa"/>
            <w:vAlign w:val="center"/>
          </w:tcPr>
          <w:p w14:paraId="230E5BF6" w14:textId="77777777" w:rsidR="006A7D0D" w:rsidRDefault="006A7D0D" w:rsidP="007F489A">
            <w:pPr>
              <w:ind w:firstLine="0"/>
              <w:jc w:val="center"/>
            </w:pPr>
            <w:r>
              <w:t>в</w:t>
            </w:r>
          </w:p>
        </w:tc>
        <w:tc>
          <w:tcPr>
            <w:tcW w:w="9321" w:type="dxa"/>
            <w:vAlign w:val="center"/>
          </w:tcPr>
          <w:p w14:paraId="78EAB50B" w14:textId="77777777" w:rsidR="006A7D0D" w:rsidRDefault="006A7D0D" w:rsidP="007F489A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3D5E44" wp14:editId="14565436">
                  <wp:extent cx="3077329" cy="2690812"/>
                  <wp:effectExtent l="0" t="0" r="889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36" cy="2709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0D9499" w14:textId="035918A6" w:rsidR="006A7D0D" w:rsidRDefault="006A7D0D" w:rsidP="006A7D0D">
      <w:pPr>
        <w:jc w:val="center"/>
      </w:pPr>
      <w:r>
        <w:t>Рис. 3. Возможные случаи пересечения винтовой линии с кормовой частью: а – пересечение в одной точке, б – пересечение в двух точках, в – пересечение двух линий</w:t>
      </w:r>
    </w:p>
    <w:p w14:paraId="400B143F" w14:textId="77777777" w:rsidR="00F028D4" w:rsidRDefault="00F028D4" w:rsidP="00D20A5B"/>
    <w:p w14:paraId="7DAC70FE" w14:textId="77777777" w:rsidR="00917C83" w:rsidRDefault="00917C83" w:rsidP="00917C83">
      <w:r>
        <w:t>Границы поиска точек пересечения:</w:t>
      </w:r>
    </w:p>
    <w:p w14:paraId="5B77AC65" w14:textId="6879275F" w:rsidR="00917C83" w:rsidRPr="001D1E3F" w:rsidRDefault="00917C83" w:rsidP="00917C83">
      <w:pPr>
        <w:pStyle w:val="MTDisplayEquation"/>
        <w:rPr>
          <w:lang w:val="en-US"/>
        </w:rPr>
      </w:pPr>
      <w:r>
        <w:tab/>
      </w:r>
      <w:r w:rsidR="006D7A5F" w:rsidRPr="006D7A5F">
        <w:rPr>
          <w:position w:val="-12"/>
        </w:rPr>
        <w:object w:dxaOrig="1100" w:dyaOrig="380" w14:anchorId="0D22DB09">
          <v:shape id="_x0000_i1069" type="#_x0000_t75" style="width:55.2pt;height:19.2pt" o:ole="">
            <v:imagedata r:id="rId98" o:title=""/>
          </v:shape>
          <o:OLEObject Type="Embed" ProgID="Equation.DSMT4" ShapeID="_x0000_i1069" DrawAspect="Content" ObjectID="_1715543475" r:id="rId99"/>
        </w:object>
      </w:r>
    </w:p>
    <w:p w14:paraId="191D7CBB" w14:textId="7C96F4EB" w:rsidR="00917C83" w:rsidRDefault="00917C83" w:rsidP="00917C83">
      <w:pPr>
        <w:pStyle w:val="MTDisplayEquation"/>
      </w:pPr>
      <w:r>
        <w:tab/>
      </w:r>
      <w:r w:rsidR="006D7A5F" w:rsidRPr="006D7A5F">
        <w:rPr>
          <w:position w:val="-30"/>
        </w:rPr>
        <w:object w:dxaOrig="3300" w:dyaOrig="740" w14:anchorId="0FE4FAB1">
          <v:shape id="_x0000_i1070" type="#_x0000_t75" style="width:165pt;height:37.2pt" o:ole="">
            <v:imagedata r:id="rId100" o:title=""/>
          </v:shape>
          <o:OLEObject Type="Embed" ProgID="Equation.DSMT4" ShapeID="_x0000_i1070" DrawAspect="Content" ObjectID="_1715543476" r:id="rId101"/>
        </w:object>
      </w:r>
    </w:p>
    <w:p w14:paraId="3A307E38" w14:textId="44EF881F" w:rsidR="00917C83" w:rsidRDefault="00917C83" w:rsidP="00917C83">
      <w:r>
        <w:t xml:space="preserve">Исследуем функцию </w:t>
      </w:r>
      <w:r w:rsidR="006D7A5F" w:rsidRPr="006D7A5F">
        <w:rPr>
          <w:position w:val="-14"/>
        </w:rPr>
        <w:object w:dxaOrig="600" w:dyaOrig="420" w14:anchorId="21B037A1">
          <v:shape id="_x0000_i1071" type="#_x0000_t75" style="width:30pt;height:21pt" o:ole="">
            <v:imagedata r:id="rId102" o:title=""/>
          </v:shape>
          <o:OLEObject Type="Embed" ProgID="Equation.DSMT4" ShapeID="_x0000_i1071" DrawAspect="Content" ObjectID="_1715543477" r:id="rId103"/>
        </w:object>
      </w:r>
      <w:r>
        <w:t xml:space="preserve">. Ее производная по координате </w:t>
      </w:r>
      <w:r w:rsidR="006D7A5F" w:rsidRPr="006D7A5F">
        <w:rPr>
          <w:position w:val="-6"/>
        </w:rPr>
        <w:object w:dxaOrig="220" w:dyaOrig="240" w14:anchorId="39ABCF0D">
          <v:shape id="_x0000_i1072" type="#_x0000_t75" style="width:10.8pt;height:12pt" o:ole="">
            <v:imagedata r:id="rId104" o:title=""/>
          </v:shape>
          <o:OLEObject Type="Embed" ProgID="Equation.DSMT4" ShapeID="_x0000_i1072" DrawAspect="Content" ObjectID="_1715543478" r:id="rId105"/>
        </w:object>
      </w:r>
    </w:p>
    <w:p w14:paraId="171F8C33" w14:textId="6C33EED9" w:rsidR="00917C83" w:rsidRDefault="00265B92" w:rsidP="00917C83">
      <w:pPr>
        <w:jc w:val="center"/>
      </w:pPr>
      <w:r w:rsidRPr="006D7A5F">
        <w:rPr>
          <w:position w:val="-38"/>
        </w:rPr>
        <w:object w:dxaOrig="5760" w:dyaOrig="820" w14:anchorId="7B33F4FA">
          <v:shape id="_x0000_i1073" type="#_x0000_t75" style="width:4in;height:40.8pt" o:ole="">
            <v:imagedata r:id="rId106" o:title=""/>
          </v:shape>
          <o:OLEObject Type="Embed" ProgID="Equation.DSMT4" ShapeID="_x0000_i1073" DrawAspect="Content" ObjectID="_1715543479" r:id="rId107"/>
        </w:object>
      </w:r>
    </w:p>
    <w:p w14:paraId="03BB3927" w14:textId="4167B514" w:rsidR="003C6815" w:rsidRDefault="003C6815" w:rsidP="003C6815">
      <w:r>
        <w:t>Тогда экстремум функции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A32DB8" w14:paraId="16685C74" w14:textId="77777777" w:rsidTr="00A32DB8">
        <w:tc>
          <w:tcPr>
            <w:tcW w:w="9067" w:type="dxa"/>
            <w:vAlign w:val="center"/>
          </w:tcPr>
          <w:p w14:paraId="44177B1E" w14:textId="46C05607" w:rsidR="00A32DB8" w:rsidRDefault="006D7A5F" w:rsidP="00A32DB8">
            <w:pPr>
              <w:ind w:firstLine="0"/>
              <w:jc w:val="center"/>
            </w:pPr>
            <w:r w:rsidRPr="006D7A5F">
              <w:rPr>
                <w:position w:val="-42"/>
              </w:rPr>
              <w:object w:dxaOrig="5080" w:dyaOrig="980" w14:anchorId="0AE3E656">
                <v:shape id="_x0000_i1074" type="#_x0000_t75" style="width:253.8pt;height:49.2pt" o:ole="">
                  <v:imagedata r:id="rId108" o:title=""/>
                </v:shape>
                <o:OLEObject Type="Embed" ProgID="Equation.DSMT4" ShapeID="_x0000_i1074" DrawAspect="Content" ObjectID="_1715543480" r:id="rId109"/>
              </w:object>
            </w:r>
          </w:p>
        </w:tc>
        <w:tc>
          <w:tcPr>
            <w:tcW w:w="278" w:type="dxa"/>
            <w:vAlign w:val="center"/>
          </w:tcPr>
          <w:p w14:paraId="53DB12AD" w14:textId="454EA0AC" w:rsidR="00A32DB8" w:rsidRPr="00A32DB8" w:rsidRDefault="00A32DB8" w:rsidP="00A32DB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14:paraId="50AD7A33" w14:textId="29C5DC57" w:rsidR="003C6815" w:rsidRDefault="001B15C8" w:rsidP="003C6815">
      <w:r>
        <w:t>Согласно выражению (1)</w:t>
      </w:r>
      <w:r w:rsidR="00015A5C" w:rsidRPr="00015A5C">
        <w:t>,</w:t>
      </w:r>
      <w:r>
        <w:t xml:space="preserve"> экстремум функции можно определить только в ограниченном диапазоне чисел Маха.</w:t>
      </w:r>
      <w:r w:rsidR="00015A5C">
        <w:t xml:space="preserve"> Выражение под арксинусом может изменяться в диапазоне от 0 до 1, тогда диапазон чисел Маха выглядит следующим образом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A32DB8" w14:paraId="39910420" w14:textId="77777777" w:rsidTr="00A32DB8">
        <w:tc>
          <w:tcPr>
            <w:tcW w:w="9067" w:type="dxa"/>
            <w:vAlign w:val="center"/>
          </w:tcPr>
          <w:p w14:paraId="6482D462" w14:textId="4C163AF1" w:rsidR="00A32DB8" w:rsidRDefault="006D7A5F" w:rsidP="007F489A">
            <w:pPr>
              <w:ind w:firstLine="0"/>
              <w:jc w:val="center"/>
            </w:pPr>
            <w:r w:rsidRPr="006D7A5F">
              <w:rPr>
                <w:position w:val="-52"/>
              </w:rPr>
              <w:object w:dxaOrig="3000" w:dyaOrig="1180" w14:anchorId="346144A5">
                <v:shape id="_x0000_i1075" type="#_x0000_t75" style="width:150pt;height:58.8pt" o:ole="">
                  <v:imagedata r:id="rId110" o:title=""/>
                </v:shape>
                <o:OLEObject Type="Embed" ProgID="Equation.DSMT4" ShapeID="_x0000_i1075" DrawAspect="Content" ObjectID="_1715543481" r:id="rId111"/>
              </w:object>
            </w:r>
          </w:p>
        </w:tc>
        <w:tc>
          <w:tcPr>
            <w:tcW w:w="278" w:type="dxa"/>
            <w:vAlign w:val="center"/>
          </w:tcPr>
          <w:p w14:paraId="0A1A99F5" w14:textId="66345ED9" w:rsidR="00A32DB8" w:rsidRPr="00A32DB8" w:rsidRDefault="00A32DB8" w:rsidP="007F489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</w:tr>
    </w:tbl>
    <w:p w14:paraId="13B5BF73" w14:textId="2598AF61" w:rsidR="00F12F7E" w:rsidRDefault="00F12F7E" w:rsidP="00917C83">
      <w:r>
        <w:t xml:space="preserve">Убедимся, что в диапазоне </w:t>
      </w:r>
      <w:r w:rsidRPr="00F12F7E">
        <w:rPr>
          <w:position w:val="-20"/>
        </w:rPr>
        <w:object w:dxaOrig="2220" w:dyaOrig="540" w14:anchorId="0BB85CD1">
          <v:shape id="_x0000_i1076" type="#_x0000_t75" style="width:111pt;height:27pt" o:ole="">
            <v:imagedata r:id="rId112" o:title=""/>
          </v:shape>
          <o:OLEObject Type="Embed" ProgID="Equation.DSMT4" ShapeID="_x0000_i1076" DrawAspect="Content" ObjectID="_1715543482" r:id="rId113"/>
        </w:object>
      </w:r>
      <w:r w:rsidRPr="00F12F7E">
        <w:t xml:space="preserve"> </w:t>
      </w:r>
      <w:r>
        <w:t xml:space="preserve">экстремум </w:t>
      </w:r>
      <w:r w:rsidRPr="006D7A5F">
        <w:rPr>
          <w:position w:val="-12"/>
        </w:rPr>
        <w:object w:dxaOrig="440" w:dyaOrig="380" w14:anchorId="37485FE7">
          <v:shape id="_x0000_i1077" type="#_x0000_t75" style="width:22.2pt;height:19.2pt" o:ole="">
            <v:imagedata r:id="rId114" o:title=""/>
          </v:shape>
          <o:OLEObject Type="Embed" ProgID="Equation.DSMT4" ShapeID="_x0000_i1077" DrawAspect="Content" ObjectID="_1715543483" r:id="rId115"/>
        </w:object>
      </w:r>
      <w:r>
        <w:t xml:space="preserve"> является максимумом функции. Вторая производная </w:t>
      </w:r>
      <w:r w:rsidRPr="006D7A5F">
        <w:rPr>
          <w:position w:val="-14"/>
        </w:rPr>
        <w:object w:dxaOrig="600" w:dyaOrig="420" w14:anchorId="51404217">
          <v:shape id="_x0000_i1078" type="#_x0000_t75" style="width:30pt;height:21pt" o:ole="">
            <v:imagedata r:id="rId102" o:title=""/>
          </v:shape>
          <o:OLEObject Type="Embed" ProgID="Equation.DSMT4" ShapeID="_x0000_i1078" DrawAspect="Content" ObjectID="_1715543484" r:id="rId116"/>
        </w:object>
      </w:r>
    </w:p>
    <w:p w14:paraId="632E4CE8" w14:textId="1C1EDE8B" w:rsidR="00F12F7E" w:rsidRPr="00115CB3" w:rsidRDefault="00265B92" w:rsidP="00115CB3">
      <w:pPr>
        <w:jc w:val="center"/>
        <w:rPr>
          <w:lang w:val="en-US"/>
        </w:rPr>
      </w:pPr>
      <w:r w:rsidRPr="00115CB3">
        <w:rPr>
          <w:position w:val="-34"/>
        </w:rPr>
        <w:object w:dxaOrig="4040" w:dyaOrig="780" w14:anchorId="1FA33442">
          <v:shape id="_x0000_i1079" type="#_x0000_t75" style="width:202.2pt;height:39pt" o:ole="">
            <v:imagedata r:id="rId117" o:title=""/>
          </v:shape>
          <o:OLEObject Type="Embed" ProgID="Equation.DSMT4" ShapeID="_x0000_i1079" DrawAspect="Content" ObjectID="_1715543485" r:id="rId118"/>
        </w:object>
      </w:r>
    </w:p>
    <w:p w14:paraId="15B5495A" w14:textId="0FCAE2F8" w:rsidR="00265B92" w:rsidRPr="00265B92" w:rsidRDefault="00265B92" w:rsidP="00917C83">
      <w:r>
        <w:t xml:space="preserve">Косинус в диапазоне </w:t>
      </w:r>
      <w:r w:rsidRPr="00F12F7E">
        <w:rPr>
          <w:position w:val="-20"/>
        </w:rPr>
        <w:object w:dxaOrig="2220" w:dyaOrig="540" w14:anchorId="0AFED0AF">
          <v:shape id="_x0000_i1080" type="#_x0000_t75" style="width:111pt;height:27pt" o:ole="">
            <v:imagedata r:id="rId112" o:title=""/>
          </v:shape>
          <o:OLEObject Type="Embed" ProgID="Equation.DSMT4" ShapeID="_x0000_i1080" DrawAspect="Content" ObjectID="_1715543486" r:id="rId119"/>
        </w:object>
      </w:r>
      <w:r>
        <w:t xml:space="preserve"> положителен, поэтому вторая производная отрицательна и</w:t>
      </w:r>
      <w:r w:rsidR="00A27509">
        <w:t>, следовательно,</w:t>
      </w:r>
      <w:r>
        <w:t xml:space="preserve"> </w:t>
      </w:r>
      <w:r w:rsidRPr="006D7A5F">
        <w:rPr>
          <w:position w:val="-12"/>
        </w:rPr>
        <w:object w:dxaOrig="440" w:dyaOrig="380" w14:anchorId="67839AC5">
          <v:shape id="_x0000_i1081" type="#_x0000_t75" style="width:22.2pt;height:19.2pt" o:ole="">
            <v:imagedata r:id="rId114" o:title=""/>
          </v:shape>
          <o:OLEObject Type="Embed" ProgID="Equation.DSMT4" ShapeID="_x0000_i1081" DrawAspect="Content" ObjectID="_1715543487" r:id="rId120"/>
        </w:object>
      </w:r>
      <w:r>
        <w:t xml:space="preserve"> – максимум функции.</w:t>
      </w:r>
    </w:p>
    <w:p w14:paraId="1B46C3D7" w14:textId="1F5EDF9D" w:rsidR="00917C83" w:rsidRDefault="00917C83" w:rsidP="00917C83">
      <w:r>
        <w:t>Для поиска точек пересечения воспользуемся численным методом половинного деления. Алгоритм поиска корней следующий</w:t>
      </w:r>
      <w:r w:rsidR="00053487">
        <w:t>.</w:t>
      </w:r>
    </w:p>
    <w:p w14:paraId="33BEF9D6" w14:textId="4EFED08D" w:rsidR="006D7A5F" w:rsidRDefault="006D7A5F" w:rsidP="00D2351A">
      <w:pPr>
        <w:pStyle w:val="a4"/>
        <w:numPr>
          <w:ilvl w:val="0"/>
          <w:numId w:val="5"/>
        </w:numPr>
        <w:tabs>
          <w:tab w:val="left" w:pos="1134"/>
        </w:tabs>
        <w:ind w:left="0" w:firstLine="709"/>
      </w:pPr>
      <w:r>
        <w:t xml:space="preserve">Проверяется, что в диапазоне </w:t>
      </w:r>
      <w:r w:rsidR="00053487" w:rsidRPr="00053487">
        <w:rPr>
          <w:position w:val="-16"/>
        </w:rPr>
        <w:object w:dxaOrig="1080" w:dyaOrig="420" w14:anchorId="75E429F0">
          <v:shape id="_x0000_i1082" type="#_x0000_t75" style="width:54pt;height:21pt" o:ole="">
            <v:imagedata r:id="rId121" o:title=""/>
          </v:shape>
          <o:OLEObject Type="Embed" ProgID="Equation.DSMT4" ShapeID="_x0000_i1082" DrawAspect="Content" ObjectID="_1715543488" r:id="rId122"/>
        </w:object>
      </w:r>
      <w:r w:rsidR="00053487">
        <w:t xml:space="preserve"> находится первая четверть проекции винтовой линии с помощью следующего условия</w:t>
      </w:r>
    </w:p>
    <w:p w14:paraId="20937DE0" w14:textId="1C098628" w:rsidR="00053487" w:rsidRDefault="00053487" w:rsidP="00053487">
      <w:pPr>
        <w:pStyle w:val="a4"/>
        <w:tabs>
          <w:tab w:val="left" w:pos="1134"/>
        </w:tabs>
        <w:ind w:left="709" w:firstLine="0"/>
        <w:jc w:val="center"/>
      </w:pPr>
      <w:r w:rsidRPr="00053487">
        <w:rPr>
          <w:position w:val="-26"/>
        </w:rPr>
        <w:object w:dxaOrig="2160" w:dyaOrig="700" w14:anchorId="3D63FB2A">
          <v:shape id="_x0000_i1083" type="#_x0000_t75" style="width:108pt;height:34.8pt" o:ole="">
            <v:imagedata r:id="rId123" o:title=""/>
          </v:shape>
          <o:OLEObject Type="Embed" ProgID="Equation.DSMT4" ShapeID="_x0000_i1083" DrawAspect="Content" ObjectID="_1715543489" r:id="rId124"/>
        </w:object>
      </w:r>
    </w:p>
    <w:p w14:paraId="346C6CD2" w14:textId="6C0AA6CE" w:rsidR="00053487" w:rsidRDefault="00053487" w:rsidP="00053487">
      <w:pPr>
        <w:tabs>
          <w:tab w:val="left" w:pos="1134"/>
        </w:tabs>
        <w:ind w:firstLine="0"/>
      </w:pPr>
      <w:r>
        <w:t>В противном случае считается, что точек пересечений нет.</w:t>
      </w:r>
    </w:p>
    <w:p w14:paraId="04D3C189" w14:textId="70BA1F94" w:rsidR="00917C83" w:rsidRDefault="00917C83" w:rsidP="00D2351A">
      <w:pPr>
        <w:pStyle w:val="a4"/>
        <w:numPr>
          <w:ilvl w:val="0"/>
          <w:numId w:val="5"/>
        </w:numPr>
        <w:tabs>
          <w:tab w:val="left" w:pos="1134"/>
        </w:tabs>
        <w:ind w:left="0" w:firstLine="709"/>
      </w:pPr>
      <w:r>
        <w:t xml:space="preserve">Рассматривается произведение функции </w:t>
      </w:r>
      <w:r w:rsidR="006D7A5F" w:rsidRPr="006D7A5F">
        <w:rPr>
          <w:position w:val="-18"/>
        </w:rPr>
        <w:object w:dxaOrig="1700" w:dyaOrig="499" w14:anchorId="4B7F8C43">
          <v:shape id="_x0000_i1084" type="#_x0000_t75" style="width:85.2pt;height:25.2pt" o:ole="">
            <v:imagedata r:id="rId125" o:title=""/>
          </v:shape>
          <o:OLEObject Type="Embed" ProgID="Equation.DSMT4" ShapeID="_x0000_i1084" DrawAspect="Content" ObjectID="_1715543490" r:id="rId126"/>
        </w:object>
      </w:r>
      <w:r>
        <w:t xml:space="preserve"> на границах: если оно меньше нуля, то производится поиск одной точки пересечения (</w:t>
      </w:r>
      <w:proofErr w:type="gramStart"/>
      <w:r>
        <w:t>случай</w:t>
      </w:r>
      <w:proofErr w:type="gramEnd"/>
      <w:r>
        <w:t xml:space="preserve"> </w:t>
      </w:r>
      <w:r w:rsidRPr="00BA3CAC">
        <w:rPr>
          <w:i/>
          <w:iCs/>
        </w:rPr>
        <w:t>а</w:t>
      </w:r>
      <w:r>
        <w:t xml:space="preserve"> на рис. 3)</w:t>
      </w:r>
      <w:r w:rsidR="00053487">
        <w:t>.</w:t>
      </w:r>
    </w:p>
    <w:p w14:paraId="78FADC41" w14:textId="6CA1D956" w:rsidR="00917C83" w:rsidRPr="00053487" w:rsidRDefault="00917C83" w:rsidP="00053487">
      <w:pPr>
        <w:pStyle w:val="a4"/>
        <w:numPr>
          <w:ilvl w:val="0"/>
          <w:numId w:val="5"/>
        </w:numPr>
        <w:tabs>
          <w:tab w:val="left" w:pos="1134"/>
        </w:tabs>
        <w:ind w:left="0" w:firstLine="709"/>
      </w:pPr>
      <w:r>
        <w:t>Если произведение больше нуля, проверяется наличие экстремума функции</w:t>
      </w:r>
      <w:r w:rsidR="00015A5C">
        <w:t>:</w:t>
      </w:r>
      <w:r w:rsidR="00015A5C" w:rsidRPr="00015A5C">
        <w:t xml:space="preserve"> </w:t>
      </w:r>
      <w:r w:rsidR="00015A5C">
        <w:t xml:space="preserve">проверяется принадлежность числа Маха диапазону </w:t>
      </w:r>
      <w:r w:rsidR="002E4AD6">
        <w:t xml:space="preserve">(2). </w:t>
      </w:r>
      <w:r w:rsidR="00D2351A">
        <w:t>Если число Маха принадлежит диапазону (2),</w:t>
      </w:r>
      <w:r>
        <w:t xml:space="preserve"> рассчитывается экстрему</w:t>
      </w:r>
      <w:r w:rsidR="00D2351A">
        <w:t>м по формуле (1).</w:t>
      </w:r>
      <w:r w:rsidR="00053487">
        <w:t xml:space="preserve"> </w:t>
      </w:r>
      <w:r>
        <w:lastRenderedPageBreak/>
        <w:t xml:space="preserve">Если экстремум функции находится вне диапазона </w:t>
      </w:r>
      <w:r w:rsidR="006D7A5F" w:rsidRPr="006D7A5F">
        <w:rPr>
          <w:position w:val="-16"/>
        </w:rPr>
        <w:object w:dxaOrig="1080" w:dyaOrig="420" w14:anchorId="365BAD51">
          <v:shape id="_x0000_i1085" type="#_x0000_t75" style="width:54pt;height:21pt" o:ole="">
            <v:imagedata r:id="rId127" o:title=""/>
          </v:shape>
          <o:OLEObject Type="Embed" ProgID="Equation.DSMT4" ShapeID="_x0000_i1085" DrawAspect="Content" ObjectID="_1715543491" r:id="rId128"/>
        </w:object>
      </w:r>
      <w:r>
        <w:t xml:space="preserve"> или не был найден, то считается, что функция имеет один корень (при </w:t>
      </w:r>
      <w:r w:rsidR="006D7A5F" w:rsidRPr="006D7A5F">
        <w:rPr>
          <w:position w:val="-14"/>
        </w:rPr>
        <w:object w:dxaOrig="1260" w:dyaOrig="420" w14:anchorId="096F0186">
          <v:shape id="_x0000_i1086" type="#_x0000_t75" style="width:63pt;height:21pt" o:ole="">
            <v:imagedata r:id="rId129" o:title=""/>
          </v:shape>
          <o:OLEObject Type="Embed" ProgID="Equation.DSMT4" ShapeID="_x0000_i1086" DrawAspect="Content" ObjectID="_1715543492" r:id="rId130"/>
        </w:object>
      </w:r>
      <w:r>
        <w:t>) или корней нет.</w:t>
      </w:r>
    </w:p>
    <w:p w14:paraId="4AE096A2" w14:textId="13EB536C" w:rsidR="00917C83" w:rsidRDefault="00917C83" w:rsidP="00D2351A">
      <w:pPr>
        <w:pStyle w:val="a4"/>
        <w:numPr>
          <w:ilvl w:val="0"/>
          <w:numId w:val="5"/>
        </w:numPr>
        <w:tabs>
          <w:tab w:val="left" w:pos="1134"/>
        </w:tabs>
        <w:ind w:left="0" w:firstLine="709"/>
      </w:pPr>
      <w:r>
        <w:t xml:space="preserve">Рассматривается диапазон от левой границы до </w:t>
      </w:r>
      <w:r w:rsidR="006D7A5F" w:rsidRPr="006D7A5F">
        <w:rPr>
          <w:position w:val="-12"/>
        </w:rPr>
        <w:object w:dxaOrig="440" w:dyaOrig="380" w14:anchorId="487D8679">
          <v:shape id="_x0000_i1087" type="#_x0000_t75" style="width:22.2pt;height:19.2pt" o:ole="">
            <v:imagedata r:id="rId114" o:title=""/>
          </v:shape>
          <o:OLEObject Type="Embed" ProgID="Equation.DSMT4" ShapeID="_x0000_i1087" DrawAspect="Content" ObjectID="_1715543493" r:id="rId131"/>
        </w:object>
      </w:r>
      <w:r>
        <w:t xml:space="preserve">: если произведение функции </w:t>
      </w:r>
      <w:r w:rsidR="00053487" w:rsidRPr="006D7A5F">
        <w:rPr>
          <w:position w:val="-14"/>
        </w:rPr>
        <w:object w:dxaOrig="1740" w:dyaOrig="420" w14:anchorId="147EC0DA">
          <v:shape id="_x0000_i1088" type="#_x0000_t75" style="width:87pt;height:21pt" o:ole="">
            <v:imagedata r:id="rId132" o:title=""/>
          </v:shape>
          <o:OLEObject Type="Embed" ProgID="Equation.DSMT4" ShapeID="_x0000_i1088" DrawAspect="Content" ObjectID="_1715543494" r:id="rId133"/>
        </w:object>
      </w:r>
      <w:r>
        <w:t xml:space="preserve"> на границах больше нуля, то корней у функции нет</w:t>
      </w:r>
      <w:r w:rsidR="00053487" w:rsidRPr="00053487">
        <w:t xml:space="preserve">, </w:t>
      </w:r>
      <w:r w:rsidR="00053487">
        <w:t>в противном случае производится поиск корня</w:t>
      </w:r>
      <w:r w:rsidR="001B6B57">
        <w:t xml:space="preserve"> в данном диапазоне</w:t>
      </w:r>
      <w:r>
        <w:t>.</w:t>
      </w:r>
    </w:p>
    <w:p w14:paraId="3552CA1B" w14:textId="3AB7DA19" w:rsidR="001B6B57" w:rsidRDefault="001B6B57" w:rsidP="001B6B57">
      <w:pPr>
        <w:pStyle w:val="a4"/>
        <w:numPr>
          <w:ilvl w:val="0"/>
          <w:numId w:val="5"/>
        </w:numPr>
        <w:tabs>
          <w:tab w:val="left" w:pos="1134"/>
        </w:tabs>
        <w:ind w:left="0" w:firstLine="709"/>
      </w:pPr>
      <w:r>
        <w:t xml:space="preserve">Рассматривается диапазон от </w:t>
      </w:r>
      <w:r w:rsidRPr="006D7A5F">
        <w:rPr>
          <w:position w:val="-12"/>
        </w:rPr>
        <w:object w:dxaOrig="440" w:dyaOrig="380" w14:anchorId="78E9D1EF">
          <v:shape id="_x0000_i1089" type="#_x0000_t75" style="width:22.2pt;height:19.2pt" o:ole="">
            <v:imagedata r:id="rId114" o:title=""/>
          </v:shape>
          <o:OLEObject Type="Embed" ProgID="Equation.DSMT4" ShapeID="_x0000_i1089" DrawAspect="Content" ObjectID="_1715543495" r:id="rId134"/>
        </w:object>
      </w:r>
      <w:r>
        <w:t xml:space="preserve"> до правой границы: если произведение функции </w:t>
      </w:r>
      <w:r w:rsidRPr="001B6B57">
        <w:rPr>
          <w:position w:val="-18"/>
        </w:rPr>
        <w:object w:dxaOrig="1680" w:dyaOrig="499" w14:anchorId="7C35C1A5">
          <v:shape id="_x0000_i1090" type="#_x0000_t75" style="width:84pt;height:25.2pt" o:ole="">
            <v:imagedata r:id="rId135" o:title=""/>
          </v:shape>
          <o:OLEObject Type="Embed" ProgID="Equation.DSMT4" ShapeID="_x0000_i1090" DrawAspect="Content" ObjectID="_1715543496" r:id="rId136"/>
        </w:object>
      </w:r>
      <w:r>
        <w:t xml:space="preserve"> на границах больше нуля, то корней у функции нет</w:t>
      </w:r>
      <w:r w:rsidRPr="00053487">
        <w:t xml:space="preserve">, </w:t>
      </w:r>
      <w:r>
        <w:t>в противном случае производится поиск корня в данном диапазоне.</w:t>
      </w:r>
    </w:p>
    <w:p w14:paraId="7F212AD4" w14:textId="13A315FB" w:rsidR="00917C83" w:rsidRPr="00E508FE" w:rsidRDefault="00917C83" w:rsidP="00917C83">
      <w:pPr>
        <w:rPr>
          <w:i/>
        </w:rPr>
      </w:pPr>
      <w:r>
        <w:t xml:space="preserve">Обозначим полученные точки как </w:t>
      </w:r>
      <w:r w:rsidR="006D7A5F" w:rsidRPr="006D7A5F">
        <w:rPr>
          <w:position w:val="-12"/>
        </w:rPr>
        <w:object w:dxaOrig="260" w:dyaOrig="380" w14:anchorId="0AD91E89">
          <v:shape id="_x0000_i1091" type="#_x0000_t75" style="width:13.2pt;height:19.2pt" o:ole="">
            <v:imagedata r:id="rId137" o:title=""/>
          </v:shape>
          <o:OLEObject Type="Embed" ProgID="Equation.DSMT4" ShapeID="_x0000_i1091" DrawAspect="Content" ObjectID="_1715543497" r:id="rId138"/>
        </w:object>
      </w:r>
      <w:r w:rsidRPr="00E508FE">
        <w:t xml:space="preserve"> </w:t>
      </w:r>
      <w:r>
        <w:t xml:space="preserve">и </w:t>
      </w:r>
      <w:r w:rsidR="006D7A5F" w:rsidRPr="006D7A5F">
        <w:rPr>
          <w:position w:val="-12"/>
        </w:rPr>
        <w:object w:dxaOrig="300" w:dyaOrig="380" w14:anchorId="651B3BB1">
          <v:shape id="_x0000_i1092" type="#_x0000_t75" style="width:15pt;height:19.2pt" o:ole="">
            <v:imagedata r:id="rId139" o:title=""/>
          </v:shape>
          <o:OLEObject Type="Embed" ProgID="Equation.DSMT4" ShapeID="_x0000_i1092" DrawAspect="Content" ObjectID="_1715543498" r:id="rId140"/>
        </w:object>
      </w:r>
      <w:r w:rsidRPr="00E508FE">
        <w:t xml:space="preserve">. </w:t>
      </w:r>
      <w:r>
        <w:t xml:space="preserve">Если был найден только </w:t>
      </w:r>
      <w:r w:rsidR="006D7A5F" w:rsidRPr="006D7A5F">
        <w:rPr>
          <w:position w:val="-12"/>
        </w:rPr>
        <w:object w:dxaOrig="260" w:dyaOrig="380" w14:anchorId="3FB7BA60">
          <v:shape id="_x0000_i1093" type="#_x0000_t75" style="width:13.2pt;height:19.2pt" o:ole="">
            <v:imagedata r:id="rId141" o:title=""/>
          </v:shape>
          <o:OLEObject Type="Embed" ProgID="Equation.DSMT4" ShapeID="_x0000_i1093" DrawAspect="Content" ObjectID="_1715543499" r:id="rId142"/>
        </w:object>
      </w:r>
      <w:r w:rsidRPr="00E508FE">
        <w:t xml:space="preserve">, </w:t>
      </w:r>
      <w:r>
        <w:t xml:space="preserve">то </w:t>
      </w:r>
      <w:r w:rsidR="006D7A5F" w:rsidRPr="006D7A5F">
        <w:rPr>
          <w:position w:val="-12"/>
        </w:rPr>
        <w:object w:dxaOrig="300" w:dyaOrig="380" w14:anchorId="6DD9865D">
          <v:shape id="_x0000_i1094" type="#_x0000_t75" style="width:15pt;height:19.2pt" o:ole="">
            <v:imagedata r:id="rId143" o:title=""/>
          </v:shape>
          <o:OLEObject Type="Embed" ProgID="Equation.DSMT4" ShapeID="_x0000_i1094" DrawAspect="Content" ObjectID="_1715543500" r:id="rId144"/>
        </w:object>
      </w:r>
      <w:r w:rsidRPr="00E508FE">
        <w:t xml:space="preserve"> </w:t>
      </w:r>
      <w:r>
        <w:t xml:space="preserve">принимается равным </w:t>
      </w:r>
      <w:r w:rsidR="006D7A5F" w:rsidRPr="006D7A5F">
        <w:rPr>
          <w:position w:val="-16"/>
        </w:rPr>
        <w:object w:dxaOrig="1340" w:dyaOrig="420" w14:anchorId="490C965C">
          <v:shape id="_x0000_i1095" type="#_x0000_t75" style="width:67.2pt;height:21pt" o:ole="">
            <v:imagedata r:id="rId145" o:title=""/>
          </v:shape>
          <o:OLEObject Type="Embed" ProgID="Equation.DSMT4" ShapeID="_x0000_i1095" DrawAspect="Content" ObjectID="_1715543501" r:id="rId146"/>
        </w:object>
      </w:r>
      <w:r>
        <w:t>.</w:t>
      </w:r>
    </w:p>
    <w:p w14:paraId="36750AAA" w14:textId="46479421" w:rsidR="00917C83" w:rsidRDefault="00917C83" w:rsidP="00917C83">
      <w:r>
        <w:t>Площадь области, выходящей за кормовую часть корпуса для одной проекции винтовой</w:t>
      </w:r>
      <w:r w:rsidRPr="00490259">
        <w:t xml:space="preserve"> </w:t>
      </w:r>
      <w:r>
        <w:t>линии</w:t>
      </w:r>
      <w:r w:rsidRPr="00490259">
        <w:t>,</w:t>
      </w:r>
      <w:r>
        <w:t xml:space="preserve"> можно </w:t>
      </w:r>
      <w:r w:rsidR="00EC32C5">
        <w:t>представить</w:t>
      </w:r>
      <w:r>
        <w:t xml:space="preserve"> как разность площади под проекции винтовой линии и площади трапеции</w:t>
      </w:r>
    </w:p>
    <w:p w14:paraId="4326FB24" w14:textId="3F51AB44" w:rsidR="00917C83" w:rsidRPr="008018C4" w:rsidRDefault="00917C83" w:rsidP="00917C83">
      <w:pPr>
        <w:pStyle w:val="MTDisplayEquation"/>
        <w:rPr>
          <w:lang w:val="en-US"/>
        </w:rPr>
      </w:pPr>
      <w:r>
        <w:tab/>
      </w:r>
      <w:r w:rsidR="006D7A5F" w:rsidRPr="006D7A5F">
        <w:rPr>
          <w:position w:val="-16"/>
        </w:rPr>
        <w:object w:dxaOrig="1520" w:dyaOrig="420" w14:anchorId="19B22685">
          <v:shape id="_x0000_i1096" type="#_x0000_t75" style="width:76.2pt;height:21pt" o:ole="">
            <v:imagedata r:id="rId147" o:title=""/>
          </v:shape>
          <o:OLEObject Type="Embed" ProgID="Equation.DSMT4" ShapeID="_x0000_i1096" DrawAspect="Content" ObjectID="_1715543502" r:id="rId148"/>
        </w:object>
      </w:r>
    </w:p>
    <w:p w14:paraId="497D76AF" w14:textId="15A5D63F" w:rsidR="00917C83" w:rsidRPr="001F3175" w:rsidRDefault="00917C83" w:rsidP="00917C83">
      <w:pPr>
        <w:ind w:firstLine="0"/>
      </w:pPr>
      <w:r>
        <w:t>где</w:t>
      </w:r>
      <w:r w:rsidR="001F3175">
        <w:t>:</w:t>
      </w:r>
    </w:p>
    <w:p w14:paraId="6D3EF2E9" w14:textId="78F4C9EF" w:rsidR="00917C83" w:rsidRPr="00F351AF" w:rsidRDefault="006D7A5F" w:rsidP="00917C83">
      <w:pPr>
        <w:ind w:firstLine="0"/>
        <w:jc w:val="center"/>
      </w:pPr>
      <w:r w:rsidRPr="006D7A5F">
        <w:rPr>
          <w:position w:val="-36"/>
        </w:rPr>
        <w:object w:dxaOrig="5660" w:dyaOrig="900" w14:anchorId="6ED027AF">
          <v:shape id="_x0000_i1097" type="#_x0000_t75" style="width:283.2pt;height:45pt" o:ole="">
            <v:imagedata r:id="rId149" o:title=""/>
          </v:shape>
          <o:OLEObject Type="Embed" ProgID="Equation.DSMT4" ShapeID="_x0000_i1097" DrawAspect="Content" ObjectID="_1715543503" r:id="rId150"/>
        </w:object>
      </w:r>
    </w:p>
    <w:p w14:paraId="22F9BE98" w14:textId="0BD26708" w:rsidR="00917C83" w:rsidRDefault="00917C83" w:rsidP="00917C83">
      <w:pPr>
        <w:pStyle w:val="MTDisplayEquation"/>
      </w:pPr>
      <w:r>
        <w:tab/>
      </w:r>
      <w:r w:rsidR="006D7A5F" w:rsidRPr="006D7A5F">
        <w:rPr>
          <w:position w:val="-26"/>
        </w:rPr>
        <w:object w:dxaOrig="4320" w:dyaOrig="700" w14:anchorId="440982EC">
          <v:shape id="_x0000_i1098" type="#_x0000_t75" style="width:3in;height:34.8pt" o:ole="">
            <v:imagedata r:id="rId151" o:title=""/>
          </v:shape>
          <o:OLEObject Type="Embed" ProgID="Equation.DSMT4" ShapeID="_x0000_i1098" DrawAspect="Content" ObjectID="_1715543504" r:id="rId152"/>
        </w:object>
      </w:r>
    </w:p>
    <w:p w14:paraId="50C266C8" w14:textId="77777777" w:rsidR="00917C83" w:rsidRDefault="00917C83" w:rsidP="00917C83">
      <w:r>
        <w:t>Площадь области, выходящей за кормовую часть и ограниченной двумя проекциями винтовых линий</w:t>
      </w:r>
    </w:p>
    <w:p w14:paraId="4CEDDCD3" w14:textId="265D9540" w:rsidR="00917C83" w:rsidRPr="000D10F0" w:rsidRDefault="006D7A5F" w:rsidP="00917C83">
      <w:pPr>
        <w:jc w:val="center"/>
      </w:pPr>
      <w:r w:rsidRPr="006D7A5F">
        <w:rPr>
          <w:position w:val="-16"/>
        </w:rPr>
        <w:object w:dxaOrig="1860" w:dyaOrig="460" w14:anchorId="6437F7D1">
          <v:shape id="_x0000_i1099" type="#_x0000_t75" style="width:93pt;height:22.8pt" o:ole="">
            <v:imagedata r:id="rId153" o:title=""/>
          </v:shape>
          <o:OLEObject Type="Embed" ProgID="Equation.DSMT4" ShapeID="_x0000_i1099" DrawAspect="Content" ObjectID="_1715543505" r:id="rId154"/>
        </w:object>
      </w:r>
    </w:p>
    <w:p w14:paraId="56358F96" w14:textId="0A22CA06" w:rsidR="00551462" w:rsidRDefault="00551462" w:rsidP="008018C4">
      <w:pPr>
        <w:ind w:firstLine="0"/>
      </w:pPr>
    </w:p>
    <w:p w14:paraId="73AD0DDC" w14:textId="77777777" w:rsidR="00265B92" w:rsidRDefault="00265B92" w:rsidP="008018C4">
      <w:pPr>
        <w:ind w:firstLine="0"/>
      </w:pPr>
    </w:p>
    <w:p w14:paraId="5472AA61" w14:textId="456DAEF1" w:rsidR="00D06EDB" w:rsidRDefault="00D06EDB" w:rsidP="00D06EDB">
      <w:pPr>
        <w:pStyle w:val="1"/>
        <w:numPr>
          <w:ilvl w:val="0"/>
          <w:numId w:val="0"/>
        </w:numPr>
        <w:ind w:left="432"/>
      </w:pPr>
      <w:r>
        <w:lastRenderedPageBreak/>
        <w:t>Учет пересечения областей затенения</w:t>
      </w:r>
    </w:p>
    <w:p w14:paraId="1BDD1DCF" w14:textId="0CCD41E7" w:rsidR="00467E26" w:rsidRDefault="00467E26" w:rsidP="00467E26"/>
    <w:p w14:paraId="3965FB22" w14:textId="490AC4E2" w:rsidR="00467E26" w:rsidRDefault="00A863E9" w:rsidP="00467E26">
      <w:r>
        <w:t>С</w:t>
      </w:r>
      <w:r w:rsidR="00467E26">
        <w:t>луча</w:t>
      </w:r>
      <w:r>
        <w:t>й</w:t>
      </w:r>
      <w:r w:rsidR="00467E26">
        <w:t xml:space="preserve"> пересечения областей </w:t>
      </w:r>
      <w:r>
        <w:t>показан</w:t>
      </w:r>
      <w:r w:rsidR="00467E26">
        <w:t xml:space="preserve"> на рис. 4.</w:t>
      </w:r>
    </w:p>
    <w:p w14:paraId="5C0AA2B3" w14:textId="49EFAD39" w:rsidR="00A863E9" w:rsidRDefault="00D2351A" w:rsidP="00A863E9">
      <w:pPr>
        <w:ind w:firstLine="0"/>
        <w:jc w:val="center"/>
      </w:pPr>
      <w:r>
        <w:rPr>
          <w:noProof/>
        </w:rPr>
        <w:drawing>
          <wp:inline distT="0" distB="0" distL="0" distR="0" wp14:anchorId="0AD52FB0" wp14:editId="28330A0B">
            <wp:extent cx="5940425" cy="33515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48AF2" w14:textId="3D2FF66E" w:rsidR="00A863E9" w:rsidRDefault="00A863E9" w:rsidP="00A863E9">
      <w:pPr>
        <w:ind w:firstLine="0"/>
        <w:jc w:val="center"/>
      </w:pPr>
      <w:r>
        <w:t>Рис. 4. Пересечение областей затенения</w:t>
      </w:r>
    </w:p>
    <w:p w14:paraId="740DBC1D" w14:textId="4DF6A2CA" w:rsidR="00A863E9" w:rsidRDefault="00A863E9" w:rsidP="00A863E9"/>
    <w:p w14:paraId="5AED5B31" w14:textId="6BA19E19" w:rsidR="00EC32C5" w:rsidRDefault="00EC32C5" w:rsidP="00EC32C5">
      <w:r>
        <w:t xml:space="preserve">Расстояние между концом бортовой хорды первой несущей поверхности и началом второй </w:t>
      </w:r>
      <w:r w:rsidR="006D7A5F" w:rsidRPr="006D7A5F">
        <w:rPr>
          <w:position w:val="-12"/>
        </w:rPr>
        <w:object w:dxaOrig="360" w:dyaOrig="380" w14:anchorId="6E3CE4BA">
          <v:shape id="_x0000_i1100" type="#_x0000_t75" style="width:18pt;height:19.2pt" o:ole="">
            <v:imagedata r:id="rId156" o:title=""/>
          </v:shape>
          <o:OLEObject Type="Embed" ProgID="Equation.DSMT4" ShapeID="_x0000_i1100" DrawAspect="Content" ObjectID="_1715543506" r:id="rId157"/>
        </w:object>
      </w:r>
      <w:r w:rsidRPr="00A863E9">
        <w:t xml:space="preserve"> </w:t>
      </w:r>
      <w:r>
        <w:t>определяется по следующей формуле</w:t>
      </w:r>
    </w:p>
    <w:p w14:paraId="5ED043DC" w14:textId="7DE4BFB6" w:rsidR="00EC32C5" w:rsidRPr="00A863E9" w:rsidRDefault="00EC32C5" w:rsidP="00EC32C5">
      <w:pPr>
        <w:pStyle w:val="MTDisplayEquation"/>
      </w:pPr>
      <w:r>
        <w:tab/>
      </w:r>
      <w:r w:rsidR="006D7A5F" w:rsidRPr="006D7A5F">
        <w:rPr>
          <w:position w:val="-14"/>
        </w:rPr>
        <w:object w:dxaOrig="2620" w:dyaOrig="420" w14:anchorId="2D5B8A6E">
          <v:shape id="_x0000_i1101" type="#_x0000_t75" style="width:130.8pt;height:21pt" o:ole="">
            <v:imagedata r:id="rId158" o:title=""/>
          </v:shape>
          <o:OLEObject Type="Embed" ProgID="Equation.DSMT4" ShapeID="_x0000_i1101" DrawAspect="Content" ObjectID="_1715543507" r:id="rId159"/>
        </w:object>
      </w:r>
    </w:p>
    <w:p w14:paraId="76C83FB0" w14:textId="4FEED64D" w:rsidR="00EC32C5" w:rsidRPr="000A32DB" w:rsidRDefault="00EC32C5" w:rsidP="00EC32C5">
      <w:r>
        <w:t>Условие, при котором винтовые линии пересекутся</w:t>
      </w:r>
      <w:r w:rsidRPr="000A32DB">
        <w:t xml:space="preserve"> (</w:t>
      </w:r>
      <w:r>
        <w:t xml:space="preserve">согласно рис. </w:t>
      </w:r>
      <w:r w:rsidR="00924D4E" w:rsidRPr="001F70D8">
        <w:t>4</w:t>
      </w:r>
      <w:r w:rsidRPr="000A32DB">
        <w:t>)</w:t>
      </w:r>
    </w:p>
    <w:p w14:paraId="7B402AEF" w14:textId="7BC96C97" w:rsidR="00EC32C5" w:rsidRPr="000A32DB" w:rsidRDefault="00EC32C5" w:rsidP="00EC32C5">
      <w:pPr>
        <w:pStyle w:val="MTDisplayEquation"/>
      </w:pPr>
      <w:r>
        <w:tab/>
      </w:r>
      <w:r w:rsidR="006D7A5F" w:rsidRPr="006D7A5F">
        <w:rPr>
          <w:position w:val="-26"/>
        </w:rPr>
        <w:object w:dxaOrig="3739" w:dyaOrig="700" w14:anchorId="164C88A0">
          <v:shape id="_x0000_i1102" type="#_x0000_t75" style="width:187.2pt;height:34.8pt" o:ole="">
            <v:imagedata r:id="rId160" o:title=""/>
          </v:shape>
          <o:OLEObject Type="Embed" ProgID="Equation.DSMT4" ShapeID="_x0000_i1102" DrawAspect="Content" ObjectID="_1715543508" r:id="rId161"/>
        </w:object>
      </w:r>
    </w:p>
    <w:p w14:paraId="67BC1785" w14:textId="7B7F573A" w:rsidR="00EC32C5" w:rsidRDefault="00EC32C5" w:rsidP="00EC32C5">
      <w:r>
        <w:t>Точку пересечения</w:t>
      </w:r>
      <w:r w:rsidRPr="005A2D3C">
        <w:t xml:space="preserve"> </w:t>
      </w:r>
      <w:r w:rsidR="006D7A5F" w:rsidRPr="006D7A5F">
        <w:rPr>
          <w:position w:val="-16"/>
        </w:rPr>
        <w:object w:dxaOrig="440" w:dyaOrig="420" w14:anchorId="659D6316">
          <v:shape id="_x0000_i1103" type="#_x0000_t75" style="width:22.2pt;height:21pt" o:ole="">
            <v:imagedata r:id="rId162" o:title=""/>
          </v:shape>
          <o:OLEObject Type="Embed" ProgID="Equation.DSMT4" ShapeID="_x0000_i1103" DrawAspect="Content" ObjectID="_1715543509" r:id="rId163"/>
        </w:object>
      </w:r>
      <w:r>
        <w:t xml:space="preserve"> можно определить из следующего равенства:</w:t>
      </w:r>
    </w:p>
    <w:p w14:paraId="4B50E2AE" w14:textId="515022F0" w:rsidR="00EC32C5" w:rsidRPr="00EC32C5" w:rsidRDefault="006D7A5F" w:rsidP="00EC32C5">
      <w:pPr>
        <w:jc w:val="center"/>
        <w:rPr>
          <w:lang w:val="en-US"/>
        </w:rPr>
      </w:pPr>
      <w:r w:rsidRPr="006D7A5F">
        <w:rPr>
          <w:position w:val="-16"/>
        </w:rPr>
        <w:object w:dxaOrig="2900" w:dyaOrig="460" w14:anchorId="38798055">
          <v:shape id="_x0000_i1104" type="#_x0000_t75" style="width:145.2pt;height:22.8pt" o:ole="">
            <v:imagedata r:id="rId164" o:title=""/>
          </v:shape>
          <o:OLEObject Type="Embed" ProgID="Equation.DSMT4" ShapeID="_x0000_i1104" DrawAspect="Content" ObjectID="_1715543510" r:id="rId165"/>
        </w:object>
      </w:r>
    </w:p>
    <w:p w14:paraId="35DF3D88" w14:textId="6F587A34" w:rsidR="00EC32C5" w:rsidRDefault="006D7A5F" w:rsidP="00EC32C5">
      <w:pPr>
        <w:jc w:val="center"/>
      </w:pPr>
      <w:r w:rsidRPr="006D7A5F">
        <w:rPr>
          <w:position w:val="-42"/>
        </w:rPr>
        <w:object w:dxaOrig="4400" w:dyaOrig="940" w14:anchorId="6F17E14A">
          <v:shape id="_x0000_i1105" type="#_x0000_t75" style="width:220.2pt;height:46.8pt" o:ole="">
            <v:imagedata r:id="rId166" o:title=""/>
          </v:shape>
          <o:OLEObject Type="Embed" ProgID="Equation.DSMT4" ShapeID="_x0000_i1105" DrawAspect="Content" ObjectID="_1715543511" r:id="rId167"/>
        </w:object>
      </w:r>
    </w:p>
    <w:p w14:paraId="504859AE" w14:textId="77777777" w:rsidR="00EC32C5" w:rsidRPr="004346D6" w:rsidRDefault="00EC32C5" w:rsidP="00EC32C5">
      <w:pPr>
        <w:rPr>
          <w:lang w:val="en-US"/>
        </w:rPr>
      </w:pPr>
      <w:r>
        <w:t>Откуда</w:t>
      </w:r>
    </w:p>
    <w:p w14:paraId="02A548CC" w14:textId="29A0E399" w:rsidR="00EC32C5" w:rsidRDefault="006D7A5F" w:rsidP="00EC32C5">
      <w:pPr>
        <w:jc w:val="center"/>
      </w:pPr>
      <w:r w:rsidRPr="006D7A5F">
        <w:rPr>
          <w:position w:val="-42"/>
        </w:rPr>
        <w:object w:dxaOrig="3000" w:dyaOrig="980" w14:anchorId="13457FB9">
          <v:shape id="_x0000_i1106" type="#_x0000_t75" style="width:150pt;height:49.2pt" o:ole="">
            <v:imagedata r:id="rId168" o:title=""/>
          </v:shape>
          <o:OLEObject Type="Embed" ProgID="Equation.DSMT4" ShapeID="_x0000_i1106" DrawAspect="Content" ObjectID="_1715543512" r:id="rId169"/>
        </w:object>
      </w:r>
    </w:p>
    <w:p w14:paraId="19E672C2" w14:textId="583D26DB" w:rsidR="00EC32C5" w:rsidRDefault="00EC32C5" w:rsidP="00EC32C5">
      <w:r>
        <w:lastRenderedPageBreak/>
        <w:t xml:space="preserve">Площадь </w:t>
      </w:r>
      <w:r w:rsidR="006D7A5F" w:rsidRPr="006D7A5F">
        <w:rPr>
          <w:position w:val="-16"/>
        </w:rPr>
        <w:object w:dxaOrig="460" w:dyaOrig="420" w14:anchorId="771391B5">
          <v:shape id="_x0000_i1107" type="#_x0000_t75" style="width:22.8pt;height:21pt" o:ole="">
            <v:imagedata r:id="rId170" o:title=""/>
          </v:shape>
          <o:OLEObject Type="Embed" ProgID="Equation.DSMT4" ShapeID="_x0000_i1107" DrawAspect="Content" ObjectID="_1715543513" r:id="rId171"/>
        </w:object>
      </w:r>
      <w:r>
        <w:t xml:space="preserve"> находится как разность площадей под</w:t>
      </w:r>
      <w:r w:rsidRPr="005A2D3C">
        <w:t xml:space="preserve"> </w:t>
      </w:r>
      <w:r>
        <w:t>проекциями винтовых линий</w:t>
      </w:r>
    </w:p>
    <w:p w14:paraId="38CD3C3E" w14:textId="181FEBCA" w:rsidR="00EC32C5" w:rsidRPr="00C53A2D" w:rsidRDefault="00EC32C5" w:rsidP="00EC32C5">
      <w:pPr>
        <w:pStyle w:val="MTDisplayEquation"/>
        <w:rPr>
          <w:lang w:val="en-US"/>
        </w:rPr>
      </w:pPr>
      <w:r>
        <w:tab/>
      </w:r>
      <w:r w:rsidR="006D7A5F" w:rsidRPr="006D7A5F">
        <w:rPr>
          <w:position w:val="-16"/>
        </w:rPr>
        <w:object w:dxaOrig="1760" w:dyaOrig="420" w14:anchorId="0F7841AA">
          <v:shape id="_x0000_i1108" type="#_x0000_t75" style="width:88.2pt;height:21pt" o:ole="">
            <v:imagedata r:id="rId172" o:title=""/>
          </v:shape>
          <o:OLEObject Type="Embed" ProgID="Equation.DSMT4" ShapeID="_x0000_i1108" DrawAspect="Content" ObjectID="_1715543514" r:id="rId173"/>
        </w:object>
      </w:r>
    </w:p>
    <w:p w14:paraId="348CF71B" w14:textId="77777777" w:rsidR="00EC32C5" w:rsidRDefault="00EC32C5" w:rsidP="00EC32C5">
      <w:pPr>
        <w:ind w:firstLine="0"/>
      </w:pPr>
      <w:r>
        <w:t>где</w:t>
      </w:r>
    </w:p>
    <w:p w14:paraId="1EF0A5D2" w14:textId="2DE4F8F9" w:rsidR="00EC32C5" w:rsidRPr="00C53A2D" w:rsidRDefault="00EC32C5" w:rsidP="00EC32C5">
      <w:pPr>
        <w:pStyle w:val="MTDisplayEquation"/>
        <w:rPr>
          <w:lang w:val="en-US"/>
        </w:rPr>
      </w:pPr>
      <w:r>
        <w:tab/>
      </w:r>
      <w:r w:rsidR="006D7A5F" w:rsidRPr="006D7A5F">
        <w:rPr>
          <w:position w:val="-36"/>
        </w:rPr>
        <w:object w:dxaOrig="6420" w:dyaOrig="900" w14:anchorId="48D84FC1">
          <v:shape id="_x0000_i1109" type="#_x0000_t75" style="width:321pt;height:45pt" o:ole="">
            <v:imagedata r:id="rId174" o:title=""/>
          </v:shape>
          <o:OLEObject Type="Embed" ProgID="Equation.DSMT4" ShapeID="_x0000_i1109" DrawAspect="Content" ObjectID="_1715543515" r:id="rId175"/>
        </w:object>
      </w:r>
    </w:p>
    <w:p w14:paraId="1116290E" w14:textId="6BD19941" w:rsidR="00EC32C5" w:rsidRDefault="00EC32C5" w:rsidP="00EC32C5">
      <w:r>
        <w:t xml:space="preserve">Границы </w:t>
      </w:r>
      <w:r w:rsidR="006D7A5F" w:rsidRPr="006D7A5F">
        <w:rPr>
          <w:position w:val="-12"/>
        </w:rPr>
        <w:object w:dxaOrig="600" w:dyaOrig="380" w14:anchorId="727D9D2B">
          <v:shape id="_x0000_i1110" type="#_x0000_t75" style="width:30pt;height:19.2pt" o:ole="">
            <v:imagedata r:id="rId176" o:title=""/>
          </v:shape>
          <o:OLEObject Type="Embed" ProgID="Equation.DSMT4" ShapeID="_x0000_i1110" DrawAspect="Content" ObjectID="_1715543516" r:id="rId177"/>
        </w:object>
      </w:r>
      <w:r>
        <w:t xml:space="preserve"> для </w:t>
      </w:r>
      <w:r w:rsidR="006D7A5F" w:rsidRPr="006D7A5F">
        <w:rPr>
          <w:position w:val="-12"/>
        </w:rPr>
        <w:object w:dxaOrig="360" w:dyaOrig="380" w14:anchorId="123DF167">
          <v:shape id="_x0000_i1111" type="#_x0000_t75" style="width:18pt;height:19.2pt" o:ole="">
            <v:imagedata r:id="rId178" o:title=""/>
          </v:shape>
          <o:OLEObject Type="Embed" ProgID="Equation.DSMT4" ShapeID="_x0000_i1111" DrawAspect="Content" ObjectID="_1715543517" r:id="rId179"/>
        </w:object>
      </w:r>
      <w:r>
        <w:t>:</w:t>
      </w:r>
    </w:p>
    <w:p w14:paraId="1A31C7AB" w14:textId="1EA4EEBD" w:rsidR="00EC32C5" w:rsidRPr="00C53A2D" w:rsidRDefault="00EC32C5" w:rsidP="00EC32C5">
      <w:pPr>
        <w:pStyle w:val="MTDisplayEquation"/>
      </w:pPr>
      <w:r>
        <w:tab/>
      </w:r>
      <w:r w:rsidR="006D7A5F" w:rsidRPr="006D7A5F">
        <w:rPr>
          <w:position w:val="-16"/>
        </w:rPr>
        <w:object w:dxaOrig="1600" w:dyaOrig="420" w14:anchorId="427A8576">
          <v:shape id="_x0000_i1112" type="#_x0000_t75" style="width:79.8pt;height:21pt" o:ole="">
            <v:imagedata r:id="rId180" o:title=""/>
          </v:shape>
          <o:OLEObject Type="Embed" ProgID="Equation.DSMT4" ShapeID="_x0000_i1112" DrawAspect="Content" ObjectID="_1715543518" r:id="rId181"/>
        </w:object>
      </w:r>
    </w:p>
    <w:p w14:paraId="02C5ACD6" w14:textId="5C0274B4" w:rsidR="00EC32C5" w:rsidRPr="00E57FB5" w:rsidRDefault="00EC32C5" w:rsidP="00EC32C5">
      <w:pPr>
        <w:pStyle w:val="MTDisplayEquation"/>
      </w:pPr>
      <w:r>
        <w:tab/>
      </w:r>
      <w:r w:rsidR="006D7A5F" w:rsidRPr="006D7A5F">
        <w:rPr>
          <w:position w:val="-30"/>
        </w:rPr>
        <w:object w:dxaOrig="3260" w:dyaOrig="740" w14:anchorId="28EAFFF7">
          <v:shape id="_x0000_i1113" type="#_x0000_t75" style="width:163.2pt;height:37.2pt" o:ole="">
            <v:imagedata r:id="rId182" o:title=""/>
          </v:shape>
          <o:OLEObject Type="Embed" ProgID="Equation.DSMT4" ShapeID="_x0000_i1113" DrawAspect="Content" ObjectID="_1715543519" r:id="rId183"/>
        </w:object>
      </w:r>
    </w:p>
    <w:p w14:paraId="74844CAE" w14:textId="149DF2D6" w:rsidR="00EC32C5" w:rsidRDefault="00EC32C5" w:rsidP="00EC32C5">
      <w:r>
        <w:t xml:space="preserve">Границы </w:t>
      </w:r>
      <w:r w:rsidR="006D7A5F" w:rsidRPr="006D7A5F">
        <w:rPr>
          <w:position w:val="-12"/>
        </w:rPr>
        <w:object w:dxaOrig="600" w:dyaOrig="380" w14:anchorId="6B1E7BBE">
          <v:shape id="_x0000_i1114" type="#_x0000_t75" style="width:30pt;height:19.2pt" o:ole="">
            <v:imagedata r:id="rId184" o:title=""/>
          </v:shape>
          <o:OLEObject Type="Embed" ProgID="Equation.DSMT4" ShapeID="_x0000_i1114" DrawAspect="Content" ObjectID="_1715543520" r:id="rId185"/>
        </w:object>
      </w:r>
      <w:r>
        <w:t xml:space="preserve"> для </w:t>
      </w:r>
      <w:r w:rsidR="006D7A5F" w:rsidRPr="006D7A5F">
        <w:rPr>
          <w:position w:val="-12"/>
        </w:rPr>
        <w:object w:dxaOrig="400" w:dyaOrig="380" w14:anchorId="00A3893E">
          <v:shape id="_x0000_i1115" type="#_x0000_t75" style="width:19.8pt;height:19.2pt" o:ole="">
            <v:imagedata r:id="rId186" o:title=""/>
          </v:shape>
          <o:OLEObject Type="Embed" ProgID="Equation.DSMT4" ShapeID="_x0000_i1115" DrawAspect="Content" ObjectID="_1715543521" r:id="rId187"/>
        </w:object>
      </w:r>
      <w:r>
        <w:t>:</w:t>
      </w:r>
    </w:p>
    <w:p w14:paraId="127E9F3C" w14:textId="477C0A27" w:rsidR="00EC32C5" w:rsidRPr="00C53A2D" w:rsidRDefault="00EC32C5" w:rsidP="00EC32C5">
      <w:pPr>
        <w:pStyle w:val="MTDisplayEquation"/>
      </w:pPr>
      <w:r>
        <w:tab/>
      </w:r>
      <w:r w:rsidR="006D7A5F" w:rsidRPr="006D7A5F">
        <w:rPr>
          <w:position w:val="-16"/>
        </w:rPr>
        <w:object w:dxaOrig="1020" w:dyaOrig="420" w14:anchorId="19307953">
          <v:shape id="_x0000_i1116" type="#_x0000_t75" style="width:51pt;height:21pt" o:ole="">
            <v:imagedata r:id="rId188" o:title=""/>
          </v:shape>
          <o:OLEObject Type="Embed" ProgID="Equation.DSMT4" ShapeID="_x0000_i1116" DrawAspect="Content" ObjectID="_1715543522" r:id="rId189"/>
        </w:object>
      </w:r>
    </w:p>
    <w:p w14:paraId="1EAF7A1F" w14:textId="6952124B" w:rsidR="00EC32C5" w:rsidRPr="00C53A2D" w:rsidRDefault="00EC32C5" w:rsidP="00EC32C5">
      <w:pPr>
        <w:pStyle w:val="MTDisplayEquation"/>
      </w:pPr>
      <w:r>
        <w:tab/>
      </w:r>
      <w:r w:rsidR="006D7A5F" w:rsidRPr="006D7A5F">
        <w:rPr>
          <w:position w:val="-30"/>
        </w:rPr>
        <w:object w:dxaOrig="3940" w:dyaOrig="740" w14:anchorId="1F23D934">
          <v:shape id="_x0000_i1117" type="#_x0000_t75" style="width:196.8pt;height:37.2pt" o:ole="">
            <v:imagedata r:id="rId190" o:title=""/>
          </v:shape>
          <o:OLEObject Type="Embed" ProgID="Equation.DSMT4" ShapeID="_x0000_i1117" DrawAspect="Content" ObjectID="_1715543523" r:id="rId191"/>
        </w:object>
      </w:r>
    </w:p>
    <w:p w14:paraId="660E9CD3" w14:textId="7FE7C0A3" w:rsidR="00924D4E" w:rsidRDefault="00607CE5" w:rsidP="00C53A2D">
      <w:r>
        <w:t xml:space="preserve">Приведенный выше расчет справедлив, когда </w:t>
      </w:r>
      <w:r w:rsidRPr="00607CE5">
        <w:rPr>
          <w:position w:val="-12"/>
        </w:rPr>
        <w:object w:dxaOrig="780" w:dyaOrig="380" w14:anchorId="76F55848">
          <v:shape id="_x0000_i1118" type="#_x0000_t75" style="width:39pt;height:19.2pt" o:ole="">
            <v:imagedata r:id="rId192" o:title=""/>
          </v:shape>
          <o:OLEObject Type="Embed" ProgID="Equation.DSMT4" ShapeID="_x0000_i1118" DrawAspect="Content" ObjectID="_1715543524" r:id="rId193"/>
        </w:object>
      </w:r>
      <w:r>
        <w:t xml:space="preserve"> и </w:t>
      </w:r>
      <w:r w:rsidRPr="00607CE5">
        <w:rPr>
          <w:position w:val="-12"/>
        </w:rPr>
        <w:object w:dxaOrig="820" w:dyaOrig="380" w14:anchorId="4F6C21CB">
          <v:shape id="_x0000_i1119" type="#_x0000_t75" style="width:40.8pt;height:19.2pt" o:ole="">
            <v:imagedata r:id="rId194" o:title=""/>
          </v:shape>
          <o:OLEObject Type="Embed" ProgID="Equation.DSMT4" ShapeID="_x0000_i1119" DrawAspect="Content" ObjectID="_1715543525" r:id="rId195"/>
        </w:object>
      </w:r>
      <w:r w:rsidRPr="00607CE5">
        <w:t xml:space="preserve">. </w:t>
      </w:r>
      <w:r>
        <w:t xml:space="preserve">В случае, когда </w:t>
      </w:r>
      <w:r w:rsidRPr="00607CE5">
        <w:rPr>
          <w:position w:val="-12"/>
        </w:rPr>
        <w:object w:dxaOrig="780" w:dyaOrig="380" w14:anchorId="10AEA4F8">
          <v:shape id="_x0000_i1120" type="#_x0000_t75" style="width:39pt;height:19.2pt" o:ole="">
            <v:imagedata r:id="rId192" o:title=""/>
          </v:shape>
          <o:OLEObject Type="Embed" ProgID="Equation.DSMT4" ShapeID="_x0000_i1120" DrawAspect="Content" ObjectID="_1715543526" r:id="rId196"/>
        </w:object>
      </w:r>
      <w:r w:rsidRPr="00607CE5">
        <w:t xml:space="preserve"> </w:t>
      </w:r>
      <w:r>
        <w:t xml:space="preserve">и </w:t>
      </w:r>
      <w:r w:rsidRPr="00607CE5">
        <w:rPr>
          <w:position w:val="-12"/>
        </w:rPr>
        <w:object w:dxaOrig="820" w:dyaOrig="380" w14:anchorId="1285F2FC">
          <v:shape id="_x0000_i1121" type="#_x0000_t75" style="width:40.8pt;height:19.2pt" o:ole="">
            <v:imagedata r:id="rId197" o:title=""/>
          </v:shape>
          <o:OLEObject Type="Embed" ProgID="Equation.DSMT4" ShapeID="_x0000_i1121" DrawAspect="Content" ObjectID="_1715543527" r:id="rId198"/>
        </w:object>
      </w:r>
      <w:r w:rsidR="00924D4E">
        <w:t>, условие пересечения упрощается</w:t>
      </w:r>
    </w:p>
    <w:p w14:paraId="78D63C79" w14:textId="1F2DF787" w:rsidR="00924D4E" w:rsidRDefault="001F70D8" w:rsidP="00924D4E">
      <w:pPr>
        <w:jc w:val="center"/>
      </w:pPr>
      <w:r w:rsidRPr="006D7A5F">
        <w:rPr>
          <w:position w:val="-26"/>
        </w:rPr>
        <w:object w:dxaOrig="2079" w:dyaOrig="700" w14:anchorId="4DDAF98C">
          <v:shape id="_x0000_i1122" type="#_x0000_t75" style="width:103.8pt;height:34.8pt" o:ole="">
            <v:imagedata r:id="rId199" o:title=""/>
          </v:shape>
          <o:OLEObject Type="Embed" ProgID="Equation.DSMT4" ShapeID="_x0000_i1122" DrawAspect="Content" ObjectID="_1715543528" r:id="rId200"/>
        </w:object>
      </w:r>
    </w:p>
    <w:p w14:paraId="1404DE68" w14:textId="156B6AD7" w:rsidR="00E57FB5" w:rsidRDefault="00924D4E" w:rsidP="00924D4E">
      <w:pPr>
        <w:ind w:firstLine="0"/>
      </w:pPr>
      <w:r>
        <w:t xml:space="preserve">а площадь </w:t>
      </w:r>
      <w:r w:rsidRPr="006D7A5F">
        <w:rPr>
          <w:position w:val="-16"/>
        </w:rPr>
        <w:object w:dxaOrig="460" w:dyaOrig="420" w14:anchorId="3B851AFD">
          <v:shape id="_x0000_i1123" type="#_x0000_t75" style="width:22.8pt;height:21pt" o:ole="">
            <v:imagedata r:id="rId170" o:title=""/>
          </v:shape>
          <o:OLEObject Type="Embed" ProgID="Equation.DSMT4" ShapeID="_x0000_i1123" DrawAspect="Content" ObjectID="_1715543529" r:id="rId201"/>
        </w:object>
      </w:r>
      <w:r>
        <w:t xml:space="preserve"> находится следующим образом</w:t>
      </w:r>
    </w:p>
    <w:p w14:paraId="0608047F" w14:textId="7232A2F5" w:rsidR="00924D4E" w:rsidRDefault="001F70D8" w:rsidP="00924D4E">
      <w:pPr>
        <w:jc w:val="center"/>
      </w:pPr>
      <w:r w:rsidRPr="001F70D8">
        <w:rPr>
          <w:position w:val="-44"/>
        </w:rPr>
        <w:object w:dxaOrig="6399" w:dyaOrig="1020" w14:anchorId="7CA12079">
          <v:shape id="_x0000_i1124" type="#_x0000_t75" style="width:319.8pt;height:51pt" o:ole="">
            <v:imagedata r:id="rId202" o:title=""/>
          </v:shape>
          <o:OLEObject Type="Embed" ProgID="Equation.DSMT4" ShapeID="_x0000_i1124" DrawAspect="Content" ObjectID="_1715543530" r:id="rId203"/>
        </w:object>
      </w:r>
    </w:p>
    <w:p w14:paraId="1BA276E9" w14:textId="40008E50" w:rsidR="001F70D8" w:rsidRDefault="001F70D8" w:rsidP="001F70D8">
      <w:pPr>
        <w:ind w:firstLine="0"/>
        <w:rPr>
          <w:lang w:val="en-US"/>
        </w:rPr>
      </w:pPr>
      <w:r>
        <w:t xml:space="preserve">где границы </w:t>
      </w:r>
      <w:r w:rsidRPr="006D7A5F">
        <w:rPr>
          <w:position w:val="-12"/>
        </w:rPr>
        <w:object w:dxaOrig="600" w:dyaOrig="380" w14:anchorId="2AE2C5B1">
          <v:shape id="_x0000_i1125" type="#_x0000_t75" style="width:30pt;height:19.2pt" o:ole="">
            <v:imagedata r:id="rId176" o:title=""/>
          </v:shape>
          <o:OLEObject Type="Embed" ProgID="Equation.DSMT4" ShapeID="_x0000_i1125" DrawAspect="Content" ObjectID="_1715543531" r:id="rId204"/>
        </w:object>
      </w:r>
      <w:r>
        <w:rPr>
          <w:lang w:val="en-US"/>
        </w:rPr>
        <w:t>:</w:t>
      </w:r>
    </w:p>
    <w:p w14:paraId="7316CD07" w14:textId="1FEF078A" w:rsidR="001F70D8" w:rsidRPr="00C53A2D" w:rsidRDefault="001F70D8" w:rsidP="001F70D8">
      <w:pPr>
        <w:pStyle w:val="MTDisplayEquation"/>
        <w:jc w:val="center"/>
      </w:pPr>
      <w:r w:rsidRPr="001F70D8">
        <w:rPr>
          <w:position w:val="-12"/>
        </w:rPr>
        <w:object w:dxaOrig="940" w:dyaOrig="380" w14:anchorId="71B0F28C">
          <v:shape id="_x0000_i1126" type="#_x0000_t75" style="width:46.8pt;height:19.2pt" o:ole="">
            <v:imagedata r:id="rId205" o:title=""/>
          </v:shape>
          <o:OLEObject Type="Embed" ProgID="Equation.DSMT4" ShapeID="_x0000_i1126" DrawAspect="Content" ObjectID="_1715543532" r:id="rId206"/>
        </w:object>
      </w:r>
    </w:p>
    <w:p w14:paraId="706061CF" w14:textId="3000ED6F" w:rsidR="001F70D8" w:rsidRPr="001F70D8" w:rsidRDefault="001F70D8" w:rsidP="001F70D8">
      <w:pPr>
        <w:pStyle w:val="MTDisplayEquation"/>
      </w:pPr>
      <w:r>
        <w:tab/>
      </w:r>
      <w:r w:rsidRPr="006D7A5F">
        <w:rPr>
          <w:position w:val="-30"/>
        </w:rPr>
        <w:object w:dxaOrig="3260" w:dyaOrig="740" w14:anchorId="2C55CFEF">
          <v:shape id="_x0000_i1127" type="#_x0000_t75" style="width:163.2pt;height:37.2pt" o:ole="">
            <v:imagedata r:id="rId182" o:title=""/>
          </v:shape>
          <o:OLEObject Type="Embed" ProgID="Equation.DSMT4" ShapeID="_x0000_i1127" DrawAspect="Content" ObjectID="_1715543533" r:id="rId207"/>
        </w:object>
      </w:r>
    </w:p>
    <w:p w14:paraId="4DC0A309" w14:textId="6ED24F6E" w:rsidR="00607CE5" w:rsidRDefault="00607CE5" w:rsidP="00C53A2D"/>
    <w:p w14:paraId="153E12FE" w14:textId="77777777" w:rsidR="003330EF" w:rsidRDefault="003330EF" w:rsidP="00C53A2D"/>
    <w:p w14:paraId="0345D144" w14:textId="76423DD5" w:rsidR="000A32DB" w:rsidRPr="00D61579" w:rsidRDefault="00504E27" w:rsidP="000A32DB">
      <w:pPr>
        <w:pStyle w:val="1"/>
        <w:numPr>
          <w:ilvl w:val="0"/>
          <w:numId w:val="0"/>
        </w:numPr>
        <w:ind w:left="432"/>
        <w:rPr>
          <w:rFonts w:eastAsia="Times New Roman"/>
        </w:rPr>
      </w:pPr>
      <w:r>
        <w:rPr>
          <w:rFonts w:eastAsia="Times New Roman"/>
        </w:rPr>
        <w:lastRenderedPageBreak/>
        <w:t>Р</w:t>
      </w:r>
      <w:r w:rsidR="00D61579">
        <w:rPr>
          <w:rFonts w:eastAsia="Times New Roman"/>
        </w:rPr>
        <w:t>асчет</w:t>
      </w:r>
      <w:r>
        <w:rPr>
          <w:rFonts w:eastAsia="Times New Roman"/>
        </w:rPr>
        <w:t xml:space="preserve"> площади</w:t>
      </w:r>
      <w:r w:rsidR="000A32DB">
        <w:rPr>
          <w:rFonts w:eastAsia="Times New Roman"/>
        </w:rPr>
        <w:t xml:space="preserve"> </w:t>
      </w:r>
      <w:r w:rsidR="004B7B20">
        <w:t>незатененной области корпуса</w:t>
      </w:r>
    </w:p>
    <w:p w14:paraId="40CBC488" w14:textId="643F7709" w:rsidR="000A32DB" w:rsidRPr="00D61579" w:rsidRDefault="000A32DB" w:rsidP="000A32DB"/>
    <w:p w14:paraId="71C6881B" w14:textId="6AA2D6E8" w:rsidR="000A32DB" w:rsidRDefault="00D61579" w:rsidP="000A32DB">
      <w:r>
        <w:t>Функция принимает следующие параметры:</w:t>
      </w:r>
    </w:p>
    <w:p w14:paraId="6CEE6790" w14:textId="546F4C3F" w:rsidR="00D61579" w:rsidRDefault="00D61579" w:rsidP="00D61579">
      <w:pPr>
        <w:pStyle w:val="a4"/>
        <w:numPr>
          <w:ilvl w:val="0"/>
          <w:numId w:val="2"/>
        </w:numPr>
        <w:ind w:left="1134"/>
      </w:pPr>
      <w:r>
        <w:t xml:space="preserve">калибр </w:t>
      </w:r>
      <w:r w:rsidR="006D7A5F" w:rsidRPr="00025957">
        <w:rPr>
          <w:position w:val="-4"/>
        </w:rPr>
        <w:object w:dxaOrig="300" w:dyaOrig="279" w14:anchorId="4014049B">
          <v:shape id="_x0000_i1128" type="#_x0000_t75" style="width:15pt;height:13.8pt" o:ole="">
            <v:imagedata r:id="rId208" o:title=""/>
          </v:shape>
          <o:OLEObject Type="Embed" ProgID="Equation.DSMT4" ShapeID="_x0000_i1128" DrawAspect="Content" ObjectID="_1715543534" r:id="rId209"/>
        </w:object>
      </w:r>
      <w:r w:rsidR="00504E27">
        <w:t xml:space="preserve"> (в</w:t>
      </w:r>
      <w:r>
        <w:t xml:space="preserve"> м</w:t>
      </w:r>
      <w:r w:rsidR="00504E27">
        <w:t>)</w:t>
      </w:r>
      <w:r w:rsidRPr="00504E27">
        <w:t>;</w:t>
      </w:r>
    </w:p>
    <w:p w14:paraId="64308935" w14:textId="271F92E2" w:rsidR="00D06929" w:rsidRDefault="003330EF" w:rsidP="00D61579">
      <w:pPr>
        <w:pStyle w:val="a4"/>
        <w:numPr>
          <w:ilvl w:val="0"/>
          <w:numId w:val="2"/>
        </w:numPr>
        <w:ind w:left="1134"/>
      </w:pPr>
      <w:r>
        <w:t xml:space="preserve">площадь боковой проекции носовой части </w:t>
      </w:r>
      <w:r w:rsidRPr="00DF1013">
        <w:rPr>
          <w:position w:val="-12"/>
        </w:rPr>
        <w:object w:dxaOrig="460" w:dyaOrig="380" w14:anchorId="73A5AA34">
          <v:shape id="_x0000_i1149" type="#_x0000_t75" style="width:22.8pt;height:19.2pt" o:ole="">
            <v:imagedata r:id="rId210" o:title=""/>
          </v:shape>
          <o:OLEObject Type="Embed" ProgID="Equation.DSMT4" ShapeID="_x0000_i1149" DrawAspect="Content" ObjectID="_1715543535" r:id="rId211"/>
        </w:object>
      </w:r>
      <w:r>
        <w:t xml:space="preserve"> (в м</w:t>
      </w:r>
      <w:r>
        <w:rPr>
          <w:vertAlign w:val="superscript"/>
        </w:rPr>
        <w:t>2</w:t>
      </w:r>
      <w:r>
        <w:t>);</w:t>
      </w:r>
    </w:p>
    <w:p w14:paraId="3928CC41" w14:textId="096B60A2" w:rsidR="005C66CA" w:rsidRPr="00404DEE" w:rsidRDefault="005C66CA" w:rsidP="00D61579">
      <w:pPr>
        <w:pStyle w:val="a4"/>
        <w:numPr>
          <w:ilvl w:val="0"/>
          <w:numId w:val="2"/>
        </w:numPr>
        <w:ind w:left="1134"/>
      </w:pPr>
      <w:r>
        <w:t xml:space="preserve">удлинения цилиндрической </w:t>
      </w:r>
      <w:r w:rsidR="006D7A5F" w:rsidRPr="006D7A5F">
        <w:rPr>
          <w:position w:val="-14"/>
        </w:rPr>
        <w:object w:dxaOrig="480" w:dyaOrig="400" w14:anchorId="101880E1">
          <v:shape id="_x0000_i1130" type="#_x0000_t75" style="width:24pt;height:19.8pt" o:ole="">
            <v:imagedata r:id="rId212" o:title=""/>
          </v:shape>
          <o:OLEObject Type="Embed" ProgID="Equation.DSMT4" ShapeID="_x0000_i1130" DrawAspect="Content" ObjectID="_1715543536" r:id="rId213"/>
        </w:object>
      </w:r>
      <w:r>
        <w:t xml:space="preserve"> и кормовой  </w:t>
      </w:r>
      <w:r w:rsidR="006D7A5F" w:rsidRPr="006D7A5F">
        <w:rPr>
          <w:position w:val="-16"/>
        </w:rPr>
        <w:object w:dxaOrig="580" w:dyaOrig="420" w14:anchorId="339FF54C">
          <v:shape id="_x0000_i1131" type="#_x0000_t75" style="width:28.8pt;height:21pt" o:ole="">
            <v:imagedata r:id="rId214" o:title=""/>
          </v:shape>
          <o:OLEObject Type="Embed" ProgID="Equation.DSMT4" ShapeID="_x0000_i1131" DrawAspect="Content" ObjectID="_1715543537" r:id="rId215"/>
        </w:object>
      </w:r>
      <w:r>
        <w:t xml:space="preserve"> частей ракеты;</w:t>
      </w:r>
    </w:p>
    <w:p w14:paraId="480B9DF0" w14:textId="25C4024F" w:rsidR="00504E27" w:rsidRPr="00504E27" w:rsidRDefault="001B6B57" w:rsidP="00D61579">
      <w:pPr>
        <w:pStyle w:val="a4"/>
        <w:numPr>
          <w:ilvl w:val="0"/>
          <w:numId w:val="2"/>
        </w:numPr>
        <w:ind w:left="1134"/>
      </w:pPr>
      <w:r>
        <w:t>сужение кормовой части</w:t>
      </w:r>
      <w:r w:rsidR="00504E27">
        <w:t xml:space="preserve"> </w:t>
      </w:r>
      <w:r w:rsidRPr="00EB0DFA">
        <w:rPr>
          <w:position w:val="-16"/>
        </w:rPr>
        <w:object w:dxaOrig="580" w:dyaOrig="420" w14:anchorId="4D390CD7">
          <v:shape id="_x0000_i1132" type="#_x0000_t75" style="width:28.8pt;height:21pt" o:ole="">
            <v:imagedata r:id="rId216" o:title=""/>
          </v:shape>
          <o:OLEObject Type="Embed" ProgID="Equation.DSMT4" ShapeID="_x0000_i1132" DrawAspect="Content" ObjectID="_1715543538" r:id="rId217"/>
        </w:object>
      </w:r>
      <w:r w:rsidR="00504E27" w:rsidRPr="00504E27">
        <w:rPr>
          <w:iCs/>
        </w:rPr>
        <w:t>;</w:t>
      </w:r>
    </w:p>
    <w:p w14:paraId="22C9A4EB" w14:textId="480160B9" w:rsidR="005C66CA" w:rsidRDefault="005C66CA" w:rsidP="005C66CA">
      <w:pPr>
        <w:pStyle w:val="a4"/>
        <w:numPr>
          <w:ilvl w:val="0"/>
          <w:numId w:val="2"/>
        </w:numPr>
        <w:ind w:left="1134"/>
      </w:pPr>
      <w:r>
        <w:t>число Маха</w:t>
      </w:r>
      <w:r w:rsidRPr="00C6238E">
        <w:rPr>
          <w:rFonts w:ascii="Cambria Math" w:hAnsi="Cambria Math"/>
          <w:iCs/>
        </w:rPr>
        <w:t xml:space="preserve"> </w:t>
      </w:r>
      <w:r w:rsidR="006D7A5F" w:rsidRPr="00025957">
        <w:rPr>
          <w:position w:val="-4"/>
        </w:rPr>
        <w:object w:dxaOrig="340" w:dyaOrig="279" w14:anchorId="40796C2B">
          <v:shape id="_x0000_i1133" type="#_x0000_t75" style="width:16.8pt;height:13.8pt" o:ole="">
            <v:imagedata r:id="rId218" o:title=""/>
          </v:shape>
          <o:OLEObject Type="Embed" ProgID="Equation.DSMT4" ShapeID="_x0000_i1133" DrawAspect="Content" ObjectID="_1715543539" r:id="rId219"/>
        </w:object>
      </w:r>
      <w:r>
        <w:t xml:space="preserve"> возмущенного потока в виде массива</w:t>
      </w:r>
      <w:r w:rsidRPr="00404DEE">
        <w:t>;</w:t>
      </w:r>
    </w:p>
    <w:p w14:paraId="2CC87DE0" w14:textId="7E4DB1F8" w:rsidR="005C66CA" w:rsidRDefault="005C66CA" w:rsidP="005C66CA">
      <w:pPr>
        <w:pStyle w:val="a4"/>
        <w:numPr>
          <w:ilvl w:val="0"/>
          <w:numId w:val="2"/>
        </w:numPr>
        <w:ind w:left="1134"/>
      </w:pPr>
      <w:r>
        <w:t xml:space="preserve">длина бортовой хорды </w:t>
      </w:r>
      <w:r w:rsidR="006D7A5F" w:rsidRPr="006D7A5F">
        <w:rPr>
          <w:position w:val="-12"/>
        </w:rPr>
        <w:object w:dxaOrig="279" w:dyaOrig="380" w14:anchorId="5B3D29D7">
          <v:shape id="_x0000_i1134" type="#_x0000_t75" style="width:13.8pt;height:19.2pt" o:ole="">
            <v:imagedata r:id="rId220" o:title=""/>
          </v:shape>
          <o:OLEObject Type="Embed" ProgID="Equation.DSMT4" ShapeID="_x0000_i1134" DrawAspect="Content" ObjectID="_1715543540" r:id="rId221"/>
        </w:object>
      </w:r>
      <w:r>
        <w:t xml:space="preserve"> (в м) в виде массива</w:t>
      </w:r>
      <w:r w:rsidRPr="00404DEE">
        <w:t>;</w:t>
      </w:r>
    </w:p>
    <w:p w14:paraId="2291BE30" w14:textId="6312FA16" w:rsidR="005C66CA" w:rsidRDefault="005C66CA" w:rsidP="005C66CA">
      <w:pPr>
        <w:pStyle w:val="a4"/>
        <w:numPr>
          <w:ilvl w:val="0"/>
          <w:numId w:val="2"/>
        </w:numPr>
        <w:ind w:left="1134"/>
      </w:pPr>
      <w:r>
        <w:t xml:space="preserve">длина от конца бортовой хорды до донного среза </w:t>
      </w:r>
      <w:r w:rsidR="006D7A5F" w:rsidRPr="006D7A5F">
        <w:rPr>
          <w:position w:val="-12"/>
        </w:rPr>
        <w:object w:dxaOrig="400" w:dyaOrig="380" w14:anchorId="3D0346F0">
          <v:shape id="_x0000_i1135" type="#_x0000_t75" style="width:19.8pt;height:19.2pt" o:ole="">
            <v:imagedata r:id="rId222" o:title=""/>
          </v:shape>
          <o:OLEObject Type="Embed" ProgID="Equation.DSMT4" ShapeID="_x0000_i1135" DrawAspect="Content" ObjectID="_1715543541" r:id="rId223"/>
        </w:object>
      </w:r>
      <w:r>
        <w:t xml:space="preserve"> (в м) в виде массива.</w:t>
      </w:r>
    </w:p>
    <w:p w14:paraId="59AE1443" w14:textId="380A7DD2" w:rsidR="005C66CA" w:rsidRDefault="005C66CA" w:rsidP="000A32DB">
      <w:r>
        <w:t>Рассчитывается площадь корпуса</w:t>
      </w:r>
    </w:p>
    <w:p w14:paraId="0589B2AA" w14:textId="5553BB40" w:rsidR="005C66CA" w:rsidRDefault="006D7A5F" w:rsidP="005C66CA">
      <w:pPr>
        <w:jc w:val="center"/>
      </w:pPr>
      <w:r w:rsidRPr="006D7A5F">
        <w:rPr>
          <w:position w:val="-18"/>
        </w:rPr>
        <w:object w:dxaOrig="4900" w:dyaOrig="499" w14:anchorId="3B7C44A1">
          <v:shape id="_x0000_i1136" type="#_x0000_t75" style="width:244.8pt;height:25.2pt" o:ole="">
            <v:imagedata r:id="rId224" o:title=""/>
          </v:shape>
          <o:OLEObject Type="Embed" ProgID="Equation.DSMT4" ShapeID="_x0000_i1136" DrawAspect="Content" ObjectID="_1715543542" r:id="rId225"/>
        </w:object>
      </w:r>
    </w:p>
    <w:p w14:paraId="13C358AB" w14:textId="23E3151F" w:rsidR="002E617F" w:rsidRDefault="002E617F" w:rsidP="000A32DB">
      <w:r>
        <w:t xml:space="preserve">Для каждой несущей поверхности рассчитывается площадь затенения </w:t>
      </w:r>
    </w:p>
    <w:p w14:paraId="041B6112" w14:textId="25F27B75" w:rsidR="00D61579" w:rsidRPr="004A5EE2" w:rsidRDefault="00571A2A" w:rsidP="00571A2A">
      <w:pPr>
        <w:pStyle w:val="MTDisplayEquation"/>
        <w:rPr>
          <w:iCs/>
        </w:rPr>
      </w:pPr>
      <w:r>
        <w:tab/>
      </w:r>
      <w:r w:rsidR="006D7A5F" w:rsidRPr="006D7A5F">
        <w:rPr>
          <w:position w:val="-18"/>
        </w:rPr>
        <w:object w:dxaOrig="3000" w:dyaOrig="499" w14:anchorId="78150F77">
          <v:shape id="_x0000_i1141" type="#_x0000_t75" style="width:150pt;height:25.2pt" o:ole="">
            <v:imagedata r:id="rId226" o:title=""/>
          </v:shape>
          <o:OLEObject Type="Embed" ProgID="Equation.DSMT4" ShapeID="_x0000_i1141" DrawAspect="Content" ObjectID="_1715543543" r:id="rId227"/>
        </w:object>
      </w:r>
    </w:p>
    <w:p w14:paraId="284A7E8B" w14:textId="1E71EAE7" w:rsidR="004A5EE2" w:rsidRPr="0085547F" w:rsidRDefault="004A5EE2" w:rsidP="000A32DB">
      <w:r>
        <w:rPr>
          <w:iCs/>
        </w:rPr>
        <w:t xml:space="preserve">В итоге, площадь </w:t>
      </w:r>
      <w:r w:rsidR="006D7A5F" w:rsidRPr="006D7A5F">
        <w:rPr>
          <w:position w:val="-12"/>
        </w:rPr>
        <w:object w:dxaOrig="480" w:dyaOrig="420" w14:anchorId="47C6B8EA">
          <v:shape id="_x0000_i1142" type="#_x0000_t75" style="width:24pt;height:21pt" o:ole="">
            <v:imagedata r:id="rId228" o:title=""/>
          </v:shape>
          <o:OLEObject Type="Embed" ProgID="Equation.DSMT4" ShapeID="_x0000_i1142" DrawAspect="Content" ObjectID="_1715543544" r:id="rId229"/>
        </w:object>
      </w:r>
    </w:p>
    <w:p w14:paraId="41714007" w14:textId="3A6667CB" w:rsidR="004A5EE2" w:rsidRPr="004A5EE2" w:rsidRDefault="00571A2A" w:rsidP="00571A2A">
      <w:pPr>
        <w:pStyle w:val="MTDisplayEquation"/>
        <w:rPr>
          <w:iCs/>
        </w:rPr>
      </w:pPr>
      <w:bookmarkStart w:id="0" w:name="MTBlankEqn"/>
      <w:r>
        <w:tab/>
      </w:r>
      <w:bookmarkEnd w:id="0"/>
      <w:r w:rsidR="006D7A5F" w:rsidRPr="006D7A5F">
        <w:rPr>
          <w:position w:val="-38"/>
        </w:rPr>
        <w:object w:dxaOrig="3379" w:dyaOrig="900" w14:anchorId="42F57E04">
          <v:shape id="_x0000_i1143" type="#_x0000_t75" style="width:169.2pt;height:45pt" o:ole="">
            <v:imagedata r:id="rId230" o:title=""/>
          </v:shape>
          <o:OLEObject Type="Embed" ProgID="Equation.DSMT4" ShapeID="_x0000_i1143" DrawAspect="Content" ObjectID="_1715543545" r:id="rId231"/>
        </w:object>
      </w:r>
    </w:p>
    <w:sectPr w:rsidR="004A5EE2" w:rsidRPr="004A5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C60"/>
    <w:multiLevelType w:val="hybridMultilevel"/>
    <w:tmpl w:val="857A2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8F61B8"/>
    <w:multiLevelType w:val="hybridMultilevel"/>
    <w:tmpl w:val="B25E702A"/>
    <w:lvl w:ilvl="0" w:tplc="5BCE4A60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  <w:iCs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822DD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08765BF"/>
    <w:multiLevelType w:val="hybridMultilevel"/>
    <w:tmpl w:val="AE02FCF2"/>
    <w:lvl w:ilvl="0" w:tplc="AC4E9A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930354"/>
    <w:multiLevelType w:val="hybridMultilevel"/>
    <w:tmpl w:val="AAB6B96E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47536859">
    <w:abstractNumId w:val="2"/>
  </w:num>
  <w:num w:numId="2" w16cid:durableId="1029602100">
    <w:abstractNumId w:val="4"/>
  </w:num>
  <w:num w:numId="3" w16cid:durableId="1275945531">
    <w:abstractNumId w:val="0"/>
  </w:num>
  <w:num w:numId="4" w16cid:durableId="971713120">
    <w:abstractNumId w:val="3"/>
  </w:num>
  <w:num w:numId="5" w16cid:durableId="317923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35"/>
    <w:rsid w:val="00006A8D"/>
    <w:rsid w:val="00015A5C"/>
    <w:rsid w:val="0005070C"/>
    <w:rsid w:val="00053487"/>
    <w:rsid w:val="00075FFD"/>
    <w:rsid w:val="00076B09"/>
    <w:rsid w:val="000821E4"/>
    <w:rsid w:val="000A32DB"/>
    <w:rsid w:val="000D0F0F"/>
    <w:rsid w:val="000D1B9C"/>
    <w:rsid w:val="000E365F"/>
    <w:rsid w:val="000E6E3D"/>
    <w:rsid w:val="00115CB3"/>
    <w:rsid w:val="00121390"/>
    <w:rsid w:val="00131FEB"/>
    <w:rsid w:val="001632CE"/>
    <w:rsid w:val="001919A0"/>
    <w:rsid w:val="001B15C8"/>
    <w:rsid w:val="001B2E27"/>
    <w:rsid w:val="001B6B57"/>
    <w:rsid w:val="001C1011"/>
    <w:rsid w:val="001D1E3F"/>
    <w:rsid w:val="001E4845"/>
    <w:rsid w:val="001F3175"/>
    <w:rsid w:val="001F70D8"/>
    <w:rsid w:val="0021327C"/>
    <w:rsid w:val="00231362"/>
    <w:rsid w:val="002515D4"/>
    <w:rsid w:val="00265B92"/>
    <w:rsid w:val="002C6436"/>
    <w:rsid w:val="002E4AD6"/>
    <w:rsid w:val="002E617F"/>
    <w:rsid w:val="002E6503"/>
    <w:rsid w:val="00315CEF"/>
    <w:rsid w:val="003330EF"/>
    <w:rsid w:val="00346CBC"/>
    <w:rsid w:val="00371CCA"/>
    <w:rsid w:val="003A28BA"/>
    <w:rsid w:val="003A2CD9"/>
    <w:rsid w:val="003B0FCF"/>
    <w:rsid w:val="003C6815"/>
    <w:rsid w:val="003D217C"/>
    <w:rsid w:val="003E5B6A"/>
    <w:rsid w:val="003F0463"/>
    <w:rsid w:val="00404DEE"/>
    <w:rsid w:val="004079A4"/>
    <w:rsid w:val="00424731"/>
    <w:rsid w:val="00432B35"/>
    <w:rsid w:val="004357C2"/>
    <w:rsid w:val="00467E26"/>
    <w:rsid w:val="00487168"/>
    <w:rsid w:val="004A5EE2"/>
    <w:rsid w:val="004B7B20"/>
    <w:rsid w:val="004C1674"/>
    <w:rsid w:val="00504E27"/>
    <w:rsid w:val="0051683C"/>
    <w:rsid w:val="0052088A"/>
    <w:rsid w:val="005251C1"/>
    <w:rsid w:val="00540B83"/>
    <w:rsid w:val="00551462"/>
    <w:rsid w:val="00571A2A"/>
    <w:rsid w:val="00572526"/>
    <w:rsid w:val="005C05F9"/>
    <w:rsid w:val="005C66CA"/>
    <w:rsid w:val="005D1ACF"/>
    <w:rsid w:val="005F33D2"/>
    <w:rsid w:val="00607CE5"/>
    <w:rsid w:val="006A7D0D"/>
    <w:rsid w:val="006C67C2"/>
    <w:rsid w:val="006D7A5F"/>
    <w:rsid w:val="007071B3"/>
    <w:rsid w:val="007A0363"/>
    <w:rsid w:val="007A2B18"/>
    <w:rsid w:val="007C39EE"/>
    <w:rsid w:val="007F2A7D"/>
    <w:rsid w:val="008018C4"/>
    <w:rsid w:val="00847265"/>
    <w:rsid w:val="0085547F"/>
    <w:rsid w:val="00860FB7"/>
    <w:rsid w:val="0086619B"/>
    <w:rsid w:val="0086652C"/>
    <w:rsid w:val="008B207D"/>
    <w:rsid w:val="00917C83"/>
    <w:rsid w:val="00924D4E"/>
    <w:rsid w:val="00930E0D"/>
    <w:rsid w:val="009609C7"/>
    <w:rsid w:val="00997418"/>
    <w:rsid w:val="009D472C"/>
    <w:rsid w:val="009F0B5B"/>
    <w:rsid w:val="00A00E52"/>
    <w:rsid w:val="00A27509"/>
    <w:rsid w:val="00A32DB8"/>
    <w:rsid w:val="00A56553"/>
    <w:rsid w:val="00A66835"/>
    <w:rsid w:val="00A71481"/>
    <w:rsid w:val="00A863E9"/>
    <w:rsid w:val="00A96336"/>
    <w:rsid w:val="00B9635E"/>
    <w:rsid w:val="00B96502"/>
    <w:rsid w:val="00BA3CAC"/>
    <w:rsid w:val="00BC7A75"/>
    <w:rsid w:val="00BE2B1A"/>
    <w:rsid w:val="00BF19E3"/>
    <w:rsid w:val="00C31B74"/>
    <w:rsid w:val="00C333C5"/>
    <w:rsid w:val="00C4000C"/>
    <w:rsid w:val="00C53A2D"/>
    <w:rsid w:val="00C6238E"/>
    <w:rsid w:val="00C71B8C"/>
    <w:rsid w:val="00C73EBC"/>
    <w:rsid w:val="00C85485"/>
    <w:rsid w:val="00C913E8"/>
    <w:rsid w:val="00CA6C3C"/>
    <w:rsid w:val="00CA75E4"/>
    <w:rsid w:val="00CB6A08"/>
    <w:rsid w:val="00CD3113"/>
    <w:rsid w:val="00D03E85"/>
    <w:rsid w:val="00D06929"/>
    <w:rsid w:val="00D06EDB"/>
    <w:rsid w:val="00D20A5B"/>
    <w:rsid w:val="00D2351A"/>
    <w:rsid w:val="00D61579"/>
    <w:rsid w:val="00D717F3"/>
    <w:rsid w:val="00D71D7B"/>
    <w:rsid w:val="00D72D1B"/>
    <w:rsid w:val="00DB09AB"/>
    <w:rsid w:val="00DB0CFF"/>
    <w:rsid w:val="00E05171"/>
    <w:rsid w:val="00E14B53"/>
    <w:rsid w:val="00E229FB"/>
    <w:rsid w:val="00E24740"/>
    <w:rsid w:val="00E45578"/>
    <w:rsid w:val="00E468D6"/>
    <w:rsid w:val="00E508FE"/>
    <w:rsid w:val="00E57FB5"/>
    <w:rsid w:val="00E81B6A"/>
    <w:rsid w:val="00EA7F58"/>
    <w:rsid w:val="00EC3046"/>
    <w:rsid w:val="00EC32C5"/>
    <w:rsid w:val="00F028D4"/>
    <w:rsid w:val="00F12F7E"/>
    <w:rsid w:val="00F26FC6"/>
    <w:rsid w:val="00F34495"/>
    <w:rsid w:val="00FA28BB"/>
    <w:rsid w:val="00FB0A92"/>
    <w:rsid w:val="00FB398B"/>
    <w:rsid w:val="00FF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97E4"/>
  <w15:docId w15:val="{4A0B9C7D-9155-4C1A-9275-20B0A98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92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4731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15D4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1481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473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515D4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71481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432B35"/>
  </w:style>
  <w:style w:type="character" w:styleId="a3">
    <w:name w:val="Placeholder Text"/>
    <w:basedOn w:val="a0"/>
    <w:uiPriority w:val="99"/>
    <w:semiHidden/>
    <w:rsid w:val="00432B35"/>
    <w:rPr>
      <w:color w:val="808080"/>
    </w:rPr>
  </w:style>
  <w:style w:type="paragraph" w:styleId="a4">
    <w:name w:val="List Paragraph"/>
    <w:basedOn w:val="a"/>
    <w:uiPriority w:val="34"/>
    <w:qFormat/>
    <w:rsid w:val="00C85485"/>
    <w:pPr>
      <w:ind w:left="720"/>
      <w:contextualSpacing/>
    </w:pPr>
  </w:style>
  <w:style w:type="table" w:styleId="a5">
    <w:name w:val="Table Grid"/>
    <w:basedOn w:val="a1"/>
    <w:uiPriority w:val="39"/>
    <w:rsid w:val="00DB0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a0"/>
    <w:rsid w:val="00571A2A"/>
  </w:style>
  <w:style w:type="paragraph" w:customStyle="1" w:styleId="MTDisplayEquation">
    <w:name w:val="MTDisplayEquation"/>
    <w:basedOn w:val="a"/>
    <w:next w:val="a"/>
    <w:link w:val="MTDisplayEquation0"/>
    <w:rsid w:val="00571A2A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571A2A"/>
    <w:rPr>
      <w:rFonts w:ascii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8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63" Type="http://schemas.openxmlformats.org/officeDocument/2006/relationships/image" Target="media/image31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77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93.bin"/><Relationship Id="rId205" Type="http://schemas.openxmlformats.org/officeDocument/2006/relationships/image" Target="media/image100.wmf"/><Relationship Id="rId226" Type="http://schemas.openxmlformats.org/officeDocument/2006/relationships/image" Target="media/image110.wmf"/><Relationship Id="rId107" Type="http://schemas.openxmlformats.org/officeDocument/2006/relationships/oleObject" Target="embeddings/oleObject49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6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7.png"/><Relationship Id="rId160" Type="http://schemas.openxmlformats.org/officeDocument/2006/relationships/image" Target="media/image79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5.wmf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8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73.bin"/><Relationship Id="rId171" Type="http://schemas.openxmlformats.org/officeDocument/2006/relationships/oleObject" Target="embeddings/oleObject83.bin"/><Relationship Id="rId192" Type="http://schemas.openxmlformats.org/officeDocument/2006/relationships/image" Target="media/image95.wmf"/><Relationship Id="rId206" Type="http://schemas.openxmlformats.org/officeDocument/2006/relationships/oleObject" Target="embeddings/oleObject102.bin"/><Relationship Id="rId227" Type="http://schemas.openxmlformats.org/officeDocument/2006/relationships/oleObject" Target="embeddings/oleObject113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png"/><Relationship Id="rId108" Type="http://schemas.openxmlformats.org/officeDocument/2006/relationships/image" Target="media/image55.wmf"/><Relationship Id="rId129" Type="http://schemas.openxmlformats.org/officeDocument/2006/relationships/image" Target="media/image64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7.wmf"/><Relationship Id="rId96" Type="http://schemas.openxmlformats.org/officeDocument/2006/relationships/image" Target="media/image48.png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78.bin"/><Relationship Id="rId182" Type="http://schemas.openxmlformats.org/officeDocument/2006/relationships/image" Target="media/image90.wmf"/><Relationship Id="rId217" Type="http://schemas.openxmlformats.org/officeDocument/2006/relationships/oleObject" Target="embeddings/oleObject108.bin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1.wmf"/><Relationship Id="rId65" Type="http://schemas.openxmlformats.org/officeDocument/2006/relationships/image" Target="media/image32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4.wmf"/><Relationship Id="rId172" Type="http://schemas.openxmlformats.org/officeDocument/2006/relationships/image" Target="media/image85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3.bin"/><Relationship Id="rId228" Type="http://schemas.openxmlformats.org/officeDocument/2006/relationships/image" Target="media/image111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0.bin"/><Relationship Id="rId34" Type="http://schemas.openxmlformats.org/officeDocument/2006/relationships/image" Target="media/image16.wmf"/><Relationship Id="rId55" Type="http://schemas.openxmlformats.org/officeDocument/2006/relationships/image" Target="media/image27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9.png"/><Relationship Id="rId120" Type="http://schemas.openxmlformats.org/officeDocument/2006/relationships/oleObject" Target="embeddings/oleObject57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62" Type="http://schemas.openxmlformats.org/officeDocument/2006/relationships/image" Target="media/image80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6.wmf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3.wmf"/><Relationship Id="rId110" Type="http://schemas.openxmlformats.org/officeDocument/2006/relationships/image" Target="media/image56.wmf"/><Relationship Id="rId131" Type="http://schemas.openxmlformats.org/officeDocument/2006/relationships/oleObject" Target="embeddings/oleObject63.bin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4.bin"/><Relationship Id="rId194" Type="http://schemas.openxmlformats.org/officeDocument/2006/relationships/image" Target="media/image96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4.bin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8.wmf"/><Relationship Id="rId100" Type="http://schemas.openxmlformats.org/officeDocument/2006/relationships/image" Target="media/image51.wmf"/><Relationship Id="rId8" Type="http://schemas.openxmlformats.org/officeDocument/2006/relationships/oleObject" Target="embeddings/oleObject2.bin"/><Relationship Id="rId98" Type="http://schemas.openxmlformats.org/officeDocument/2006/relationships/image" Target="media/image50.wmf"/><Relationship Id="rId121" Type="http://schemas.openxmlformats.org/officeDocument/2006/relationships/image" Target="media/image60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79.bin"/><Relationship Id="rId184" Type="http://schemas.openxmlformats.org/officeDocument/2006/relationships/image" Target="media/image91.wmf"/><Relationship Id="rId219" Type="http://schemas.openxmlformats.org/officeDocument/2006/relationships/oleObject" Target="embeddings/oleObject109.bin"/><Relationship Id="rId230" Type="http://schemas.openxmlformats.org/officeDocument/2006/relationships/image" Target="media/image112.wmf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image" Target="media/image33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8.bin"/><Relationship Id="rId83" Type="http://schemas.openxmlformats.org/officeDocument/2006/relationships/image" Target="media/image41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5.wmf"/><Relationship Id="rId153" Type="http://schemas.openxmlformats.org/officeDocument/2006/relationships/image" Target="media/image75.wmf"/><Relationship Id="rId174" Type="http://schemas.openxmlformats.org/officeDocument/2006/relationships/image" Target="media/image86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94.wmf"/><Relationship Id="rId204" Type="http://schemas.openxmlformats.org/officeDocument/2006/relationships/oleObject" Target="embeddings/oleObject101.bin"/><Relationship Id="rId220" Type="http://schemas.openxmlformats.org/officeDocument/2006/relationships/image" Target="media/image107.wmf"/><Relationship Id="rId225" Type="http://schemas.openxmlformats.org/officeDocument/2006/relationships/oleObject" Target="embeddings/oleObject112.bin"/><Relationship Id="rId15" Type="http://schemas.openxmlformats.org/officeDocument/2006/relationships/image" Target="media/image6.wmf"/><Relationship Id="rId36" Type="http://schemas.openxmlformats.org/officeDocument/2006/relationships/image" Target="media/image17.wmf"/><Relationship Id="rId57" Type="http://schemas.openxmlformats.org/officeDocument/2006/relationships/image" Target="media/image28.wmf"/><Relationship Id="rId106" Type="http://schemas.openxmlformats.org/officeDocument/2006/relationships/image" Target="media/image54.wmf"/><Relationship Id="rId127" Type="http://schemas.openxmlformats.org/officeDocument/2006/relationships/image" Target="media/image63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5.png"/><Relationship Id="rId73" Type="http://schemas.openxmlformats.org/officeDocument/2006/relationships/image" Target="media/image36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8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image" Target="media/image81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9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7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5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4.wmf"/><Relationship Id="rId112" Type="http://schemas.openxmlformats.org/officeDocument/2006/relationships/image" Target="media/image57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5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0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9.wmf"/><Relationship Id="rId102" Type="http://schemas.openxmlformats.org/officeDocument/2006/relationships/image" Target="media/image52.wmf"/><Relationship Id="rId123" Type="http://schemas.openxmlformats.org/officeDocument/2006/relationships/image" Target="media/image61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5.bin"/><Relationship Id="rId232" Type="http://schemas.openxmlformats.org/officeDocument/2006/relationships/fontTable" Target="fontTable.xml"/><Relationship Id="rId27" Type="http://schemas.openxmlformats.org/officeDocument/2006/relationships/image" Target="media/image12.wmf"/><Relationship Id="rId48" Type="http://schemas.openxmlformats.org/officeDocument/2006/relationships/image" Target="media/image23.wmf"/><Relationship Id="rId69" Type="http://schemas.openxmlformats.org/officeDocument/2006/relationships/image" Target="media/image34.wmf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6.png"/><Relationship Id="rId176" Type="http://schemas.openxmlformats.org/officeDocument/2006/relationships/image" Target="media/image87.wmf"/><Relationship Id="rId197" Type="http://schemas.openxmlformats.org/officeDocument/2006/relationships/image" Target="media/image97.wmf"/><Relationship Id="rId201" Type="http://schemas.openxmlformats.org/officeDocument/2006/relationships/oleObject" Target="embeddings/oleObject99.bin"/><Relationship Id="rId222" Type="http://schemas.openxmlformats.org/officeDocument/2006/relationships/image" Target="media/image108.wmf"/><Relationship Id="rId17" Type="http://schemas.openxmlformats.org/officeDocument/2006/relationships/image" Target="media/image7.wmf"/><Relationship Id="rId38" Type="http://schemas.openxmlformats.org/officeDocument/2006/relationships/image" Target="media/image18.wmf"/><Relationship Id="rId59" Type="http://schemas.openxmlformats.org/officeDocument/2006/relationships/image" Target="media/image29.wmf"/><Relationship Id="rId103" Type="http://schemas.openxmlformats.org/officeDocument/2006/relationships/oleObject" Target="embeddings/oleObject47.bin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5.wmf"/><Relationship Id="rId145" Type="http://schemas.openxmlformats.org/officeDocument/2006/relationships/image" Target="media/image71.wmf"/><Relationship Id="rId166" Type="http://schemas.openxmlformats.org/officeDocument/2006/relationships/image" Target="media/image82.wmf"/><Relationship Id="rId187" Type="http://schemas.openxmlformats.org/officeDocument/2006/relationships/oleObject" Target="embeddings/oleObject91.bin"/><Relationship Id="rId1" Type="http://schemas.openxmlformats.org/officeDocument/2006/relationships/numbering" Target="numbering.xml"/><Relationship Id="rId212" Type="http://schemas.openxmlformats.org/officeDocument/2006/relationships/image" Target="media/image103.wmf"/><Relationship Id="rId233" Type="http://schemas.openxmlformats.org/officeDocument/2006/relationships/theme" Target="theme/theme1.xml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8.wmf"/><Relationship Id="rId60" Type="http://schemas.openxmlformats.org/officeDocument/2006/relationships/oleObject" Target="embeddings/oleObject27.bin"/><Relationship Id="rId81" Type="http://schemas.openxmlformats.org/officeDocument/2006/relationships/image" Target="media/image40.wmf"/><Relationship Id="rId135" Type="http://schemas.openxmlformats.org/officeDocument/2006/relationships/image" Target="media/image66.wmf"/><Relationship Id="rId156" Type="http://schemas.openxmlformats.org/officeDocument/2006/relationships/image" Target="media/image77.wmf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7.bin"/><Relationship Id="rId202" Type="http://schemas.openxmlformats.org/officeDocument/2006/relationships/image" Target="media/image99.wmf"/><Relationship Id="rId223" Type="http://schemas.openxmlformats.org/officeDocument/2006/relationships/oleObject" Target="embeddings/oleObject111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50" Type="http://schemas.openxmlformats.org/officeDocument/2006/relationships/image" Target="media/image24.wmf"/><Relationship Id="rId104" Type="http://schemas.openxmlformats.org/officeDocument/2006/relationships/image" Target="media/image53.wmf"/><Relationship Id="rId125" Type="http://schemas.openxmlformats.org/officeDocument/2006/relationships/image" Target="media/image62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1.bin"/><Relationship Id="rId188" Type="http://schemas.openxmlformats.org/officeDocument/2006/relationships/image" Target="media/image93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6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image" Target="media/image19.wmf"/><Relationship Id="rId115" Type="http://schemas.openxmlformats.org/officeDocument/2006/relationships/oleObject" Target="embeddings/oleObject53.bin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8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8.wmf"/><Relationship Id="rId203" Type="http://schemas.openxmlformats.org/officeDocument/2006/relationships/oleObject" Target="embeddings/oleObject100.bin"/><Relationship Id="rId19" Type="http://schemas.openxmlformats.org/officeDocument/2006/relationships/image" Target="media/image8.wmf"/><Relationship Id="rId224" Type="http://schemas.openxmlformats.org/officeDocument/2006/relationships/image" Target="media/image109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2.wmf"/><Relationship Id="rId168" Type="http://schemas.openxmlformats.org/officeDocument/2006/relationships/image" Target="media/image83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6.wmf"/><Relationship Id="rId189" Type="http://schemas.openxmlformats.org/officeDocument/2006/relationships/oleObject" Target="embeddings/oleObject92.bin"/><Relationship Id="rId3" Type="http://schemas.openxmlformats.org/officeDocument/2006/relationships/settings" Target="settings.xml"/><Relationship Id="rId214" Type="http://schemas.openxmlformats.org/officeDocument/2006/relationships/image" Target="media/image104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7.wmf"/><Relationship Id="rId158" Type="http://schemas.openxmlformats.org/officeDocument/2006/relationships/image" Target="media/image7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11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Arkadiy Lazarev</dc:creator>
  <cp:keywords/>
  <dc:description/>
  <cp:lastModifiedBy>Arkadiy Lazarev</cp:lastModifiedBy>
  <cp:revision>26</cp:revision>
  <cp:lastPrinted>2022-03-13T14:56:00Z</cp:lastPrinted>
  <dcterms:created xsi:type="dcterms:W3CDTF">2022-03-01T12:42:00Z</dcterms:created>
  <dcterms:modified xsi:type="dcterms:W3CDTF">2022-05-31T20:02:00Z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