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7E54" w14:textId="0CA8DF26" w:rsidR="00CA6B2B" w:rsidRPr="00A70B72" w:rsidRDefault="00A70B72" w:rsidP="00A70B72">
      <w:pPr>
        <w:ind w:firstLine="426"/>
        <w:rPr>
          <w:rFonts w:ascii="Times New Roman" w:hAnsi="Times New Roman" w:cs="Times New Roman"/>
          <w:b/>
          <w:bCs/>
          <w:sz w:val="24"/>
          <w:szCs w:val="24"/>
        </w:rPr>
      </w:pPr>
      <w:r w:rsidRPr="00A70B72">
        <w:rPr>
          <w:rFonts w:ascii="Times New Roman" w:hAnsi="Times New Roman" w:cs="Times New Roman"/>
          <w:b/>
          <w:bCs/>
          <w:sz w:val="24"/>
          <w:szCs w:val="24"/>
        </w:rPr>
        <w:t>Описание проблемной ситуации в терминах теории систем</w:t>
      </w:r>
    </w:p>
    <w:p w14:paraId="4585776A" w14:textId="2C4309B5" w:rsidR="00A70B72" w:rsidRPr="00A70B72" w:rsidRDefault="00A70B72">
      <w:pPr>
        <w:rPr>
          <w:rFonts w:ascii="Times New Roman" w:hAnsi="Times New Roman" w:cs="Times New Roman"/>
          <w:b/>
          <w:bCs/>
          <w:sz w:val="24"/>
          <w:szCs w:val="24"/>
        </w:rPr>
      </w:pPr>
    </w:p>
    <w:p w14:paraId="22D82352" w14:textId="1B813F37" w:rsidR="00A70B72" w:rsidRPr="00A70B72" w:rsidRDefault="00A70B72" w:rsidP="00A70B72">
      <w:pPr>
        <w:ind w:firstLine="426"/>
        <w:rPr>
          <w:rFonts w:ascii="Times New Roman" w:hAnsi="Times New Roman" w:cs="Times New Roman"/>
          <w:b/>
          <w:bCs/>
          <w:sz w:val="24"/>
          <w:szCs w:val="24"/>
        </w:rPr>
      </w:pPr>
      <w:r w:rsidRPr="00A70B72">
        <w:rPr>
          <w:rFonts w:ascii="Times New Roman" w:hAnsi="Times New Roman" w:cs="Times New Roman"/>
          <w:b/>
          <w:bCs/>
          <w:sz w:val="24"/>
          <w:szCs w:val="24"/>
        </w:rPr>
        <w:t>Задание:</w:t>
      </w:r>
    </w:p>
    <w:p w14:paraId="4862F3DA" w14:textId="1731C7FE" w:rsidR="00A70B72" w:rsidRPr="00A70B72" w:rsidRDefault="00A70B72">
      <w:pPr>
        <w:rPr>
          <w:rFonts w:ascii="Times New Roman" w:hAnsi="Times New Roman" w:cs="Times New Roman"/>
          <w:sz w:val="24"/>
          <w:szCs w:val="24"/>
        </w:rPr>
      </w:pPr>
    </w:p>
    <w:p w14:paraId="617A118C" w14:textId="77777777" w:rsidR="00A70B72" w:rsidRDefault="00A70B72" w:rsidP="00A70B72">
      <w:pPr>
        <w:ind w:firstLine="426"/>
        <w:jc w:val="both"/>
        <w:rPr>
          <w:rFonts w:ascii="Times New Roman" w:hAnsi="Times New Roman" w:cs="Times New Roman"/>
          <w:sz w:val="24"/>
          <w:szCs w:val="24"/>
        </w:rPr>
      </w:pPr>
      <w:r w:rsidRPr="00A70B72">
        <w:rPr>
          <w:rFonts w:ascii="Times New Roman" w:hAnsi="Times New Roman" w:cs="Times New Roman"/>
          <w:sz w:val="24"/>
          <w:szCs w:val="24"/>
        </w:rPr>
        <w:t>Смоделируйте работу бизнес-единицы «Учет материалов», отвечающей за поддержание в актуальном состоянии информации о наличии на предприятии тех или иных материалов.</w:t>
      </w:r>
    </w:p>
    <w:p w14:paraId="65984995" w14:textId="1D5904A2" w:rsidR="00A70B72" w:rsidRPr="00A70B72" w:rsidRDefault="00A70B72" w:rsidP="00A70B72">
      <w:pPr>
        <w:ind w:firstLine="426"/>
        <w:jc w:val="both"/>
        <w:rPr>
          <w:rFonts w:ascii="Times New Roman" w:hAnsi="Times New Roman" w:cs="Times New Roman"/>
          <w:sz w:val="24"/>
          <w:szCs w:val="24"/>
        </w:rPr>
      </w:pPr>
      <w:r w:rsidRPr="00A70B72">
        <w:rPr>
          <w:rFonts w:ascii="Times New Roman" w:hAnsi="Times New Roman" w:cs="Times New Roman"/>
          <w:sz w:val="24"/>
          <w:szCs w:val="24"/>
        </w:rPr>
        <w:t xml:space="preserve">1. </w:t>
      </w:r>
      <w:r w:rsidRPr="00A70B72">
        <w:rPr>
          <w:rFonts w:ascii="Times New Roman" w:hAnsi="Times New Roman" w:cs="Times New Roman"/>
          <w:b/>
          <w:bCs/>
          <w:sz w:val="24"/>
          <w:szCs w:val="24"/>
        </w:rPr>
        <w:t>Основная цель</w:t>
      </w:r>
      <w:r w:rsidRPr="00A70B72">
        <w:rPr>
          <w:rFonts w:ascii="Times New Roman" w:hAnsi="Times New Roman" w:cs="Times New Roman"/>
          <w:sz w:val="24"/>
          <w:szCs w:val="24"/>
        </w:rPr>
        <w:t xml:space="preserve"> бизнес-единицы. Заключается в полном и точном</w:t>
      </w:r>
      <w:r>
        <w:rPr>
          <w:rFonts w:ascii="Times New Roman" w:hAnsi="Times New Roman" w:cs="Times New Roman"/>
          <w:sz w:val="24"/>
          <w:szCs w:val="24"/>
        </w:rPr>
        <w:t xml:space="preserve"> </w:t>
      </w:r>
      <w:r w:rsidRPr="00A70B72">
        <w:rPr>
          <w:rFonts w:ascii="Times New Roman" w:hAnsi="Times New Roman" w:cs="Times New Roman"/>
          <w:sz w:val="24"/>
          <w:szCs w:val="24"/>
        </w:rPr>
        <w:t>учете наличия материалов во всех бизнес-единицах.</w:t>
      </w:r>
    </w:p>
    <w:p w14:paraId="527A4AC2" w14:textId="2379130C" w:rsidR="00A70B72" w:rsidRPr="00A70B72" w:rsidRDefault="00A70B72" w:rsidP="00A70B72">
      <w:pPr>
        <w:ind w:firstLine="426"/>
        <w:jc w:val="both"/>
        <w:rPr>
          <w:rFonts w:ascii="Times New Roman" w:hAnsi="Times New Roman" w:cs="Times New Roman"/>
          <w:sz w:val="24"/>
          <w:szCs w:val="24"/>
        </w:rPr>
      </w:pPr>
      <w:r w:rsidRPr="00A70B72">
        <w:rPr>
          <w:rFonts w:ascii="Times New Roman" w:hAnsi="Times New Roman" w:cs="Times New Roman"/>
          <w:sz w:val="24"/>
          <w:szCs w:val="24"/>
        </w:rPr>
        <w:t xml:space="preserve">2. </w:t>
      </w:r>
      <w:r w:rsidRPr="00A70B72">
        <w:rPr>
          <w:rFonts w:ascii="Times New Roman" w:hAnsi="Times New Roman" w:cs="Times New Roman"/>
          <w:b/>
          <w:bCs/>
          <w:sz w:val="24"/>
          <w:szCs w:val="24"/>
        </w:rPr>
        <w:t>Основные задачи</w:t>
      </w:r>
      <w:r w:rsidRPr="00A70B72">
        <w:rPr>
          <w:rFonts w:ascii="Times New Roman" w:hAnsi="Times New Roman" w:cs="Times New Roman"/>
          <w:sz w:val="24"/>
          <w:szCs w:val="24"/>
        </w:rPr>
        <w:t>, которые решает бизнес-единица. Регистрация</w:t>
      </w:r>
      <w:r>
        <w:rPr>
          <w:rFonts w:ascii="Times New Roman" w:hAnsi="Times New Roman" w:cs="Times New Roman"/>
          <w:sz w:val="24"/>
          <w:szCs w:val="24"/>
        </w:rPr>
        <w:t xml:space="preserve"> </w:t>
      </w:r>
      <w:r w:rsidRPr="00A70B72">
        <w:rPr>
          <w:rFonts w:ascii="Times New Roman" w:hAnsi="Times New Roman" w:cs="Times New Roman"/>
          <w:sz w:val="24"/>
          <w:szCs w:val="24"/>
        </w:rPr>
        <w:t>поступления материалов, их движение между подразделениями,</w:t>
      </w:r>
      <w:r>
        <w:rPr>
          <w:rFonts w:ascii="Times New Roman" w:hAnsi="Times New Roman" w:cs="Times New Roman"/>
          <w:sz w:val="24"/>
          <w:szCs w:val="24"/>
        </w:rPr>
        <w:t xml:space="preserve"> </w:t>
      </w:r>
      <w:r w:rsidRPr="00A70B72">
        <w:rPr>
          <w:rFonts w:ascii="Times New Roman" w:hAnsi="Times New Roman" w:cs="Times New Roman"/>
          <w:sz w:val="24"/>
          <w:szCs w:val="24"/>
        </w:rPr>
        <w:t>отпуска внешним контрагентам и их списание. Ведение справочника</w:t>
      </w:r>
      <w:r>
        <w:rPr>
          <w:rFonts w:ascii="Times New Roman" w:hAnsi="Times New Roman" w:cs="Times New Roman"/>
          <w:sz w:val="24"/>
          <w:szCs w:val="24"/>
        </w:rPr>
        <w:t xml:space="preserve"> </w:t>
      </w:r>
      <w:r w:rsidRPr="00A70B72">
        <w:rPr>
          <w:rFonts w:ascii="Times New Roman" w:hAnsi="Times New Roman" w:cs="Times New Roman"/>
          <w:sz w:val="24"/>
          <w:szCs w:val="24"/>
        </w:rPr>
        <w:t>материалов (с ценами), учет материально-ответственных работников.</w:t>
      </w:r>
    </w:p>
    <w:p w14:paraId="05A592F0" w14:textId="1BC0B867" w:rsidR="00A70B72" w:rsidRPr="00A70B72" w:rsidRDefault="00A70B72" w:rsidP="00A70B72">
      <w:pPr>
        <w:ind w:firstLine="426"/>
        <w:jc w:val="both"/>
        <w:rPr>
          <w:rFonts w:ascii="Times New Roman" w:hAnsi="Times New Roman" w:cs="Times New Roman"/>
          <w:sz w:val="24"/>
          <w:szCs w:val="24"/>
        </w:rPr>
      </w:pPr>
      <w:r w:rsidRPr="00A70B72">
        <w:rPr>
          <w:rFonts w:ascii="Times New Roman" w:hAnsi="Times New Roman" w:cs="Times New Roman"/>
          <w:sz w:val="24"/>
          <w:szCs w:val="24"/>
        </w:rPr>
        <w:t xml:space="preserve">3. </w:t>
      </w:r>
      <w:r w:rsidRPr="00A70B72">
        <w:rPr>
          <w:rFonts w:ascii="Times New Roman" w:hAnsi="Times New Roman" w:cs="Times New Roman"/>
          <w:b/>
          <w:bCs/>
          <w:sz w:val="24"/>
          <w:szCs w:val="24"/>
        </w:rPr>
        <w:t>Описание предметной области</w:t>
      </w:r>
      <w:r w:rsidRPr="00A70B72">
        <w:rPr>
          <w:rFonts w:ascii="Times New Roman" w:hAnsi="Times New Roman" w:cs="Times New Roman"/>
          <w:sz w:val="24"/>
          <w:szCs w:val="24"/>
        </w:rPr>
        <w:t>.</w:t>
      </w:r>
      <w:r>
        <w:rPr>
          <w:rFonts w:ascii="Times New Roman" w:hAnsi="Times New Roman" w:cs="Times New Roman"/>
          <w:sz w:val="24"/>
          <w:szCs w:val="24"/>
        </w:rPr>
        <w:t xml:space="preserve"> </w:t>
      </w:r>
      <w:r w:rsidRPr="00A70B72">
        <w:rPr>
          <w:rFonts w:ascii="Times New Roman" w:hAnsi="Times New Roman" w:cs="Times New Roman"/>
          <w:sz w:val="24"/>
          <w:szCs w:val="24"/>
        </w:rPr>
        <w:t>Материалы поступают на предприятия и принимаются на баланс</w:t>
      </w:r>
      <w:r>
        <w:rPr>
          <w:rFonts w:ascii="Times New Roman" w:hAnsi="Times New Roman" w:cs="Times New Roman"/>
          <w:sz w:val="24"/>
          <w:szCs w:val="24"/>
        </w:rPr>
        <w:t xml:space="preserve"> </w:t>
      </w:r>
      <w:r w:rsidRPr="00A70B72">
        <w:rPr>
          <w:rFonts w:ascii="Times New Roman" w:hAnsi="Times New Roman" w:cs="Times New Roman"/>
          <w:sz w:val="24"/>
          <w:szCs w:val="24"/>
        </w:rPr>
        <w:t>подразделений. Затем, по определенным документам, они могут быть</w:t>
      </w:r>
      <w:r>
        <w:rPr>
          <w:rFonts w:ascii="Times New Roman" w:hAnsi="Times New Roman" w:cs="Times New Roman"/>
          <w:sz w:val="24"/>
          <w:szCs w:val="24"/>
        </w:rPr>
        <w:t xml:space="preserve"> </w:t>
      </w:r>
      <w:r w:rsidRPr="00A70B72">
        <w:rPr>
          <w:rFonts w:ascii="Times New Roman" w:hAnsi="Times New Roman" w:cs="Times New Roman"/>
          <w:sz w:val="24"/>
          <w:szCs w:val="24"/>
        </w:rPr>
        <w:t>перемещены из одного подразделения в другое. Учет ведется по принципу</w:t>
      </w:r>
      <w:r>
        <w:rPr>
          <w:rFonts w:ascii="Times New Roman" w:hAnsi="Times New Roman" w:cs="Times New Roman"/>
          <w:sz w:val="24"/>
          <w:szCs w:val="24"/>
        </w:rPr>
        <w:t xml:space="preserve"> </w:t>
      </w:r>
      <w:r w:rsidRPr="00A70B72">
        <w:rPr>
          <w:rFonts w:ascii="Times New Roman" w:hAnsi="Times New Roman" w:cs="Times New Roman"/>
          <w:sz w:val="24"/>
          <w:szCs w:val="24"/>
        </w:rPr>
        <w:t>«двойной записи» – в журнале перемещений указывается, откуда берется</w:t>
      </w:r>
      <w:r>
        <w:rPr>
          <w:rFonts w:ascii="Times New Roman" w:hAnsi="Times New Roman" w:cs="Times New Roman"/>
          <w:sz w:val="24"/>
          <w:szCs w:val="24"/>
        </w:rPr>
        <w:t xml:space="preserve"> </w:t>
      </w:r>
      <w:r w:rsidRPr="00A70B72">
        <w:rPr>
          <w:rFonts w:ascii="Times New Roman" w:hAnsi="Times New Roman" w:cs="Times New Roman"/>
          <w:sz w:val="24"/>
          <w:szCs w:val="24"/>
        </w:rPr>
        <w:t>материал и куда помещается. Понятие «Откуда» включает внешних</w:t>
      </w:r>
      <w:r>
        <w:rPr>
          <w:rFonts w:ascii="Times New Roman" w:hAnsi="Times New Roman" w:cs="Times New Roman"/>
          <w:sz w:val="24"/>
          <w:szCs w:val="24"/>
        </w:rPr>
        <w:t xml:space="preserve"> </w:t>
      </w:r>
      <w:r w:rsidRPr="00A70B72">
        <w:rPr>
          <w:rFonts w:ascii="Times New Roman" w:hAnsi="Times New Roman" w:cs="Times New Roman"/>
          <w:sz w:val="24"/>
          <w:szCs w:val="24"/>
        </w:rPr>
        <w:t>поставщиков и подразделения, а понятие «Куда» –бизнес-единицы</w:t>
      </w:r>
      <w:r>
        <w:rPr>
          <w:rFonts w:ascii="Times New Roman" w:hAnsi="Times New Roman" w:cs="Times New Roman"/>
          <w:sz w:val="24"/>
          <w:szCs w:val="24"/>
        </w:rPr>
        <w:t xml:space="preserve"> </w:t>
      </w:r>
      <w:r w:rsidRPr="00A70B72">
        <w:rPr>
          <w:rFonts w:ascii="Times New Roman" w:hAnsi="Times New Roman" w:cs="Times New Roman"/>
          <w:sz w:val="24"/>
          <w:szCs w:val="24"/>
        </w:rPr>
        <w:t>предприятия, внешних получателей, а также списание в убытки. Каждое</w:t>
      </w:r>
      <w:r>
        <w:rPr>
          <w:rFonts w:ascii="Times New Roman" w:hAnsi="Times New Roman" w:cs="Times New Roman"/>
          <w:sz w:val="24"/>
          <w:szCs w:val="24"/>
        </w:rPr>
        <w:t xml:space="preserve"> </w:t>
      </w:r>
      <w:r w:rsidRPr="00A70B72">
        <w:rPr>
          <w:rFonts w:ascii="Times New Roman" w:hAnsi="Times New Roman" w:cs="Times New Roman"/>
          <w:sz w:val="24"/>
          <w:szCs w:val="24"/>
        </w:rPr>
        <w:t>движение материалов подтверждается документом – на поступление – счет-</w:t>
      </w:r>
      <w:r>
        <w:rPr>
          <w:rFonts w:ascii="Times New Roman" w:hAnsi="Times New Roman" w:cs="Times New Roman"/>
          <w:sz w:val="24"/>
          <w:szCs w:val="24"/>
        </w:rPr>
        <w:t xml:space="preserve"> </w:t>
      </w:r>
      <w:r w:rsidRPr="00A70B72">
        <w:rPr>
          <w:rFonts w:ascii="Times New Roman" w:hAnsi="Times New Roman" w:cs="Times New Roman"/>
          <w:sz w:val="24"/>
          <w:szCs w:val="24"/>
        </w:rPr>
        <w:t>фактурой, на перемещение – накладной, на выдачу внешнему получателю –</w:t>
      </w:r>
      <w:r>
        <w:rPr>
          <w:rFonts w:ascii="Times New Roman" w:hAnsi="Times New Roman" w:cs="Times New Roman"/>
          <w:sz w:val="24"/>
          <w:szCs w:val="24"/>
        </w:rPr>
        <w:t xml:space="preserve"> </w:t>
      </w:r>
      <w:r w:rsidRPr="00A70B72">
        <w:rPr>
          <w:rFonts w:ascii="Times New Roman" w:hAnsi="Times New Roman" w:cs="Times New Roman"/>
          <w:sz w:val="24"/>
          <w:szCs w:val="24"/>
        </w:rPr>
        <w:t>исходящей счет-фактурой.</w:t>
      </w:r>
      <w:r>
        <w:rPr>
          <w:rFonts w:ascii="Times New Roman" w:hAnsi="Times New Roman" w:cs="Times New Roman"/>
          <w:sz w:val="24"/>
          <w:szCs w:val="24"/>
        </w:rPr>
        <w:t xml:space="preserve"> </w:t>
      </w:r>
      <w:r w:rsidRPr="00A70B72">
        <w:rPr>
          <w:rFonts w:ascii="Times New Roman" w:hAnsi="Times New Roman" w:cs="Times New Roman"/>
          <w:sz w:val="24"/>
          <w:szCs w:val="24"/>
        </w:rPr>
        <w:t>Менеджер контролирует остатки материалов</w:t>
      </w:r>
      <w:r>
        <w:rPr>
          <w:rFonts w:ascii="Times New Roman" w:hAnsi="Times New Roman" w:cs="Times New Roman"/>
          <w:sz w:val="24"/>
          <w:szCs w:val="24"/>
        </w:rPr>
        <w:t xml:space="preserve"> </w:t>
      </w:r>
      <w:r w:rsidRPr="00A70B72">
        <w:rPr>
          <w:rFonts w:ascii="Times New Roman" w:hAnsi="Times New Roman" w:cs="Times New Roman"/>
          <w:sz w:val="24"/>
          <w:szCs w:val="24"/>
        </w:rPr>
        <w:t>каждого вида.</w:t>
      </w:r>
    </w:p>
    <w:p w14:paraId="6BD20DEC" w14:textId="7B5A6809" w:rsidR="00A70B72" w:rsidRDefault="00A70B72" w:rsidP="00A70B72">
      <w:pPr>
        <w:ind w:firstLine="426"/>
        <w:jc w:val="both"/>
        <w:rPr>
          <w:rFonts w:ascii="Times New Roman" w:hAnsi="Times New Roman" w:cs="Times New Roman"/>
          <w:sz w:val="24"/>
          <w:szCs w:val="24"/>
        </w:rPr>
      </w:pPr>
      <w:r w:rsidRPr="00A70B72">
        <w:rPr>
          <w:rFonts w:ascii="Times New Roman" w:hAnsi="Times New Roman" w:cs="Times New Roman"/>
          <w:sz w:val="24"/>
          <w:szCs w:val="24"/>
        </w:rPr>
        <w:t xml:space="preserve">4. </w:t>
      </w:r>
      <w:r w:rsidRPr="00A70B72">
        <w:rPr>
          <w:rFonts w:ascii="Times New Roman" w:hAnsi="Times New Roman" w:cs="Times New Roman"/>
          <w:b/>
          <w:bCs/>
          <w:sz w:val="24"/>
          <w:szCs w:val="24"/>
        </w:rPr>
        <w:t>Рекомендуемые таблицы</w:t>
      </w:r>
      <w:r w:rsidRPr="00A70B72">
        <w:rPr>
          <w:rFonts w:ascii="Times New Roman" w:hAnsi="Times New Roman" w:cs="Times New Roman"/>
          <w:sz w:val="24"/>
          <w:szCs w:val="24"/>
        </w:rPr>
        <w:t xml:space="preserve"> – Классификатор материалов, Места</w:t>
      </w:r>
      <w:r>
        <w:rPr>
          <w:rFonts w:ascii="Times New Roman" w:hAnsi="Times New Roman" w:cs="Times New Roman"/>
          <w:sz w:val="24"/>
          <w:szCs w:val="24"/>
        </w:rPr>
        <w:t xml:space="preserve"> </w:t>
      </w:r>
      <w:r w:rsidRPr="00A70B72">
        <w:rPr>
          <w:rFonts w:ascii="Times New Roman" w:hAnsi="Times New Roman" w:cs="Times New Roman"/>
          <w:sz w:val="24"/>
          <w:szCs w:val="24"/>
        </w:rPr>
        <w:t>хранения, Бизнес-единицы, Контрагенты, Журнал учета движения</w:t>
      </w:r>
      <w:r>
        <w:rPr>
          <w:rFonts w:ascii="Times New Roman" w:hAnsi="Times New Roman" w:cs="Times New Roman"/>
          <w:sz w:val="24"/>
          <w:szCs w:val="24"/>
        </w:rPr>
        <w:t xml:space="preserve"> </w:t>
      </w:r>
      <w:r w:rsidRPr="00A70B72">
        <w:rPr>
          <w:rFonts w:ascii="Times New Roman" w:hAnsi="Times New Roman" w:cs="Times New Roman"/>
          <w:sz w:val="24"/>
          <w:szCs w:val="24"/>
        </w:rPr>
        <w:t>(прихода/расхода) материалов, Документы на перемещение материалов.</w:t>
      </w:r>
    </w:p>
    <w:p w14:paraId="1AC24345" w14:textId="63B42749" w:rsidR="00E72A4D" w:rsidRPr="00E72A4D" w:rsidRDefault="00E72A4D" w:rsidP="00E72A4D">
      <w:pPr>
        <w:ind w:firstLine="426"/>
        <w:jc w:val="both"/>
        <w:rPr>
          <w:rFonts w:ascii="Times New Roman" w:hAnsi="Times New Roman" w:cs="Times New Roman"/>
          <w:sz w:val="24"/>
          <w:szCs w:val="24"/>
        </w:rPr>
      </w:pPr>
      <w:r w:rsidRPr="00E72A4D">
        <w:rPr>
          <w:rFonts w:ascii="Times New Roman" w:hAnsi="Times New Roman" w:cs="Times New Roman"/>
          <w:sz w:val="24"/>
          <w:szCs w:val="24"/>
        </w:rPr>
        <w:t>Описание улучшаемой системы в терминах теории систем и прикладного</w:t>
      </w:r>
      <w:r>
        <w:rPr>
          <w:rFonts w:ascii="Times New Roman" w:hAnsi="Times New Roman" w:cs="Times New Roman"/>
          <w:sz w:val="24"/>
          <w:szCs w:val="24"/>
        </w:rPr>
        <w:t xml:space="preserve"> </w:t>
      </w:r>
      <w:r w:rsidRPr="00E72A4D">
        <w:rPr>
          <w:rFonts w:ascii="Times New Roman" w:hAnsi="Times New Roman" w:cs="Times New Roman"/>
          <w:sz w:val="24"/>
          <w:szCs w:val="24"/>
        </w:rPr>
        <w:t>системного анализа.</w:t>
      </w:r>
    </w:p>
    <w:p w14:paraId="54198B0B" w14:textId="63C77DFD" w:rsidR="00E72A4D" w:rsidRDefault="00E72A4D" w:rsidP="00E72A4D">
      <w:pPr>
        <w:pStyle w:val="a3"/>
        <w:numPr>
          <w:ilvl w:val="0"/>
          <w:numId w:val="1"/>
        </w:numPr>
        <w:jc w:val="both"/>
        <w:rPr>
          <w:rFonts w:ascii="Times New Roman" w:hAnsi="Times New Roman" w:cs="Times New Roman"/>
          <w:b/>
          <w:bCs/>
          <w:sz w:val="24"/>
          <w:szCs w:val="24"/>
        </w:rPr>
      </w:pPr>
      <w:r w:rsidRPr="00E72A4D">
        <w:rPr>
          <w:rFonts w:ascii="Times New Roman" w:hAnsi="Times New Roman" w:cs="Times New Roman"/>
          <w:b/>
          <w:bCs/>
          <w:sz w:val="24"/>
          <w:szCs w:val="24"/>
        </w:rPr>
        <w:t>Система</w:t>
      </w:r>
    </w:p>
    <w:p w14:paraId="77393DD4" w14:textId="7C38A0D8" w:rsidR="00E72A4D" w:rsidRPr="00E72A4D" w:rsidRDefault="00E72A4D" w:rsidP="00E72A4D">
      <w:pPr>
        <w:pStyle w:val="a3"/>
        <w:ind w:left="1146" w:firstLine="0"/>
        <w:jc w:val="both"/>
        <w:rPr>
          <w:rFonts w:ascii="Times New Roman" w:hAnsi="Times New Roman" w:cs="Times New Roman"/>
          <w:sz w:val="24"/>
          <w:szCs w:val="24"/>
        </w:rPr>
      </w:pPr>
      <w:r>
        <w:rPr>
          <w:rFonts w:ascii="Times New Roman" w:hAnsi="Times New Roman" w:cs="Times New Roman"/>
          <w:sz w:val="24"/>
          <w:szCs w:val="24"/>
        </w:rPr>
        <w:t>Учёт движения материалов между подразделениями (бизнес-единица «Учет материалов», отвечающая за поддержание в актуальном состоянии информации о материалах).</w:t>
      </w:r>
    </w:p>
    <w:p w14:paraId="119F2F06" w14:textId="34523D94" w:rsidR="00E72A4D" w:rsidRDefault="00E72A4D" w:rsidP="00E72A4D">
      <w:pPr>
        <w:pStyle w:val="a3"/>
        <w:ind w:left="1146" w:firstLine="0"/>
        <w:jc w:val="both"/>
        <w:rPr>
          <w:rFonts w:ascii="Times New Roman" w:hAnsi="Times New Roman" w:cs="Times New Roman"/>
          <w:b/>
          <w:bCs/>
          <w:sz w:val="24"/>
          <w:szCs w:val="24"/>
        </w:rPr>
      </w:pPr>
    </w:p>
    <w:p w14:paraId="21793511" w14:textId="439C252A" w:rsidR="00E72A4D" w:rsidRDefault="00E72A4D" w:rsidP="00E72A4D">
      <w:pPr>
        <w:pStyle w:val="a3"/>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Взаимодействующие систем</w:t>
      </w:r>
      <w:r w:rsidR="00825440">
        <w:rPr>
          <w:rFonts w:ascii="Times New Roman" w:hAnsi="Times New Roman" w:cs="Times New Roman"/>
          <w:b/>
          <w:bCs/>
          <w:sz w:val="24"/>
          <w:szCs w:val="24"/>
        </w:rPr>
        <w:t>ы</w:t>
      </w:r>
    </w:p>
    <w:p w14:paraId="584AA1B6" w14:textId="2434AC54" w:rsidR="00825440" w:rsidRDefault="00825440" w:rsidP="00825440">
      <w:pPr>
        <w:pStyle w:val="a3"/>
        <w:numPr>
          <w:ilvl w:val="1"/>
          <w:numId w:val="1"/>
        </w:numPr>
        <w:jc w:val="both"/>
        <w:rPr>
          <w:rFonts w:ascii="Times New Roman" w:hAnsi="Times New Roman" w:cs="Times New Roman"/>
          <w:sz w:val="24"/>
          <w:szCs w:val="24"/>
        </w:rPr>
      </w:pPr>
      <w:r>
        <w:rPr>
          <w:rFonts w:ascii="Times New Roman" w:hAnsi="Times New Roman" w:cs="Times New Roman"/>
          <w:sz w:val="24"/>
          <w:szCs w:val="24"/>
        </w:rPr>
        <w:t>Предприятия</w:t>
      </w:r>
    </w:p>
    <w:p w14:paraId="13C3E8C3" w14:textId="3535342A" w:rsidR="00825440" w:rsidRDefault="00825440" w:rsidP="00825440">
      <w:pPr>
        <w:pStyle w:val="a3"/>
        <w:numPr>
          <w:ilvl w:val="1"/>
          <w:numId w:val="1"/>
        </w:numPr>
        <w:jc w:val="both"/>
        <w:rPr>
          <w:rFonts w:ascii="Times New Roman" w:hAnsi="Times New Roman" w:cs="Times New Roman"/>
          <w:sz w:val="24"/>
          <w:szCs w:val="24"/>
        </w:rPr>
      </w:pPr>
      <w:r>
        <w:rPr>
          <w:rFonts w:ascii="Times New Roman" w:hAnsi="Times New Roman" w:cs="Times New Roman"/>
          <w:sz w:val="24"/>
          <w:szCs w:val="24"/>
        </w:rPr>
        <w:t>Контрагенты</w:t>
      </w:r>
    </w:p>
    <w:p w14:paraId="551EF5D7" w14:textId="016BCF69" w:rsidR="00825440" w:rsidRDefault="00825440" w:rsidP="00825440">
      <w:pPr>
        <w:pStyle w:val="a3"/>
        <w:numPr>
          <w:ilvl w:val="1"/>
          <w:numId w:val="1"/>
        </w:numPr>
        <w:jc w:val="both"/>
        <w:rPr>
          <w:rFonts w:ascii="Times New Roman" w:hAnsi="Times New Roman" w:cs="Times New Roman"/>
          <w:sz w:val="24"/>
          <w:szCs w:val="24"/>
        </w:rPr>
      </w:pPr>
      <w:r>
        <w:rPr>
          <w:rFonts w:ascii="Times New Roman" w:hAnsi="Times New Roman" w:cs="Times New Roman"/>
          <w:sz w:val="24"/>
          <w:szCs w:val="24"/>
        </w:rPr>
        <w:t>Поставщики</w:t>
      </w:r>
    </w:p>
    <w:p w14:paraId="2E3890B0" w14:textId="77777777" w:rsidR="00E72A4D" w:rsidRPr="0005619A" w:rsidRDefault="00E72A4D" w:rsidP="0005619A">
      <w:pPr>
        <w:ind w:firstLine="0"/>
        <w:rPr>
          <w:rFonts w:ascii="Times New Roman" w:hAnsi="Times New Roman" w:cs="Times New Roman"/>
          <w:b/>
          <w:bCs/>
          <w:sz w:val="24"/>
          <w:szCs w:val="24"/>
        </w:rPr>
      </w:pPr>
    </w:p>
    <w:p w14:paraId="581F86DB" w14:textId="437D8722" w:rsidR="005F1C66" w:rsidRPr="005F1C66" w:rsidRDefault="00E72A4D" w:rsidP="005F1C66">
      <w:pPr>
        <w:pStyle w:val="a3"/>
        <w:numPr>
          <w:ilvl w:val="0"/>
          <w:numId w:val="1"/>
        </w:numPr>
        <w:jc w:val="both"/>
        <w:rPr>
          <w:rFonts w:ascii="Times New Roman" w:hAnsi="Times New Roman" w:cs="Times New Roman"/>
          <w:i/>
          <w:iCs/>
          <w:sz w:val="24"/>
          <w:szCs w:val="24"/>
        </w:rPr>
      </w:pPr>
      <w:r>
        <w:rPr>
          <w:rFonts w:ascii="Times New Roman" w:hAnsi="Times New Roman" w:cs="Times New Roman"/>
          <w:b/>
          <w:bCs/>
          <w:sz w:val="24"/>
          <w:szCs w:val="24"/>
        </w:rPr>
        <w:t>Компоненты (элементы, подсистемы) системы</w:t>
      </w:r>
      <w:r w:rsidR="003454AA" w:rsidRPr="003454AA">
        <w:rPr>
          <w:rFonts w:ascii="Times New Roman" w:hAnsi="Times New Roman" w:cs="Times New Roman"/>
          <w:b/>
          <w:bCs/>
          <w:sz w:val="24"/>
          <w:szCs w:val="24"/>
        </w:rPr>
        <w:t xml:space="preserve"> - </w:t>
      </w:r>
      <w:r w:rsidR="003454AA" w:rsidRPr="003454AA">
        <w:rPr>
          <w:rFonts w:ascii="Times New Roman" w:hAnsi="Times New Roman" w:cs="Times New Roman"/>
          <w:i/>
          <w:iCs/>
          <w:sz w:val="24"/>
          <w:szCs w:val="24"/>
        </w:rPr>
        <w:t>любая система определяется через её состав. Эти компоненты и связи между ними создают свойства системы, её сущностные характеристики.</w:t>
      </w:r>
    </w:p>
    <w:p w14:paraId="3D3FCC67" w14:textId="7DF29E7F" w:rsidR="003454AA" w:rsidRPr="002F65DB" w:rsidRDefault="003454AA" w:rsidP="003454AA">
      <w:pPr>
        <w:pStyle w:val="a3"/>
        <w:numPr>
          <w:ilvl w:val="1"/>
          <w:numId w:val="1"/>
        </w:numPr>
        <w:jc w:val="both"/>
        <w:rPr>
          <w:rFonts w:ascii="Times New Roman" w:hAnsi="Times New Roman" w:cs="Times New Roman"/>
          <w:i/>
          <w:iCs/>
          <w:sz w:val="24"/>
          <w:szCs w:val="24"/>
        </w:rPr>
      </w:pPr>
      <w:r>
        <w:rPr>
          <w:rFonts w:ascii="Times New Roman" w:hAnsi="Times New Roman" w:cs="Times New Roman"/>
          <w:sz w:val="24"/>
          <w:szCs w:val="24"/>
        </w:rPr>
        <w:t>Функциональные подсистемы:</w:t>
      </w:r>
    </w:p>
    <w:p w14:paraId="5FB75D67" w14:textId="3CDC9D22" w:rsidR="002F65DB" w:rsidRPr="002F65DB" w:rsidRDefault="002F65DB" w:rsidP="002F65DB">
      <w:pPr>
        <w:pStyle w:val="a3"/>
        <w:numPr>
          <w:ilvl w:val="1"/>
          <w:numId w:val="1"/>
        </w:numPr>
        <w:jc w:val="both"/>
        <w:rPr>
          <w:rFonts w:ascii="Times New Roman" w:hAnsi="Times New Roman" w:cs="Times New Roman"/>
          <w:i/>
          <w:iCs/>
          <w:sz w:val="24"/>
          <w:szCs w:val="24"/>
        </w:rPr>
      </w:pPr>
      <w:r>
        <w:rPr>
          <w:rFonts w:ascii="Times New Roman" w:hAnsi="Times New Roman" w:cs="Times New Roman"/>
          <w:sz w:val="24"/>
          <w:szCs w:val="24"/>
        </w:rPr>
        <w:t xml:space="preserve">Подсистема </w:t>
      </w:r>
      <w:r>
        <w:rPr>
          <w:rFonts w:ascii="Times New Roman" w:hAnsi="Times New Roman" w:cs="Times New Roman"/>
          <w:sz w:val="24"/>
          <w:szCs w:val="24"/>
        </w:rPr>
        <w:t>поступления материалов и постановки на баланс</w:t>
      </w:r>
    </w:p>
    <w:p w14:paraId="53F379D9" w14:textId="3FC907F2" w:rsidR="003454AA" w:rsidRPr="0005619A" w:rsidRDefault="003454AA" w:rsidP="003454AA">
      <w:pPr>
        <w:pStyle w:val="a3"/>
        <w:numPr>
          <w:ilvl w:val="1"/>
          <w:numId w:val="1"/>
        </w:numPr>
        <w:jc w:val="both"/>
        <w:rPr>
          <w:rFonts w:ascii="Times New Roman" w:hAnsi="Times New Roman" w:cs="Times New Roman"/>
          <w:i/>
          <w:iCs/>
          <w:sz w:val="24"/>
          <w:szCs w:val="24"/>
        </w:rPr>
      </w:pPr>
      <w:r>
        <w:rPr>
          <w:rFonts w:ascii="Times New Roman" w:hAnsi="Times New Roman" w:cs="Times New Roman"/>
          <w:sz w:val="24"/>
          <w:szCs w:val="24"/>
        </w:rPr>
        <w:t xml:space="preserve">Подсистема </w:t>
      </w:r>
      <w:r w:rsidR="0005619A">
        <w:rPr>
          <w:rFonts w:ascii="Times New Roman" w:hAnsi="Times New Roman" w:cs="Times New Roman"/>
          <w:sz w:val="24"/>
          <w:szCs w:val="24"/>
        </w:rPr>
        <w:t>перемещения</w:t>
      </w:r>
      <w:r>
        <w:rPr>
          <w:rFonts w:ascii="Times New Roman" w:hAnsi="Times New Roman" w:cs="Times New Roman"/>
          <w:sz w:val="24"/>
          <w:szCs w:val="24"/>
        </w:rPr>
        <w:t xml:space="preserve"> материалов</w:t>
      </w:r>
    </w:p>
    <w:p w14:paraId="799B7FC4" w14:textId="142518B9" w:rsidR="0005619A" w:rsidRPr="00546955" w:rsidRDefault="00546955" w:rsidP="003454AA">
      <w:pPr>
        <w:pStyle w:val="a3"/>
        <w:numPr>
          <w:ilvl w:val="1"/>
          <w:numId w:val="1"/>
        </w:numPr>
        <w:jc w:val="both"/>
        <w:rPr>
          <w:rFonts w:ascii="Times New Roman" w:hAnsi="Times New Roman" w:cs="Times New Roman"/>
          <w:sz w:val="24"/>
          <w:szCs w:val="24"/>
        </w:rPr>
      </w:pPr>
      <w:r w:rsidRPr="00546955">
        <w:rPr>
          <w:rFonts w:ascii="Times New Roman" w:hAnsi="Times New Roman" w:cs="Times New Roman"/>
          <w:sz w:val="24"/>
          <w:szCs w:val="24"/>
        </w:rPr>
        <w:t>Подсистема списания материалов</w:t>
      </w:r>
    </w:p>
    <w:p w14:paraId="47F74117" w14:textId="2B714755" w:rsidR="0005619A" w:rsidRPr="003454AA" w:rsidRDefault="00546955" w:rsidP="003454AA">
      <w:pPr>
        <w:pStyle w:val="a3"/>
        <w:numPr>
          <w:ilvl w:val="1"/>
          <w:numId w:val="1"/>
        </w:numPr>
        <w:jc w:val="both"/>
        <w:rPr>
          <w:rFonts w:ascii="Times New Roman" w:hAnsi="Times New Roman" w:cs="Times New Roman"/>
          <w:i/>
          <w:iCs/>
          <w:sz w:val="24"/>
          <w:szCs w:val="24"/>
        </w:rPr>
      </w:pPr>
      <w:r>
        <w:rPr>
          <w:rFonts w:ascii="Times New Roman" w:hAnsi="Times New Roman" w:cs="Times New Roman"/>
          <w:sz w:val="24"/>
          <w:szCs w:val="24"/>
        </w:rPr>
        <w:t>Подсистема выдачи материалов</w:t>
      </w:r>
    </w:p>
    <w:p w14:paraId="5262C2FC" w14:textId="3C03764D" w:rsidR="003454AA" w:rsidRPr="003454AA" w:rsidRDefault="003454AA" w:rsidP="003454AA">
      <w:pPr>
        <w:pStyle w:val="a3"/>
        <w:numPr>
          <w:ilvl w:val="1"/>
          <w:numId w:val="1"/>
        </w:numPr>
        <w:jc w:val="both"/>
        <w:rPr>
          <w:rFonts w:ascii="Times New Roman" w:hAnsi="Times New Roman" w:cs="Times New Roman"/>
          <w:i/>
          <w:iCs/>
          <w:sz w:val="24"/>
          <w:szCs w:val="24"/>
        </w:rPr>
      </w:pPr>
      <w:r>
        <w:rPr>
          <w:rFonts w:ascii="Times New Roman" w:hAnsi="Times New Roman" w:cs="Times New Roman"/>
          <w:sz w:val="24"/>
          <w:szCs w:val="24"/>
        </w:rPr>
        <w:t xml:space="preserve">Подсистема контроля </w:t>
      </w:r>
      <w:r w:rsidR="0005619A">
        <w:rPr>
          <w:rFonts w:ascii="Times New Roman" w:hAnsi="Times New Roman" w:cs="Times New Roman"/>
          <w:sz w:val="24"/>
          <w:szCs w:val="24"/>
        </w:rPr>
        <w:t>остатков</w:t>
      </w:r>
    </w:p>
    <w:p w14:paraId="543B53C6" w14:textId="77777777" w:rsidR="00E72A4D" w:rsidRPr="00E72A4D" w:rsidRDefault="00E72A4D" w:rsidP="00E72A4D">
      <w:pPr>
        <w:pStyle w:val="a3"/>
        <w:rPr>
          <w:rFonts w:ascii="Times New Roman" w:hAnsi="Times New Roman" w:cs="Times New Roman"/>
          <w:b/>
          <w:bCs/>
          <w:sz w:val="24"/>
          <w:szCs w:val="24"/>
        </w:rPr>
      </w:pPr>
    </w:p>
    <w:p w14:paraId="643B5BBD" w14:textId="0FCF8348" w:rsidR="00E72A4D" w:rsidRPr="003454AA" w:rsidRDefault="00E72A4D" w:rsidP="00E72A4D">
      <w:pPr>
        <w:pStyle w:val="a3"/>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Процесс – </w:t>
      </w:r>
      <w:r w:rsidRPr="00E72A4D">
        <w:rPr>
          <w:rFonts w:ascii="Times New Roman" w:hAnsi="Times New Roman" w:cs="Times New Roman"/>
          <w:i/>
          <w:iCs/>
          <w:sz w:val="24"/>
          <w:szCs w:val="24"/>
        </w:rPr>
        <w:t>динамическое изменение системы во времени</w:t>
      </w:r>
    </w:p>
    <w:p w14:paraId="67274F7B" w14:textId="04BA5167" w:rsidR="003454AA" w:rsidRDefault="003454AA" w:rsidP="003454AA">
      <w:pPr>
        <w:ind w:firstLine="426"/>
        <w:jc w:val="both"/>
        <w:rPr>
          <w:rFonts w:ascii="Times New Roman" w:hAnsi="Times New Roman" w:cs="Times New Roman"/>
          <w:sz w:val="24"/>
          <w:szCs w:val="24"/>
        </w:rPr>
      </w:pPr>
      <w:r>
        <w:rPr>
          <w:rFonts w:ascii="Times New Roman" w:hAnsi="Times New Roman" w:cs="Times New Roman"/>
          <w:sz w:val="24"/>
          <w:szCs w:val="24"/>
        </w:rPr>
        <w:t xml:space="preserve">Действия, направленные на достижение главной цели системы – полное и своевременное предоставление </w:t>
      </w:r>
      <w:r w:rsidRPr="00A70B72">
        <w:rPr>
          <w:rFonts w:ascii="Times New Roman" w:hAnsi="Times New Roman" w:cs="Times New Roman"/>
          <w:sz w:val="24"/>
          <w:szCs w:val="24"/>
        </w:rPr>
        <w:t>информации о наличии на предприятии тех или иных материалов.</w:t>
      </w:r>
    </w:p>
    <w:p w14:paraId="1D2FBA7D" w14:textId="23370C6E" w:rsidR="00A72927" w:rsidRDefault="00A72927" w:rsidP="00A72927">
      <w:pPr>
        <w:pStyle w:val="a3"/>
        <w:numPr>
          <w:ilvl w:val="0"/>
          <w:numId w:val="2"/>
        </w:numPr>
        <w:jc w:val="both"/>
        <w:rPr>
          <w:rFonts w:ascii="Times New Roman" w:hAnsi="Times New Roman" w:cs="Times New Roman"/>
          <w:i/>
          <w:iCs/>
          <w:sz w:val="24"/>
          <w:szCs w:val="24"/>
        </w:rPr>
      </w:pPr>
      <w:r w:rsidRPr="00A72927">
        <w:rPr>
          <w:rFonts w:ascii="Times New Roman" w:hAnsi="Times New Roman" w:cs="Times New Roman"/>
          <w:b/>
          <w:bCs/>
          <w:sz w:val="24"/>
          <w:szCs w:val="24"/>
        </w:rPr>
        <w:lastRenderedPageBreak/>
        <w:t xml:space="preserve">Состояние – </w:t>
      </w:r>
      <w:r w:rsidRPr="00A72927">
        <w:rPr>
          <w:rFonts w:ascii="Times New Roman" w:hAnsi="Times New Roman" w:cs="Times New Roman"/>
          <w:i/>
          <w:iCs/>
          <w:sz w:val="24"/>
          <w:szCs w:val="24"/>
        </w:rPr>
        <w:t>положение системы относительно других её положений.</w:t>
      </w:r>
    </w:p>
    <w:p w14:paraId="11E4A97C" w14:textId="375BB05D" w:rsidR="00A72927" w:rsidRDefault="00A72927" w:rsidP="00A72927">
      <w:pPr>
        <w:pStyle w:val="a3"/>
        <w:numPr>
          <w:ilvl w:val="1"/>
          <w:numId w:val="2"/>
        </w:numPr>
        <w:jc w:val="both"/>
        <w:rPr>
          <w:rFonts w:ascii="Times New Roman" w:hAnsi="Times New Roman" w:cs="Times New Roman"/>
          <w:sz w:val="24"/>
          <w:szCs w:val="24"/>
        </w:rPr>
      </w:pPr>
      <w:r>
        <w:rPr>
          <w:rFonts w:ascii="Times New Roman" w:hAnsi="Times New Roman" w:cs="Times New Roman"/>
          <w:sz w:val="24"/>
          <w:szCs w:val="24"/>
        </w:rPr>
        <w:t>Значения на каждый момент времени показателей системы</w:t>
      </w:r>
    </w:p>
    <w:p w14:paraId="5389B26E" w14:textId="25C88CFA" w:rsidR="00A72927" w:rsidRDefault="00A72927" w:rsidP="00A72927">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Список </w:t>
      </w:r>
      <w:r w:rsidR="0005619A">
        <w:rPr>
          <w:rFonts w:ascii="Times New Roman" w:hAnsi="Times New Roman" w:cs="Times New Roman"/>
          <w:sz w:val="24"/>
          <w:szCs w:val="24"/>
        </w:rPr>
        <w:t xml:space="preserve">и состояние </w:t>
      </w:r>
      <w:r>
        <w:rPr>
          <w:rFonts w:ascii="Times New Roman" w:hAnsi="Times New Roman" w:cs="Times New Roman"/>
          <w:sz w:val="24"/>
          <w:szCs w:val="24"/>
        </w:rPr>
        <w:t>материалов</w:t>
      </w:r>
    </w:p>
    <w:p w14:paraId="65BC555A" w14:textId="1D2B55B7" w:rsidR="00A72927" w:rsidRDefault="00A72927" w:rsidP="00A72927">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Список подразделений</w:t>
      </w:r>
    </w:p>
    <w:p w14:paraId="228411BE" w14:textId="6F20450D" w:rsidR="00A72927" w:rsidRDefault="00A72927" w:rsidP="00A72927">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Список поставщиков</w:t>
      </w:r>
    </w:p>
    <w:p w14:paraId="4405FCBB" w14:textId="3DF0A083" w:rsidR="00A72927" w:rsidRDefault="00A72927" w:rsidP="00A72927">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 xml:space="preserve">Список </w:t>
      </w:r>
      <w:r w:rsidR="0080044C">
        <w:rPr>
          <w:rFonts w:ascii="Times New Roman" w:hAnsi="Times New Roman" w:cs="Times New Roman"/>
          <w:sz w:val="24"/>
          <w:szCs w:val="24"/>
        </w:rPr>
        <w:t>контрагентов</w:t>
      </w:r>
    </w:p>
    <w:p w14:paraId="2524B3DD" w14:textId="19BE843A" w:rsidR="00A72927" w:rsidRDefault="00A72927" w:rsidP="00A72927">
      <w:pPr>
        <w:pStyle w:val="a3"/>
        <w:numPr>
          <w:ilvl w:val="2"/>
          <w:numId w:val="2"/>
        </w:numPr>
        <w:jc w:val="both"/>
        <w:rPr>
          <w:rFonts w:ascii="Times New Roman" w:hAnsi="Times New Roman" w:cs="Times New Roman"/>
          <w:sz w:val="24"/>
          <w:szCs w:val="24"/>
        </w:rPr>
      </w:pPr>
      <w:r>
        <w:rPr>
          <w:rFonts w:ascii="Times New Roman" w:hAnsi="Times New Roman" w:cs="Times New Roman"/>
          <w:sz w:val="24"/>
          <w:szCs w:val="24"/>
        </w:rPr>
        <w:t>Объем материалов на отправку (на поступление)</w:t>
      </w:r>
    </w:p>
    <w:p w14:paraId="3CE37758" w14:textId="54BED54D" w:rsidR="00A72927" w:rsidRPr="00A72927" w:rsidRDefault="00A72927" w:rsidP="00A72927">
      <w:pPr>
        <w:pStyle w:val="a3"/>
        <w:numPr>
          <w:ilvl w:val="2"/>
          <w:numId w:val="2"/>
        </w:numPr>
        <w:jc w:val="both"/>
        <w:rPr>
          <w:rFonts w:ascii="Times New Roman" w:hAnsi="Times New Roman" w:cs="Times New Roman"/>
          <w:i/>
          <w:iCs/>
          <w:sz w:val="24"/>
          <w:szCs w:val="24"/>
        </w:rPr>
      </w:pPr>
      <w:r>
        <w:rPr>
          <w:rFonts w:ascii="Times New Roman" w:hAnsi="Times New Roman" w:cs="Times New Roman"/>
          <w:sz w:val="24"/>
          <w:szCs w:val="24"/>
        </w:rPr>
        <w:t>Список подтверждающих документов</w:t>
      </w:r>
    </w:p>
    <w:p w14:paraId="3809DF1D" w14:textId="29B9D481" w:rsidR="00A72927" w:rsidRDefault="00A72927" w:rsidP="00A72927">
      <w:pPr>
        <w:jc w:val="both"/>
        <w:rPr>
          <w:rFonts w:ascii="Times New Roman" w:hAnsi="Times New Roman" w:cs="Times New Roman"/>
          <w:i/>
          <w:iCs/>
          <w:sz w:val="24"/>
          <w:szCs w:val="24"/>
        </w:rPr>
      </w:pPr>
      <w:r>
        <w:rPr>
          <w:rFonts w:ascii="Times New Roman" w:hAnsi="Times New Roman" w:cs="Times New Roman"/>
          <w:b/>
          <w:bCs/>
          <w:sz w:val="24"/>
          <w:szCs w:val="24"/>
        </w:rPr>
        <w:t xml:space="preserve">Системный эффект (синергия) – </w:t>
      </w:r>
      <w:r w:rsidRPr="00A72927">
        <w:rPr>
          <w:rFonts w:ascii="Times New Roman" w:hAnsi="Times New Roman" w:cs="Times New Roman"/>
          <w:i/>
          <w:iCs/>
          <w:sz w:val="24"/>
          <w:szCs w:val="24"/>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591A3134" w14:textId="1A33DB85" w:rsidR="00A72927" w:rsidRDefault="00A72927" w:rsidP="00A72927">
      <w:pPr>
        <w:jc w:val="both"/>
        <w:rPr>
          <w:rFonts w:ascii="Times New Roman" w:hAnsi="Times New Roman" w:cs="Times New Roman"/>
          <w:sz w:val="24"/>
          <w:szCs w:val="24"/>
        </w:rPr>
      </w:pPr>
      <w:r w:rsidRPr="00A72927">
        <w:rPr>
          <w:rFonts w:ascii="Times New Roman" w:hAnsi="Times New Roman" w:cs="Times New Roman"/>
          <w:sz w:val="24"/>
          <w:szCs w:val="24"/>
        </w:rPr>
        <w:t>Связи между подсистемами</w:t>
      </w:r>
      <w:r>
        <w:rPr>
          <w:rFonts w:ascii="Times New Roman" w:hAnsi="Times New Roman" w:cs="Times New Roman"/>
          <w:sz w:val="24"/>
          <w:szCs w:val="24"/>
        </w:rPr>
        <w:t>:</w:t>
      </w:r>
    </w:p>
    <w:tbl>
      <w:tblPr>
        <w:tblStyle w:val="a4"/>
        <w:tblW w:w="0" w:type="auto"/>
        <w:tblLook w:val="04A0" w:firstRow="1" w:lastRow="0" w:firstColumn="1" w:lastColumn="0" w:noHBand="0" w:noVBand="1"/>
      </w:tblPr>
      <w:tblGrid>
        <w:gridCol w:w="3115"/>
        <w:gridCol w:w="3115"/>
        <w:gridCol w:w="3115"/>
      </w:tblGrid>
      <w:tr w:rsidR="00A72927" w14:paraId="47B325A6" w14:textId="77777777" w:rsidTr="00A72927">
        <w:tc>
          <w:tcPr>
            <w:tcW w:w="3115" w:type="dxa"/>
          </w:tcPr>
          <w:p w14:paraId="2239E823" w14:textId="306C40CF" w:rsidR="00A72927" w:rsidRPr="00C7564A" w:rsidRDefault="00A72927" w:rsidP="00C7564A">
            <w:pPr>
              <w:ind w:firstLine="0"/>
              <w:jc w:val="center"/>
              <w:rPr>
                <w:rFonts w:ascii="Times New Roman" w:hAnsi="Times New Roman" w:cs="Times New Roman"/>
                <w:b/>
                <w:bCs/>
                <w:sz w:val="24"/>
                <w:szCs w:val="24"/>
              </w:rPr>
            </w:pPr>
            <w:r w:rsidRPr="00C7564A">
              <w:rPr>
                <w:rFonts w:ascii="Times New Roman" w:hAnsi="Times New Roman" w:cs="Times New Roman"/>
                <w:b/>
                <w:bCs/>
                <w:sz w:val="24"/>
                <w:szCs w:val="24"/>
              </w:rPr>
              <w:t>Система отправитель</w:t>
            </w:r>
          </w:p>
        </w:tc>
        <w:tc>
          <w:tcPr>
            <w:tcW w:w="3115" w:type="dxa"/>
          </w:tcPr>
          <w:p w14:paraId="228B4701" w14:textId="073328C3" w:rsidR="00A72927" w:rsidRPr="00C7564A" w:rsidRDefault="00A72927" w:rsidP="00C7564A">
            <w:pPr>
              <w:ind w:firstLine="0"/>
              <w:jc w:val="center"/>
              <w:rPr>
                <w:rFonts w:ascii="Times New Roman" w:hAnsi="Times New Roman" w:cs="Times New Roman"/>
                <w:b/>
                <w:bCs/>
                <w:sz w:val="24"/>
                <w:szCs w:val="24"/>
              </w:rPr>
            </w:pPr>
            <w:r w:rsidRPr="00C7564A">
              <w:rPr>
                <w:rFonts w:ascii="Times New Roman" w:hAnsi="Times New Roman" w:cs="Times New Roman"/>
                <w:b/>
                <w:bCs/>
                <w:sz w:val="24"/>
                <w:szCs w:val="24"/>
              </w:rPr>
              <w:t>Связь</w:t>
            </w:r>
          </w:p>
        </w:tc>
        <w:tc>
          <w:tcPr>
            <w:tcW w:w="3115" w:type="dxa"/>
          </w:tcPr>
          <w:p w14:paraId="542FC55B" w14:textId="710AF850" w:rsidR="00A72927" w:rsidRPr="00C7564A" w:rsidRDefault="00A72927" w:rsidP="00C7564A">
            <w:pPr>
              <w:ind w:firstLine="0"/>
              <w:jc w:val="center"/>
              <w:rPr>
                <w:rFonts w:ascii="Times New Roman" w:hAnsi="Times New Roman" w:cs="Times New Roman"/>
                <w:b/>
                <w:bCs/>
                <w:sz w:val="24"/>
                <w:szCs w:val="24"/>
              </w:rPr>
            </w:pPr>
            <w:r w:rsidRPr="00C7564A">
              <w:rPr>
                <w:rFonts w:ascii="Times New Roman" w:hAnsi="Times New Roman" w:cs="Times New Roman"/>
                <w:b/>
                <w:bCs/>
                <w:sz w:val="24"/>
                <w:szCs w:val="24"/>
              </w:rPr>
              <w:t>Система получатель</w:t>
            </w:r>
          </w:p>
        </w:tc>
      </w:tr>
      <w:tr w:rsidR="0005619A" w14:paraId="495BC467" w14:textId="77777777" w:rsidTr="00A72927">
        <w:tc>
          <w:tcPr>
            <w:tcW w:w="3115" w:type="dxa"/>
          </w:tcPr>
          <w:p w14:paraId="15381370" w14:textId="63FAC405" w:rsidR="0005619A" w:rsidRPr="00723802" w:rsidRDefault="00723802" w:rsidP="00C7564A">
            <w:pPr>
              <w:ind w:firstLine="0"/>
              <w:jc w:val="center"/>
              <w:rPr>
                <w:rFonts w:ascii="Times New Roman" w:hAnsi="Times New Roman" w:cs="Times New Roman"/>
                <w:sz w:val="24"/>
                <w:szCs w:val="24"/>
              </w:rPr>
            </w:pPr>
            <w:r>
              <w:rPr>
                <w:rFonts w:ascii="Times New Roman" w:hAnsi="Times New Roman" w:cs="Times New Roman"/>
                <w:sz w:val="24"/>
                <w:szCs w:val="24"/>
              </w:rPr>
              <w:t>Поставщики</w:t>
            </w:r>
          </w:p>
        </w:tc>
        <w:tc>
          <w:tcPr>
            <w:tcW w:w="3115" w:type="dxa"/>
          </w:tcPr>
          <w:p w14:paraId="234E712D" w14:textId="13706EA8" w:rsidR="0005619A" w:rsidRPr="00723802" w:rsidRDefault="00723802" w:rsidP="00C7564A">
            <w:pPr>
              <w:ind w:firstLine="0"/>
              <w:jc w:val="center"/>
              <w:rPr>
                <w:rFonts w:ascii="Times New Roman" w:hAnsi="Times New Roman" w:cs="Times New Roman"/>
                <w:sz w:val="24"/>
                <w:szCs w:val="24"/>
              </w:rPr>
            </w:pPr>
            <w:r>
              <w:rPr>
                <w:rFonts w:ascii="Times New Roman" w:hAnsi="Times New Roman" w:cs="Times New Roman"/>
                <w:sz w:val="24"/>
                <w:szCs w:val="24"/>
              </w:rPr>
              <w:t>Материалы</w:t>
            </w:r>
          </w:p>
        </w:tc>
        <w:tc>
          <w:tcPr>
            <w:tcW w:w="3115" w:type="dxa"/>
          </w:tcPr>
          <w:p w14:paraId="13589BC0" w14:textId="55DF2F56" w:rsidR="0005619A" w:rsidRPr="00723802" w:rsidRDefault="009D506F" w:rsidP="009D506F">
            <w:pPr>
              <w:ind w:firstLine="0"/>
              <w:jc w:val="both"/>
              <w:rPr>
                <w:rFonts w:ascii="Times New Roman" w:hAnsi="Times New Roman" w:cs="Times New Roman"/>
                <w:sz w:val="24"/>
                <w:szCs w:val="24"/>
              </w:rPr>
            </w:pPr>
            <w:r w:rsidRPr="009D506F">
              <w:rPr>
                <w:rFonts w:ascii="Times New Roman" w:hAnsi="Times New Roman" w:cs="Times New Roman"/>
                <w:sz w:val="24"/>
                <w:szCs w:val="24"/>
              </w:rPr>
              <w:t>Подсистема поступления материалов и постановки на баланс</w:t>
            </w:r>
          </w:p>
        </w:tc>
      </w:tr>
      <w:tr w:rsidR="005F1C66" w14:paraId="1A47EDC2" w14:textId="77777777" w:rsidTr="00A72927">
        <w:tc>
          <w:tcPr>
            <w:tcW w:w="3115" w:type="dxa"/>
          </w:tcPr>
          <w:p w14:paraId="164889DB" w14:textId="1818109F" w:rsidR="005F1C66" w:rsidRDefault="009D506F" w:rsidP="005F1C66">
            <w:pPr>
              <w:ind w:firstLine="0"/>
              <w:rPr>
                <w:rFonts w:ascii="Times New Roman" w:hAnsi="Times New Roman" w:cs="Times New Roman"/>
                <w:sz w:val="24"/>
                <w:szCs w:val="24"/>
              </w:rPr>
            </w:pPr>
            <w:r w:rsidRPr="009D506F">
              <w:rPr>
                <w:rFonts w:ascii="Times New Roman" w:hAnsi="Times New Roman" w:cs="Times New Roman"/>
                <w:sz w:val="24"/>
                <w:szCs w:val="24"/>
              </w:rPr>
              <w:t>Подсистема поступления материалов и постановки на баланс</w:t>
            </w:r>
          </w:p>
        </w:tc>
        <w:tc>
          <w:tcPr>
            <w:tcW w:w="3115" w:type="dxa"/>
          </w:tcPr>
          <w:p w14:paraId="77DD51C0" w14:textId="3B0D8BC6" w:rsidR="005F1C66" w:rsidRPr="00293325" w:rsidRDefault="00293325" w:rsidP="005F1C66">
            <w:pPr>
              <w:ind w:firstLine="0"/>
              <w:rPr>
                <w:rFonts w:ascii="Times New Roman" w:hAnsi="Times New Roman" w:cs="Times New Roman"/>
                <w:sz w:val="24"/>
                <w:szCs w:val="24"/>
              </w:rPr>
            </w:pPr>
            <w:r>
              <w:rPr>
                <w:rFonts w:ascii="Times New Roman" w:hAnsi="Times New Roman" w:cs="Times New Roman"/>
                <w:sz w:val="24"/>
                <w:szCs w:val="24"/>
              </w:rPr>
              <w:t>Информация о материалах</w:t>
            </w:r>
          </w:p>
        </w:tc>
        <w:tc>
          <w:tcPr>
            <w:tcW w:w="3115" w:type="dxa"/>
          </w:tcPr>
          <w:p w14:paraId="0AD285FA" w14:textId="77777777" w:rsidR="005F1C66" w:rsidRDefault="002747FD" w:rsidP="005F1C66">
            <w:pPr>
              <w:ind w:firstLine="0"/>
              <w:rPr>
                <w:rFonts w:ascii="Times New Roman" w:hAnsi="Times New Roman" w:cs="Times New Roman"/>
                <w:sz w:val="24"/>
                <w:szCs w:val="24"/>
              </w:rPr>
            </w:pPr>
            <w:r w:rsidRPr="00E72864">
              <w:rPr>
                <w:rFonts w:ascii="Times New Roman" w:hAnsi="Times New Roman" w:cs="Times New Roman"/>
                <w:sz w:val="24"/>
                <w:szCs w:val="24"/>
              </w:rPr>
              <w:t>Подсистема контроля остатков</w:t>
            </w:r>
          </w:p>
          <w:p w14:paraId="0B4B4A32" w14:textId="77777777" w:rsidR="007656DF" w:rsidRDefault="007656DF" w:rsidP="005F1C66">
            <w:pPr>
              <w:ind w:firstLine="0"/>
              <w:rPr>
                <w:rFonts w:ascii="Times New Roman" w:hAnsi="Times New Roman" w:cs="Times New Roman"/>
                <w:sz w:val="24"/>
                <w:szCs w:val="24"/>
              </w:rPr>
            </w:pPr>
            <w:r w:rsidRPr="009D506F">
              <w:rPr>
                <w:rFonts w:ascii="Times New Roman" w:hAnsi="Times New Roman" w:cs="Times New Roman"/>
                <w:sz w:val="24"/>
                <w:szCs w:val="24"/>
              </w:rPr>
              <w:t>Подсистема перемещения материалов</w:t>
            </w:r>
          </w:p>
          <w:p w14:paraId="2B98A4BE" w14:textId="77777777" w:rsidR="007656DF" w:rsidRDefault="007656DF" w:rsidP="005F1C66">
            <w:pPr>
              <w:ind w:firstLine="0"/>
              <w:rPr>
                <w:rFonts w:ascii="Times New Roman" w:hAnsi="Times New Roman" w:cs="Times New Roman"/>
                <w:sz w:val="24"/>
                <w:szCs w:val="24"/>
              </w:rPr>
            </w:pPr>
            <w:r w:rsidRPr="00293325">
              <w:rPr>
                <w:rFonts w:ascii="Times New Roman" w:hAnsi="Times New Roman" w:cs="Times New Roman"/>
                <w:sz w:val="24"/>
                <w:szCs w:val="24"/>
              </w:rPr>
              <w:t>Подсистема списания материалов</w:t>
            </w:r>
          </w:p>
          <w:p w14:paraId="00961FA0" w14:textId="19F4D0FC" w:rsidR="007656DF" w:rsidRPr="0019166C" w:rsidRDefault="007656DF" w:rsidP="005F1C66">
            <w:pPr>
              <w:ind w:firstLine="0"/>
              <w:rPr>
                <w:rFonts w:ascii="Times New Roman" w:hAnsi="Times New Roman" w:cs="Times New Roman"/>
                <w:sz w:val="24"/>
                <w:szCs w:val="24"/>
              </w:rPr>
            </w:pPr>
            <w:r w:rsidRPr="00E72864">
              <w:rPr>
                <w:rFonts w:ascii="Times New Roman" w:hAnsi="Times New Roman" w:cs="Times New Roman"/>
                <w:sz w:val="24"/>
                <w:szCs w:val="24"/>
              </w:rPr>
              <w:t>Подсистема выдачи материалов</w:t>
            </w:r>
          </w:p>
        </w:tc>
      </w:tr>
      <w:tr w:rsidR="005F1C66" w14:paraId="74644EC8" w14:textId="77777777" w:rsidTr="00A72927">
        <w:tc>
          <w:tcPr>
            <w:tcW w:w="3115" w:type="dxa"/>
          </w:tcPr>
          <w:p w14:paraId="7A77A88D" w14:textId="1C90ECB1" w:rsidR="005F1C66" w:rsidRDefault="009D506F" w:rsidP="005F1C66">
            <w:pPr>
              <w:ind w:firstLine="0"/>
              <w:rPr>
                <w:rFonts w:ascii="Times New Roman" w:hAnsi="Times New Roman" w:cs="Times New Roman"/>
                <w:sz w:val="24"/>
                <w:szCs w:val="24"/>
              </w:rPr>
            </w:pPr>
            <w:r w:rsidRPr="009D506F">
              <w:rPr>
                <w:rFonts w:ascii="Times New Roman" w:hAnsi="Times New Roman" w:cs="Times New Roman"/>
                <w:sz w:val="24"/>
                <w:szCs w:val="24"/>
              </w:rPr>
              <w:t>Подсистема перемещения материалов</w:t>
            </w:r>
          </w:p>
        </w:tc>
        <w:tc>
          <w:tcPr>
            <w:tcW w:w="3115" w:type="dxa"/>
          </w:tcPr>
          <w:p w14:paraId="5B8A2933" w14:textId="440992B0" w:rsidR="005F1C66" w:rsidRPr="002747FD" w:rsidRDefault="002747FD" w:rsidP="005F1C66">
            <w:pPr>
              <w:ind w:firstLine="0"/>
              <w:rPr>
                <w:rFonts w:ascii="Times New Roman" w:hAnsi="Times New Roman" w:cs="Times New Roman"/>
                <w:sz w:val="24"/>
                <w:szCs w:val="24"/>
              </w:rPr>
            </w:pPr>
            <w:r>
              <w:rPr>
                <w:rFonts w:ascii="Times New Roman" w:hAnsi="Times New Roman" w:cs="Times New Roman"/>
                <w:sz w:val="24"/>
                <w:szCs w:val="24"/>
              </w:rPr>
              <w:t>Информация о получателе и об отправителе</w:t>
            </w:r>
          </w:p>
        </w:tc>
        <w:tc>
          <w:tcPr>
            <w:tcW w:w="3115" w:type="dxa"/>
          </w:tcPr>
          <w:p w14:paraId="5E5B6CA8" w14:textId="7D0DCA31" w:rsidR="005F1C66" w:rsidRDefault="002747FD" w:rsidP="005F1C66">
            <w:pPr>
              <w:ind w:firstLine="0"/>
              <w:rPr>
                <w:rFonts w:ascii="Times New Roman" w:hAnsi="Times New Roman" w:cs="Times New Roman"/>
                <w:sz w:val="24"/>
                <w:szCs w:val="24"/>
              </w:rPr>
            </w:pPr>
            <w:r w:rsidRPr="00E72864">
              <w:rPr>
                <w:rFonts w:ascii="Times New Roman" w:hAnsi="Times New Roman" w:cs="Times New Roman"/>
                <w:sz w:val="24"/>
                <w:szCs w:val="24"/>
              </w:rPr>
              <w:t>Подсистема контроля остатков</w:t>
            </w:r>
          </w:p>
        </w:tc>
      </w:tr>
      <w:tr w:rsidR="00723802" w14:paraId="7AB5600C" w14:textId="77777777" w:rsidTr="00A72927">
        <w:tc>
          <w:tcPr>
            <w:tcW w:w="3115" w:type="dxa"/>
          </w:tcPr>
          <w:p w14:paraId="37CF9D72" w14:textId="075FC4E3" w:rsidR="00723802" w:rsidRDefault="00293325" w:rsidP="005F1C66">
            <w:pPr>
              <w:ind w:firstLine="0"/>
              <w:rPr>
                <w:rFonts w:ascii="Times New Roman" w:hAnsi="Times New Roman" w:cs="Times New Roman"/>
                <w:sz w:val="24"/>
                <w:szCs w:val="24"/>
              </w:rPr>
            </w:pPr>
            <w:r w:rsidRPr="00293325">
              <w:rPr>
                <w:rFonts w:ascii="Times New Roman" w:hAnsi="Times New Roman" w:cs="Times New Roman"/>
                <w:sz w:val="24"/>
                <w:szCs w:val="24"/>
              </w:rPr>
              <w:t>Подсистема списания материалов</w:t>
            </w:r>
          </w:p>
        </w:tc>
        <w:tc>
          <w:tcPr>
            <w:tcW w:w="3115" w:type="dxa"/>
          </w:tcPr>
          <w:p w14:paraId="32D7DD6E" w14:textId="106D5EDF" w:rsidR="00723802" w:rsidRDefault="002747FD" w:rsidP="005F1C66">
            <w:pPr>
              <w:ind w:firstLine="0"/>
              <w:rPr>
                <w:rFonts w:ascii="Times New Roman" w:hAnsi="Times New Roman" w:cs="Times New Roman"/>
                <w:sz w:val="24"/>
                <w:szCs w:val="24"/>
              </w:rPr>
            </w:pPr>
            <w:r>
              <w:rPr>
                <w:rFonts w:ascii="Times New Roman" w:hAnsi="Times New Roman" w:cs="Times New Roman"/>
                <w:sz w:val="24"/>
                <w:szCs w:val="24"/>
              </w:rPr>
              <w:t>Списанные материалы, информация о списанных материалах</w:t>
            </w:r>
          </w:p>
        </w:tc>
        <w:tc>
          <w:tcPr>
            <w:tcW w:w="3115" w:type="dxa"/>
          </w:tcPr>
          <w:p w14:paraId="1E569596" w14:textId="19EB6362" w:rsidR="00723802" w:rsidRPr="005F1C66" w:rsidRDefault="002747FD" w:rsidP="005F1C66">
            <w:pPr>
              <w:ind w:firstLine="0"/>
              <w:rPr>
                <w:rFonts w:ascii="Times New Roman" w:hAnsi="Times New Roman" w:cs="Times New Roman"/>
                <w:sz w:val="24"/>
                <w:szCs w:val="24"/>
              </w:rPr>
            </w:pPr>
            <w:r w:rsidRPr="00E72864">
              <w:rPr>
                <w:rFonts w:ascii="Times New Roman" w:hAnsi="Times New Roman" w:cs="Times New Roman"/>
                <w:sz w:val="24"/>
                <w:szCs w:val="24"/>
              </w:rPr>
              <w:t>Подсистема контроля остатков</w:t>
            </w:r>
          </w:p>
        </w:tc>
      </w:tr>
      <w:tr w:rsidR="0005619A" w14:paraId="46669534" w14:textId="77777777" w:rsidTr="00A72927">
        <w:tc>
          <w:tcPr>
            <w:tcW w:w="3115" w:type="dxa"/>
          </w:tcPr>
          <w:p w14:paraId="3C869AF7" w14:textId="6DF874B1" w:rsidR="0005619A" w:rsidRDefault="00E72864" w:rsidP="005F1C66">
            <w:pPr>
              <w:ind w:firstLine="0"/>
              <w:rPr>
                <w:rFonts w:ascii="Times New Roman" w:hAnsi="Times New Roman" w:cs="Times New Roman"/>
                <w:sz w:val="24"/>
                <w:szCs w:val="24"/>
              </w:rPr>
            </w:pPr>
            <w:r w:rsidRPr="00E72864">
              <w:rPr>
                <w:rFonts w:ascii="Times New Roman" w:hAnsi="Times New Roman" w:cs="Times New Roman"/>
                <w:sz w:val="24"/>
                <w:szCs w:val="24"/>
              </w:rPr>
              <w:t>Подсистема выдачи материалов</w:t>
            </w:r>
          </w:p>
        </w:tc>
        <w:tc>
          <w:tcPr>
            <w:tcW w:w="3115" w:type="dxa"/>
          </w:tcPr>
          <w:p w14:paraId="12F3C2C3" w14:textId="1502B9A7" w:rsidR="0005619A" w:rsidRPr="002747FD" w:rsidRDefault="002747FD" w:rsidP="005F1C66">
            <w:pPr>
              <w:ind w:firstLine="0"/>
              <w:rPr>
                <w:rFonts w:ascii="Times New Roman" w:hAnsi="Times New Roman" w:cs="Times New Roman"/>
                <w:sz w:val="24"/>
                <w:szCs w:val="24"/>
              </w:rPr>
            </w:pPr>
            <w:r>
              <w:rPr>
                <w:rFonts w:ascii="Times New Roman" w:hAnsi="Times New Roman" w:cs="Times New Roman"/>
                <w:sz w:val="24"/>
                <w:szCs w:val="24"/>
              </w:rPr>
              <w:t>Информация о получении товара</w:t>
            </w:r>
          </w:p>
        </w:tc>
        <w:tc>
          <w:tcPr>
            <w:tcW w:w="3115" w:type="dxa"/>
          </w:tcPr>
          <w:p w14:paraId="2C835BD4" w14:textId="689A2970" w:rsidR="0005619A" w:rsidRPr="005F1C66" w:rsidRDefault="002747FD" w:rsidP="005F1C66">
            <w:pPr>
              <w:ind w:firstLine="0"/>
              <w:rPr>
                <w:rFonts w:ascii="Times New Roman" w:hAnsi="Times New Roman" w:cs="Times New Roman"/>
                <w:sz w:val="24"/>
                <w:szCs w:val="24"/>
              </w:rPr>
            </w:pPr>
            <w:r w:rsidRPr="00E72864">
              <w:rPr>
                <w:rFonts w:ascii="Times New Roman" w:hAnsi="Times New Roman" w:cs="Times New Roman"/>
                <w:sz w:val="24"/>
                <w:szCs w:val="24"/>
              </w:rPr>
              <w:t>Подсистема контроля остатков</w:t>
            </w:r>
          </w:p>
        </w:tc>
      </w:tr>
      <w:tr w:rsidR="00E72864" w14:paraId="37ECE936" w14:textId="77777777" w:rsidTr="00A72927">
        <w:tc>
          <w:tcPr>
            <w:tcW w:w="3115" w:type="dxa"/>
          </w:tcPr>
          <w:p w14:paraId="0559F911" w14:textId="392B20CB" w:rsidR="00E72864" w:rsidRPr="00E72864" w:rsidRDefault="00E72864" w:rsidP="005F1C66">
            <w:pPr>
              <w:ind w:firstLine="0"/>
              <w:rPr>
                <w:rFonts w:ascii="Times New Roman" w:hAnsi="Times New Roman" w:cs="Times New Roman"/>
                <w:sz w:val="24"/>
                <w:szCs w:val="24"/>
              </w:rPr>
            </w:pPr>
            <w:r w:rsidRPr="00E72864">
              <w:rPr>
                <w:rFonts w:ascii="Times New Roman" w:hAnsi="Times New Roman" w:cs="Times New Roman"/>
                <w:sz w:val="24"/>
                <w:szCs w:val="24"/>
              </w:rPr>
              <w:t>Подсистема контроля остатков</w:t>
            </w:r>
          </w:p>
        </w:tc>
        <w:tc>
          <w:tcPr>
            <w:tcW w:w="3115" w:type="dxa"/>
          </w:tcPr>
          <w:p w14:paraId="67B4AAE9" w14:textId="747C8DDF" w:rsidR="00E72864" w:rsidRPr="00D47838" w:rsidRDefault="00D47838" w:rsidP="005F1C66">
            <w:pPr>
              <w:ind w:firstLine="0"/>
              <w:rPr>
                <w:rFonts w:ascii="Times New Roman" w:hAnsi="Times New Roman" w:cs="Times New Roman"/>
                <w:sz w:val="24"/>
                <w:szCs w:val="24"/>
              </w:rPr>
            </w:pPr>
            <w:r>
              <w:rPr>
                <w:rFonts w:ascii="Times New Roman" w:hAnsi="Times New Roman" w:cs="Times New Roman"/>
                <w:sz w:val="24"/>
                <w:szCs w:val="24"/>
              </w:rPr>
              <w:t>Информация об остатках материалов</w:t>
            </w:r>
          </w:p>
        </w:tc>
        <w:tc>
          <w:tcPr>
            <w:tcW w:w="3115" w:type="dxa"/>
          </w:tcPr>
          <w:p w14:paraId="190D8D28" w14:textId="07C2A58F" w:rsidR="00E72864" w:rsidRPr="005F1C66" w:rsidRDefault="00D47838" w:rsidP="005F1C66">
            <w:pPr>
              <w:ind w:firstLine="0"/>
              <w:rPr>
                <w:rFonts w:ascii="Times New Roman" w:hAnsi="Times New Roman" w:cs="Times New Roman"/>
                <w:sz w:val="24"/>
                <w:szCs w:val="24"/>
              </w:rPr>
            </w:pPr>
            <w:r>
              <w:rPr>
                <w:rFonts w:ascii="Times New Roman" w:hAnsi="Times New Roman" w:cs="Times New Roman"/>
                <w:sz w:val="24"/>
                <w:szCs w:val="24"/>
              </w:rPr>
              <w:t>Поставщик</w:t>
            </w:r>
            <w:r w:rsidR="006D4CD1">
              <w:rPr>
                <w:rFonts w:ascii="Times New Roman" w:hAnsi="Times New Roman" w:cs="Times New Roman"/>
                <w:sz w:val="24"/>
                <w:szCs w:val="24"/>
              </w:rPr>
              <w:t>и</w:t>
            </w:r>
          </w:p>
        </w:tc>
      </w:tr>
    </w:tbl>
    <w:p w14:paraId="527938E2" w14:textId="77777777" w:rsidR="00A72927" w:rsidRPr="00A72927" w:rsidRDefault="00A72927" w:rsidP="00A72927">
      <w:pPr>
        <w:jc w:val="both"/>
        <w:rPr>
          <w:rFonts w:ascii="Times New Roman" w:hAnsi="Times New Roman" w:cs="Times New Roman"/>
          <w:sz w:val="24"/>
          <w:szCs w:val="24"/>
        </w:rPr>
      </w:pPr>
    </w:p>
    <w:p w14:paraId="13182DBD" w14:textId="17501CDB" w:rsidR="00A72927" w:rsidRDefault="00591BD0" w:rsidP="003454AA">
      <w:pPr>
        <w:ind w:firstLine="426"/>
        <w:jc w:val="both"/>
        <w:rPr>
          <w:rFonts w:ascii="Times New Roman" w:hAnsi="Times New Roman" w:cs="Times New Roman"/>
          <w:i/>
          <w:iCs/>
          <w:sz w:val="24"/>
          <w:szCs w:val="24"/>
        </w:rPr>
      </w:pPr>
      <w:r w:rsidRPr="00591BD0">
        <w:rPr>
          <w:rFonts w:ascii="Times New Roman" w:hAnsi="Times New Roman" w:cs="Times New Roman"/>
          <w:b/>
          <w:bCs/>
          <w:sz w:val="24"/>
          <w:szCs w:val="24"/>
        </w:rPr>
        <w:t>Цель</w:t>
      </w:r>
      <w:r w:rsidRPr="00591BD0">
        <w:rPr>
          <w:rFonts w:ascii="Times New Roman" w:hAnsi="Times New Roman" w:cs="Times New Roman"/>
          <w:sz w:val="24"/>
          <w:szCs w:val="24"/>
        </w:rPr>
        <w:t xml:space="preserve"> – </w:t>
      </w:r>
      <w:r w:rsidRPr="00591BD0">
        <w:rPr>
          <w:rFonts w:ascii="Times New Roman" w:hAnsi="Times New Roman" w:cs="Times New Roman"/>
          <w:i/>
          <w:iCs/>
          <w:sz w:val="24"/>
          <w:szCs w:val="24"/>
        </w:rPr>
        <w:t>желаемые будущие состояния системы в заданный момент времени</w:t>
      </w:r>
    </w:p>
    <w:tbl>
      <w:tblPr>
        <w:tblStyle w:val="a4"/>
        <w:tblW w:w="0" w:type="auto"/>
        <w:tblLook w:val="04A0" w:firstRow="1" w:lastRow="0" w:firstColumn="1" w:lastColumn="0" w:noHBand="0" w:noVBand="1"/>
      </w:tblPr>
      <w:tblGrid>
        <w:gridCol w:w="4672"/>
        <w:gridCol w:w="4673"/>
      </w:tblGrid>
      <w:tr w:rsidR="00591BD0" w14:paraId="0F86B2FE" w14:textId="77777777" w:rsidTr="00591BD0">
        <w:tc>
          <w:tcPr>
            <w:tcW w:w="4672" w:type="dxa"/>
          </w:tcPr>
          <w:p w14:paraId="09BA2A0F" w14:textId="592ED35D" w:rsidR="00591BD0" w:rsidRPr="00591BD0" w:rsidRDefault="00591BD0" w:rsidP="00591BD0">
            <w:pPr>
              <w:ind w:firstLine="0"/>
              <w:jc w:val="center"/>
              <w:rPr>
                <w:rFonts w:ascii="Times New Roman" w:hAnsi="Times New Roman" w:cs="Times New Roman"/>
                <w:b/>
                <w:bCs/>
                <w:sz w:val="24"/>
                <w:szCs w:val="24"/>
              </w:rPr>
            </w:pPr>
            <w:r w:rsidRPr="00591BD0">
              <w:rPr>
                <w:rFonts w:ascii="Times New Roman" w:hAnsi="Times New Roman" w:cs="Times New Roman"/>
                <w:b/>
                <w:bCs/>
                <w:sz w:val="24"/>
                <w:szCs w:val="24"/>
              </w:rPr>
              <w:t>Показатель</w:t>
            </w:r>
          </w:p>
        </w:tc>
        <w:tc>
          <w:tcPr>
            <w:tcW w:w="4673" w:type="dxa"/>
          </w:tcPr>
          <w:p w14:paraId="45EC2650" w14:textId="7A4398B1" w:rsidR="00591BD0" w:rsidRPr="00591BD0" w:rsidRDefault="00591BD0" w:rsidP="00591BD0">
            <w:pPr>
              <w:ind w:firstLine="0"/>
              <w:jc w:val="center"/>
              <w:rPr>
                <w:rFonts w:ascii="Times New Roman" w:hAnsi="Times New Roman" w:cs="Times New Roman"/>
                <w:b/>
                <w:bCs/>
                <w:sz w:val="24"/>
                <w:szCs w:val="24"/>
              </w:rPr>
            </w:pPr>
            <w:r w:rsidRPr="00591BD0">
              <w:rPr>
                <w:rFonts w:ascii="Times New Roman" w:hAnsi="Times New Roman" w:cs="Times New Roman"/>
                <w:b/>
                <w:bCs/>
                <w:sz w:val="24"/>
                <w:szCs w:val="24"/>
              </w:rPr>
              <w:t>Желаемое состояние</w:t>
            </w:r>
          </w:p>
        </w:tc>
      </w:tr>
      <w:tr w:rsidR="00591BD0" w14:paraId="7F12D23A" w14:textId="77777777" w:rsidTr="00591BD0">
        <w:tc>
          <w:tcPr>
            <w:tcW w:w="4672" w:type="dxa"/>
          </w:tcPr>
          <w:p w14:paraId="3D8D6B47" w14:textId="7C9634C8" w:rsidR="00591BD0" w:rsidRDefault="00591BD0" w:rsidP="003454AA">
            <w:pPr>
              <w:ind w:firstLine="0"/>
              <w:jc w:val="both"/>
              <w:rPr>
                <w:rFonts w:ascii="Times New Roman" w:hAnsi="Times New Roman" w:cs="Times New Roman"/>
                <w:sz w:val="24"/>
                <w:szCs w:val="24"/>
              </w:rPr>
            </w:pPr>
            <w:r>
              <w:rPr>
                <w:rFonts w:ascii="Times New Roman" w:hAnsi="Times New Roman" w:cs="Times New Roman"/>
                <w:sz w:val="24"/>
                <w:szCs w:val="24"/>
              </w:rPr>
              <w:t>Список</w:t>
            </w:r>
            <w:r w:rsidR="002B726E">
              <w:rPr>
                <w:rFonts w:ascii="Times New Roman" w:hAnsi="Times New Roman" w:cs="Times New Roman"/>
                <w:sz w:val="24"/>
                <w:szCs w:val="24"/>
              </w:rPr>
              <w:t xml:space="preserve"> и свойства</w:t>
            </w:r>
            <w:r>
              <w:rPr>
                <w:rFonts w:ascii="Times New Roman" w:hAnsi="Times New Roman" w:cs="Times New Roman"/>
                <w:sz w:val="24"/>
                <w:szCs w:val="24"/>
              </w:rPr>
              <w:t xml:space="preserve"> материалов </w:t>
            </w:r>
          </w:p>
        </w:tc>
        <w:tc>
          <w:tcPr>
            <w:tcW w:w="4673" w:type="dxa"/>
          </w:tcPr>
          <w:p w14:paraId="755954B0" w14:textId="23FF5901" w:rsidR="00591BD0" w:rsidRDefault="00591BD0" w:rsidP="003454AA">
            <w:pPr>
              <w:ind w:firstLine="0"/>
              <w:jc w:val="both"/>
              <w:rPr>
                <w:rFonts w:ascii="Times New Roman" w:hAnsi="Times New Roman" w:cs="Times New Roman"/>
                <w:sz w:val="24"/>
                <w:szCs w:val="24"/>
              </w:rPr>
            </w:pPr>
            <w:r>
              <w:rPr>
                <w:rFonts w:ascii="Times New Roman" w:hAnsi="Times New Roman" w:cs="Times New Roman"/>
                <w:sz w:val="24"/>
                <w:szCs w:val="24"/>
              </w:rPr>
              <w:t xml:space="preserve">Актуальное </w:t>
            </w:r>
            <w:r w:rsidR="009A3A62">
              <w:rPr>
                <w:rFonts w:ascii="Times New Roman" w:hAnsi="Times New Roman" w:cs="Times New Roman"/>
                <w:sz w:val="24"/>
                <w:szCs w:val="24"/>
              </w:rPr>
              <w:t>содержание списка</w:t>
            </w:r>
          </w:p>
        </w:tc>
      </w:tr>
      <w:tr w:rsidR="009A3A62" w14:paraId="0B90CB1A" w14:textId="77777777" w:rsidTr="00591BD0">
        <w:tc>
          <w:tcPr>
            <w:tcW w:w="4672" w:type="dxa"/>
          </w:tcPr>
          <w:p w14:paraId="24F45633" w14:textId="7E54467A" w:rsidR="009A3A62" w:rsidRDefault="009A3A62" w:rsidP="003454AA">
            <w:pPr>
              <w:ind w:firstLine="0"/>
              <w:jc w:val="both"/>
              <w:rPr>
                <w:rFonts w:ascii="Times New Roman" w:hAnsi="Times New Roman" w:cs="Times New Roman"/>
                <w:sz w:val="24"/>
                <w:szCs w:val="24"/>
              </w:rPr>
            </w:pPr>
            <w:r>
              <w:rPr>
                <w:rFonts w:ascii="Times New Roman" w:hAnsi="Times New Roman" w:cs="Times New Roman"/>
                <w:sz w:val="24"/>
                <w:szCs w:val="24"/>
              </w:rPr>
              <w:t>Список подразделений</w:t>
            </w:r>
          </w:p>
        </w:tc>
        <w:tc>
          <w:tcPr>
            <w:tcW w:w="4673" w:type="dxa"/>
          </w:tcPr>
          <w:p w14:paraId="42DD25C6" w14:textId="77777777" w:rsidR="009A3A62" w:rsidRDefault="009A3A62" w:rsidP="003454AA">
            <w:pPr>
              <w:ind w:firstLine="0"/>
              <w:jc w:val="both"/>
              <w:rPr>
                <w:rFonts w:ascii="Times New Roman" w:hAnsi="Times New Roman" w:cs="Times New Roman"/>
                <w:sz w:val="24"/>
                <w:szCs w:val="24"/>
              </w:rPr>
            </w:pPr>
            <w:r>
              <w:rPr>
                <w:rFonts w:ascii="Times New Roman" w:hAnsi="Times New Roman" w:cs="Times New Roman"/>
                <w:sz w:val="24"/>
                <w:szCs w:val="24"/>
              </w:rPr>
              <w:t>Максимальное количество подразделений</w:t>
            </w:r>
          </w:p>
          <w:p w14:paraId="4C9BAEE1" w14:textId="26B4E1F5" w:rsidR="009A3A62" w:rsidRDefault="009A3A62" w:rsidP="003454AA">
            <w:pPr>
              <w:ind w:firstLine="0"/>
              <w:jc w:val="both"/>
              <w:rPr>
                <w:rFonts w:ascii="Times New Roman" w:hAnsi="Times New Roman" w:cs="Times New Roman"/>
                <w:sz w:val="24"/>
                <w:szCs w:val="24"/>
              </w:rPr>
            </w:pPr>
            <w:r>
              <w:rPr>
                <w:rFonts w:ascii="Times New Roman" w:hAnsi="Times New Roman" w:cs="Times New Roman"/>
                <w:sz w:val="24"/>
                <w:szCs w:val="24"/>
              </w:rPr>
              <w:t xml:space="preserve">Их </w:t>
            </w:r>
            <w:r w:rsidR="00452483">
              <w:rPr>
                <w:rFonts w:ascii="Times New Roman" w:hAnsi="Times New Roman" w:cs="Times New Roman"/>
                <w:sz w:val="24"/>
                <w:szCs w:val="24"/>
              </w:rPr>
              <w:t>статус</w:t>
            </w:r>
            <w:r>
              <w:rPr>
                <w:rFonts w:ascii="Times New Roman" w:hAnsi="Times New Roman" w:cs="Times New Roman"/>
                <w:sz w:val="24"/>
                <w:szCs w:val="24"/>
              </w:rPr>
              <w:t xml:space="preserve"> о наличии материалов</w:t>
            </w:r>
          </w:p>
        </w:tc>
      </w:tr>
      <w:tr w:rsidR="009A3A62" w14:paraId="187B2537" w14:textId="77777777" w:rsidTr="00591BD0">
        <w:tc>
          <w:tcPr>
            <w:tcW w:w="4672" w:type="dxa"/>
          </w:tcPr>
          <w:p w14:paraId="26A182A5" w14:textId="6919F1FF" w:rsidR="009A3A62" w:rsidRDefault="009A3A62" w:rsidP="003454AA">
            <w:pPr>
              <w:ind w:firstLine="0"/>
              <w:jc w:val="both"/>
              <w:rPr>
                <w:rFonts w:ascii="Times New Roman" w:hAnsi="Times New Roman" w:cs="Times New Roman"/>
                <w:sz w:val="24"/>
                <w:szCs w:val="24"/>
              </w:rPr>
            </w:pPr>
            <w:r>
              <w:rPr>
                <w:rFonts w:ascii="Times New Roman" w:hAnsi="Times New Roman" w:cs="Times New Roman"/>
                <w:sz w:val="24"/>
                <w:szCs w:val="24"/>
              </w:rPr>
              <w:t>Список поставщиков</w:t>
            </w:r>
          </w:p>
        </w:tc>
        <w:tc>
          <w:tcPr>
            <w:tcW w:w="4673" w:type="dxa"/>
          </w:tcPr>
          <w:p w14:paraId="72B5EA2B" w14:textId="77777777" w:rsidR="009A3A62" w:rsidRDefault="009A3A62" w:rsidP="003454AA">
            <w:pPr>
              <w:ind w:firstLine="0"/>
              <w:jc w:val="both"/>
              <w:rPr>
                <w:rFonts w:ascii="Times New Roman" w:hAnsi="Times New Roman" w:cs="Times New Roman"/>
                <w:sz w:val="24"/>
                <w:szCs w:val="24"/>
              </w:rPr>
            </w:pPr>
            <w:r>
              <w:rPr>
                <w:rFonts w:ascii="Times New Roman" w:hAnsi="Times New Roman" w:cs="Times New Roman"/>
                <w:sz w:val="24"/>
                <w:szCs w:val="24"/>
              </w:rPr>
              <w:t>Полный и актуальный список поставщиков</w:t>
            </w:r>
          </w:p>
          <w:p w14:paraId="1D1DBA27" w14:textId="540EC1F7" w:rsidR="009A3A62" w:rsidRDefault="009A3A62" w:rsidP="003454AA">
            <w:pPr>
              <w:ind w:firstLine="0"/>
              <w:jc w:val="both"/>
              <w:rPr>
                <w:rFonts w:ascii="Times New Roman" w:hAnsi="Times New Roman" w:cs="Times New Roman"/>
                <w:sz w:val="24"/>
                <w:szCs w:val="24"/>
              </w:rPr>
            </w:pPr>
            <w:r>
              <w:rPr>
                <w:rFonts w:ascii="Times New Roman" w:hAnsi="Times New Roman" w:cs="Times New Roman"/>
                <w:sz w:val="24"/>
                <w:szCs w:val="24"/>
              </w:rPr>
              <w:t>Их состояние по загрузке и возможности отправки материалов</w:t>
            </w:r>
          </w:p>
        </w:tc>
      </w:tr>
      <w:tr w:rsidR="009A3A62" w14:paraId="7829222A" w14:textId="77777777" w:rsidTr="00591BD0">
        <w:tc>
          <w:tcPr>
            <w:tcW w:w="4672" w:type="dxa"/>
          </w:tcPr>
          <w:p w14:paraId="04E4A81D" w14:textId="736EC636" w:rsidR="009A3A62" w:rsidRDefault="009A3A62" w:rsidP="003454AA">
            <w:pPr>
              <w:ind w:firstLine="0"/>
              <w:jc w:val="both"/>
              <w:rPr>
                <w:rFonts w:ascii="Times New Roman" w:hAnsi="Times New Roman" w:cs="Times New Roman"/>
                <w:sz w:val="24"/>
                <w:szCs w:val="24"/>
              </w:rPr>
            </w:pPr>
            <w:r>
              <w:rPr>
                <w:rFonts w:ascii="Times New Roman" w:hAnsi="Times New Roman" w:cs="Times New Roman"/>
                <w:sz w:val="24"/>
                <w:szCs w:val="24"/>
              </w:rPr>
              <w:t xml:space="preserve">Список </w:t>
            </w:r>
            <w:r w:rsidR="0080044C">
              <w:rPr>
                <w:rFonts w:ascii="Times New Roman" w:hAnsi="Times New Roman" w:cs="Times New Roman"/>
                <w:sz w:val="24"/>
                <w:szCs w:val="24"/>
              </w:rPr>
              <w:t>контрагентов</w:t>
            </w:r>
          </w:p>
        </w:tc>
        <w:tc>
          <w:tcPr>
            <w:tcW w:w="4673" w:type="dxa"/>
          </w:tcPr>
          <w:p w14:paraId="6EED9B07" w14:textId="09421FF3" w:rsidR="009A3A62" w:rsidRDefault="009A3A62" w:rsidP="003454AA">
            <w:pPr>
              <w:ind w:firstLine="0"/>
              <w:jc w:val="both"/>
              <w:rPr>
                <w:rFonts w:ascii="Times New Roman" w:hAnsi="Times New Roman" w:cs="Times New Roman"/>
                <w:sz w:val="24"/>
                <w:szCs w:val="24"/>
              </w:rPr>
            </w:pPr>
            <w:r>
              <w:rPr>
                <w:rFonts w:ascii="Times New Roman" w:hAnsi="Times New Roman" w:cs="Times New Roman"/>
                <w:sz w:val="24"/>
                <w:szCs w:val="24"/>
              </w:rPr>
              <w:t>Отправка подлинных документов</w:t>
            </w:r>
          </w:p>
          <w:p w14:paraId="531217D5" w14:textId="535D71C6" w:rsidR="009A3A62" w:rsidRDefault="009A3A62" w:rsidP="003454AA">
            <w:pPr>
              <w:ind w:firstLine="0"/>
              <w:jc w:val="both"/>
              <w:rPr>
                <w:rFonts w:ascii="Times New Roman" w:hAnsi="Times New Roman" w:cs="Times New Roman"/>
                <w:sz w:val="24"/>
                <w:szCs w:val="24"/>
              </w:rPr>
            </w:pPr>
            <w:r>
              <w:rPr>
                <w:rFonts w:ascii="Times New Roman" w:hAnsi="Times New Roman" w:cs="Times New Roman"/>
                <w:sz w:val="24"/>
                <w:szCs w:val="24"/>
              </w:rPr>
              <w:t>Отправка данных о наличии материалов</w:t>
            </w:r>
          </w:p>
        </w:tc>
      </w:tr>
      <w:tr w:rsidR="009A3A62" w14:paraId="0AE60FC9" w14:textId="77777777" w:rsidTr="00591BD0">
        <w:tc>
          <w:tcPr>
            <w:tcW w:w="4672" w:type="dxa"/>
          </w:tcPr>
          <w:p w14:paraId="413CD097" w14:textId="43FA7635" w:rsidR="009A3A62" w:rsidRDefault="009A3A62" w:rsidP="003454AA">
            <w:pPr>
              <w:ind w:firstLine="0"/>
              <w:jc w:val="both"/>
              <w:rPr>
                <w:rFonts w:ascii="Times New Roman" w:hAnsi="Times New Roman" w:cs="Times New Roman"/>
                <w:sz w:val="24"/>
                <w:szCs w:val="24"/>
              </w:rPr>
            </w:pPr>
            <w:r>
              <w:rPr>
                <w:rFonts w:ascii="Times New Roman" w:hAnsi="Times New Roman" w:cs="Times New Roman"/>
                <w:sz w:val="24"/>
                <w:szCs w:val="24"/>
              </w:rPr>
              <w:t>Объём материалов на отправку</w:t>
            </w:r>
          </w:p>
        </w:tc>
        <w:tc>
          <w:tcPr>
            <w:tcW w:w="4673" w:type="dxa"/>
          </w:tcPr>
          <w:p w14:paraId="551B1449" w14:textId="5889123B" w:rsidR="009A3A62" w:rsidRDefault="009A3A62" w:rsidP="003454AA">
            <w:pPr>
              <w:ind w:firstLine="0"/>
              <w:jc w:val="both"/>
              <w:rPr>
                <w:rFonts w:ascii="Times New Roman" w:hAnsi="Times New Roman" w:cs="Times New Roman"/>
                <w:sz w:val="24"/>
                <w:szCs w:val="24"/>
              </w:rPr>
            </w:pPr>
            <w:r>
              <w:rPr>
                <w:rFonts w:ascii="Times New Roman" w:hAnsi="Times New Roman" w:cs="Times New Roman"/>
                <w:sz w:val="24"/>
                <w:szCs w:val="24"/>
              </w:rPr>
              <w:t>Отправка материалов в полном объёме</w:t>
            </w:r>
          </w:p>
        </w:tc>
      </w:tr>
      <w:tr w:rsidR="0005619A" w14:paraId="57EEC202" w14:textId="77777777" w:rsidTr="00591BD0">
        <w:tc>
          <w:tcPr>
            <w:tcW w:w="4672" w:type="dxa"/>
          </w:tcPr>
          <w:p w14:paraId="5851AE9D" w14:textId="40470F41" w:rsidR="0005619A" w:rsidRDefault="0005619A" w:rsidP="003454AA">
            <w:pPr>
              <w:ind w:firstLine="0"/>
              <w:jc w:val="both"/>
              <w:rPr>
                <w:rFonts w:ascii="Times New Roman" w:hAnsi="Times New Roman" w:cs="Times New Roman"/>
                <w:sz w:val="24"/>
                <w:szCs w:val="24"/>
              </w:rPr>
            </w:pPr>
            <w:r>
              <w:rPr>
                <w:rFonts w:ascii="Times New Roman" w:hAnsi="Times New Roman" w:cs="Times New Roman"/>
                <w:sz w:val="24"/>
                <w:szCs w:val="24"/>
              </w:rPr>
              <w:t>Количество убытков (сумма)</w:t>
            </w:r>
          </w:p>
        </w:tc>
        <w:tc>
          <w:tcPr>
            <w:tcW w:w="4673" w:type="dxa"/>
          </w:tcPr>
          <w:p w14:paraId="50A4A8DB" w14:textId="72CDB94E" w:rsidR="0005619A" w:rsidRPr="00452483" w:rsidRDefault="00452483" w:rsidP="003454AA">
            <w:pPr>
              <w:ind w:firstLine="0"/>
              <w:jc w:val="both"/>
              <w:rPr>
                <w:rFonts w:ascii="Times New Roman" w:hAnsi="Times New Roman" w:cs="Times New Roman"/>
                <w:sz w:val="24"/>
                <w:szCs w:val="24"/>
              </w:rPr>
            </w:pPr>
            <w:r>
              <w:rPr>
                <w:rFonts w:ascii="Times New Roman" w:hAnsi="Times New Roman" w:cs="Times New Roman"/>
                <w:sz w:val="24"/>
                <w:szCs w:val="24"/>
              </w:rPr>
              <w:t>Реальная сумма убытков</w:t>
            </w:r>
          </w:p>
        </w:tc>
      </w:tr>
      <w:tr w:rsidR="0005619A" w14:paraId="1F6D6D54" w14:textId="77777777" w:rsidTr="00591BD0">
        <w:tc>
          <w:tcPr>
            <w:tcW w:w="4672" w:type="dxa"/>
          </w:tcPr>
          <w:p w14:paraId="2DCB2BBE" w14:textId="46D971EB" w:rsidR="0005619A" w:rsidRDefault="0005619A" w:rsidP="003454AA">
            <w:pPr>
              <w:ind w:firstLine="0"/>
              <w:jc w:val="both"/>
              <w:rPr>
                <w:rFonts w:ascii="Times New Roman" w:hAnsi="Times New Roman" w:cs="Times New Roman"/>
                <w:sz w:val="24"/>
                <w:szCs w:val="24"/>
              </w:rPr>
            </w:pPr>
            <w:r>
              <w:rPr>
                <w:rFonts w:ascii="Times New Roman" w:hAnsi="Times New Roman" w:cs="Times New Roman"/>
                <w:sz w:val="24"/>
                <w:szCs w:val="24"/>
              </w:rPr>
              <w:t>Количество списанного материала</w:t>
            </w:r>
          </w:p>
        </w:tc>
        <w:tc>
          <w:tcPr>
            <w:tcW w:w="4673" w:type="dxa"/>
          </w:tcPr>
          <w:p w14:paraId="6659D5D6" w14:textId="12AA64B6" w:rsidR="0005619A" w:rsidRDefault="00452483" w:rsidP="003454AA">
            <w:pPr>
              <w:ind w:firstLine="0"/>
              <w:jc w:val="both"/>
              <w:rPr>
                <w:rFonts w:ascii="Times New Roman" w:hAnsi="Times New Roman" w:cs="Times New Roman"/>
                <w:sz w:val="24"/>
                <w:szCs w:val="24"/>
              </w:rPr>
            </w:pPr>
            <w:r>
              <w:rPr>
                <w:rFonts w:ascii="Times New Roman" w:hAnsi="Times New Roman" w:cs="Times New Roman"/>
                <w:sz w:val="24"/>
                <w:szCs w:val="24"/>
              </w:rPr>
              <w:t>Минимальное количество списанного материала</w:t>
            </w:r>
          </w:p>
        </w:tc>
      </w:tr>
      <w:tr w:rsidR="009A3A62" w14:paraId="218862B5" w14:textId="77777777" w:rsidTr="00591BD0">
        <w:tc>
          <w:tcPr>
            <w:tcW w:w="4672" w:type="dxa"/>
          </w:tcPr>
          <w:p w14:paraId="0D33F366" w14:textId="3E022CE7" w:rsidR="009A3A62" w:rsidRDefault="009A3A62" w:rsidP="003454AA">
            <w:pPr>
              <w:ind w:firstLine="0"/>
              <w:jc w:val="both"/>
              <w:rPr>
                <w:rFonts w:ascii="Times New Roman" w:hAnsi="Times New Roman" w:cs="Times New Roman"/>
                <w:sz w:val="24"/>
                <w:szCs w:val="24"/>
              </w:rPr>
            </w:pPr>
            <w:r>
              <w:rPr>
                <w:rFonts w:ascii="Times New Roman" w:hAnsi="Times New Roman" w:cs="Times New Roman"/>
                <w:sz w:val="24"/>
                <w:szCs w:val="24"/>
              </w:rPr>
              <w:t>Список подтверждённых документов</w:t>
            </w:r>
          </w:p>
        </w:tc>
        <w:tc>
          <w:tcPr>
            <w:tcW w:w="4673" w:type="dxa"/>
          </w:tcPr>
          <w:p w14:paraId="1D0D47CE" w14:textId="068347F7" w:rsidR="009A3A62" w:rsidRDefault="009A3A62" w:rsidP="003454AA">
            <w:pPr>
              <w:ind w:firstLine="0"/>
              <w:jc w:val="both"/>
              <w:rPr>
                <w:rFonts w:ascii="Times New Roman" w:hAnsi="Times New Roman" w:cs="Times New Roman"/>
                <w:sz w:val="24"/>
                <w:szCs w:val="24"/>
              </w:rPr>
            </w:pPr>
            <w:r>
              <w:rPr>
                <w:rFonts w:ascii="Times New Roman" w:hAnsi="Times New Roman" w:cs="Times New Roman"/>
                <w:sz w:val="24"/>
                <w:szCs w:val="24"/>
              </w:rPr>
              <w:t>Актуальность и полнота списка</w:t>
            </w:r>
          </w:p>
        </w:tc>
      </w:tr>
    </w:tbl>
    <w:p w14:paraId="57B3E1B1" w14:textId="77777777" w:rsidR="009A3A62" w:rsidRDefault="009A3A62" w:rsidP="009A3A62">
      <w:pPr>
        <w:ind w:firstLine="426"/>
        <w:jc w:val="both"/>
        <w:rPr>
          <w:rFonts w:ascii="Times New Roman" w:hAnsi="Times New Roman" w:cs="Times New Roman"/>
          <w:b/>
          <w:bCs/>
          <w:sz w:val="24"/>
          <w:szCs w:val="24"/>
        </w:rPr>
      </w:pPr>
    </w:p>
    <w:p w14:paraId="47E0B7D1" w14:textId="65931C5C" w:rsidR="009A3A62" w:rsidRPr="009A3A62" w:rsidRDefault="009A3A62" w:rsidP="009A3A62">
      <w:pPr>
        <w:ind w:firstLine="426"/>
        <w:jc w:val="both"/>
        <w:rPr>
          <w:rFonts w:ascii="Times New Roman" w:hAnsi="Times New Roman" w:cs="Times New Roman"/>
          <w:i/>
          <w:iCs/>
          <w:sz w:val="24"/>
          <w:szCs w:val="24"/>
        </w:rPr>
      </w:pPr>
      <w:r w:rsidRPr="009A3A62">
        <w:rPr>
          <w:rFonts w:ascii="Times New Roman" w:hAnsi="Times New Roman" w:cs="Times New Roman"/>
          <w:b/>
          <w:bCs/>
          <w:sz w:val="24"/>
          <w:szCs w:val="24"/>
        </w:rPr>
        <w:lastRenderedPageBreak/>
        <w:t>Граница системы</w:t>
      </w:r>
      <w:r w:rsidRPr="009A3A62">
        <w:rPr>
          <w:rFonts w:ascii="Times New Roman" w:hAnsi="Times New Roman" w:cs="Times New Roman"/>
          <w:sz w:val="24"/>
          <w:szCs w:val="24"/>
        </w:rPr>
        <w:t xml:space="preserve"> – </w:t>
      </w:r>
      <w:r w:rsidRPr="009A3A62">
        <w:rPr>
          <w:rFonts w:ascii="Times New Roman" w:hAnsi="Times New Roman" w:cs="Times New Roman"/>
          <w:i/>
          <w:iCs/>
          <w:sz w:val="24"/>
          <w:szCs w:val="24"/>
        </w:rPr>
        <w:t>любые материальные и нематериальные ограничители,</w:t>
      </w:r>
    </w:p>
    <w:p w14:paraId="776FB501" w14:textId="2AE62F33" w:rsidR="00591BD0" w:rsidRDefault="009A3A62" w:rsidP="009A3A62">
      <w:pPr>
        <w:ind w:firstLine="426"/>
        <w:jc w:val="both"/>
        <w:rPr>
          <w:rFonts w:ascii="Times New Roman" w:hAnsi="Times New Roman" w:cs="Times New Roman"/>
          <w:i/>
          <w:iCs/>
          <w:sz w:val="24"/>
          <w:szCs w:val="24"/>
        </w:rPr>
      </w:pPr>
      <w:r w:rsidRPr="009A3A62">
        <w:rPr>
          <w:rFonts w:ascii="Times New Roman" w:hAnsi="Times New Roman" w:cs="Times New Roman"/>
          <w:i/>
          <w:iCs/>
          <w:sz w:val="24"/>
          <w:szCs w:val="24"/>
        </w:rPr>
        <w:t>отделяющие систему от внешней среды.</w:t>
      </w:r>
    </w:p>
    <w:p w14:paraId="5BAD8095" w14:textId="2A2AB1CA" w:rsidR="009A3A62" w:rsidRDefault="009A3A62" w:rsidP="009A3A62">
      <w:pPr>
        <w:ind w:firstLine="426"/>
        <w:jc w:val="both"/>
        <w:rPr>
          <w:rFonts w:ascii="Times New Roman" w:hAnsi="Times New Roman" w:cs="Times New Roman"/>
          <w:i/>
          <w:iCs/>
          <w:sz w:val="24"/>
          <w:szCs w:val="24"/>
        </w:rPr>
      </w:pPr>
    </w:p>
    <w:p w14:paraId="42F36E2C" w14:textId="2416F835" w:rsidR="009A3A62" w:rsidRDefault="009A3A62" w:rsidP="009A3A62">
      <w:pPr>
        <w:jc w:val="both"/>
        <w:rPr>
          <w:rFonts w:ascii="Times New Roman" w:hAnsi="Times New Roman" w:cs="Times New Roman"/>
          <w:sz w:val="24"/>
          <w:szCs w:val="24"/>
        </w:rPr>
      </w:pPr>
      <w:r>
        <w:rPr>
          <w:rFonts w:ascii="Times New Roman" w:hAnsi="Times New Roman" w:cs="Times New Roman"/>
          <w:sz w:val="24"/>
          <w:szCs w:val="24"/>
        </w:rPr>
        <w:t>К системе относится:</w:t>
      </w:r>
    </w:p>
    <w:p w14:paraId="203CE15F" w14:textId="2FE9DB33" w:rsidR="009A3A62" w:rsidRDefault="009A3A62" w:rsidP="009A3A62">
      <w:pPr>
        <w:jc w:val="both"/>
        <w:rPr>
          <w:rFonts w:ascii="Times New Roman" w:hAnsi="Times New Roman" w:cs="Times New Roman"/>
          <w:sz w:val="24"/>
          <w:szCs w:val="24"/>
        </w:rPr>
      </w:pPr>
      <w:r>
        <w:rPr>
          <w:rFonts w:ascii="Times New Roman" w:hAnsi="Times New Roman" w:cs="Times New Roman"/>
          <w:sz w:val="24"/>
          <w:szCs w:val="24"/>
        </w:rPr>
        <w:t>Деятельность подразделений в рамках выполнения функций бизнес-единицы.</w:t>
      </w:r>
    </w:p>
    <w:p w14:paraId="00D3E688" w14:textId="5C3FA4E7" w:rsidR="009A3A62" w:rsidRDefault="009A3A62" w:rsidP="009A3A62">
      <w:pPr>
        <w:jc w:val="both"/>
        <w:rPr>
          <w:rFonts w:ascii="Times New Roman" w:hAnsi="Times New Roman" w:cs="Times New Roman"/>
          <w:sz w:val="24"/>
          <w:szCs w:val="24"/>
        </w:rPr>
      </w:pPr>
    </w:p>
    <w:p w14:paraId="10A62649" w14:textId="046C8858" w:rsidR="009A3A62" w:rsidRDefault="009A3A62" w:rsidP="009A3A62">
      <w:pPr>
        <w:jc w:val="both"/>
        <w:rPr>
          <w:rFonts w:ascii="Times New Roman" w:hAnsi="Times New Roman" w:cs="Times New Roman"/>
          <w:sz w:val="24"/>
          <w:szCs w:val="24"/>
        </w:rPr>
      </w:pPr>
      <w:r>
        <w:rPr>
          <w:rFonts w:ascii="Times New Roman" w:hAnsi="Times New Roman" w:cs="Times New Roman"/>
          <w:sz w:val="24"/>
          <w:szCs w:val="24"/>
        </w:rPr>
        <w:t>Вне системы находится:</w:t>
      </w:r>
    </w:p>
    <w:p w14:paraId="52B748F9" w14:textId="0F249ED6" w:rsidR="009A3A62" w:rsidRDefault="0080044C" w:rsidP="0080044C">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Деятельность контрагентов</w:t>
      </w:r>
    </w:p>
    <w:p w14:paraId="0FA3A1B6" w14:textId="40925DDD" w:rsidR="0080044C" w:rsidRPr="0080044C" w:rsidRDefault="0080044C" w:rsidP="0080044C">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Деятельность поставщиков</w:t>
      </w:r>
    </w:p>
    <w:p w14:paraId="6D8CBA0F" w14:textId="70AE57BC" w:rsidR="0080044C" w:rsidRDefault="0080044C" w:rsidP="0080044C">
      <w:pPr>
        <w:ind w:left="786" w:firstLine="0"/>
        <w:jc w:val="both"/>
        <w:rPr>
          <w:rFonts w:ascii="Times New Roman" w:hAnsi="Times New Roman" w:cs="Times New Roman"/>
          <w:sz w:val="24"/>
          <w:szCs w:val="24"/>
        </w:rPr>
      </w:pPr>
    </w:p>
    <w:p w14:paraId="6B68B657" w14:textId="418E3049" w:rsidR="0080044C" w:rsidRDefault="0080044C" w:rsidP="0080044C">
      <w:pPr>
        <w:ind w:left="786" w:firstLine="0"/>
        <w:jc w:val="both"/>
        <w:rPr>
          <w:rFonts w:ascii="Times New Roman" w:hAnsi="Times New Roman" w:cs="Times New Roman"/>
          <w:sz w:val="24"/>
          <w:szCs w:val="24"/>
        </w:rPr>
      </w:pPr>
      <w:r w:rsidRPr="0080044C">
        <w:rPr>
          <w:rFonts w:ascii="Times New Roman" w:hAnsi="Times New Roman" w:cs="Times New Roman"/>
          <w:b/>
          <w:bCs/>
          <w:sz w:val="24"/>
          <w:szCs w:val="24"/>
        </w:rPr>
        <w:t>Главная проблема владельца системы</w:t>
      </w:r>
      <w:r>
        <w:rPr>
          <w:rFonts w:ascii="Times New Roman" w:hAnsi="Times New Roman" w:cs="Times New Roman"/>
          <w:sz w:val="24"/>
          <w:szCs w:val="24"/>
        </w:rPr>
        <w:t>:</w:t>
      </w:r>
    </w:p>
    <w:p w14:paraId="06DF436E" w14:textId="7886CB66" w:rsidR="0080044C" w:rsidRPr="0080044C" w:rsidRDefault="0080044C" w:rsidP="0080044C">
      <w:pPr>
        <w:pStyle w:val="a3"/>
        <w:ind w:left="1506" w:firstLine="0"/>
        <w:jc w:val="both"/>
        <w:rPr>
          <w:rFonts w:ascii="Times New Roman" w:hAnsi="Times New Roman" w:cs="Times New Roman"/>
          <w:sz w:val="24"/>
          <w:szCs w:val="24"/>
        </w:rPr>
      </w:pPr>
      <w:r w:rsidRPr="0080044C">
        <w:rPr>
          <w:rFonts w:ascii="Times New Roman" w:hAnsi="Times New Roman" w:cs="Times New Roman"/>
          <w:sz w:val="24"/>
          <w:szCs w:val="24"/>
        </w:rPr>
        <w:t>Владелец стремится учитывать и регистрировать как можно большее движение товаров между подразделениями и контрагентами.</w:t>
      </w:r>
    </w:p>
    <w:p w14:paraId="6635FED0" w14:textId="551C9252" w:rsidR="0080044C" w:rsidRDefault="0080044C" w:rsidP="0080044C">
      <w:pPr>
        <w:ind w:left="786" w:firstLine="0"/>
        <w:jc w:val="both"/>
        <w:rPr>
          <w:rFonts w:ascii="Times New Roman" w:hAnsi="Times New Roman" w:cs="Times New Roman"/>
          <w:sz w:val="24"/>
          <w:szCs w:val="24"/>
        </w:rPr>
      </w:pPr>
      <w:r w:rsidRPr="0080044C">
        <w:rPr>
          <w:rFonts w:ascii="Times New Roman" w:hAnsi="Times New Roman" w:cs="Times New Roman"/>
          <w:b/>
          <w:bCs/>
          <w:sz w:val="24"/>
          <w:szCs w:val="24"/>
        </w:rPr>
        <w:t>Список стейкхолдеров</w:t>
      </w:r>
      <w:r>
        <w:rPr>
          <w:rFonts w:ascii="Times New Roman" w:hAnsi="Times New Roman" w:cs="Times New Roman"/>
          <w:sz w:val="24"/>
          <w:szCs w:val="24"/>
        </w:rPr>
        <w:t>:</w:t>
      </w:r>
    </w:p>
    <w:p w14:paraId="44262BFB" w14:textId="781E2835" w:rsidR="0080044C" w:rsidRDefault="0080044C" w:rsidP="0080044C">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Подразделения</w:t>
      </w:r>
    </w:p>
    <w:p w14:paraId="37F9788F" w14:textId="76669B0A" w:rsidR="0080044C" w:rsidRDefault="0080044C" w:rsidP="0080044C">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Предприятия</w:t>
      </w:r>
    </w:p>
    <w:p w14:paraId="5956D07B" w14:textId="247D1045" w:rsidR="0080044C" w:rsidRDefault="0080044C" w:rsidP="0080044C">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Поставщики</w:t>
      </w:r>
    </w:p>
    <w:p w14:paraId="62B86E91" w14:textId="2EC2483A" w:rsidR="0080044C" w:rsidRDefault="0080044C" w:rsidP="0080044C">
      <w:pPr>
        <w:pStyle w:val="a3"/>
        <w:numPr>
          <w:ilvl w:val="0"/>
          <w:numId w:val="3"/>
        </w:numPr>
        <w:jc w:val="both"/>
        <w:rPr>
          <w:rFonts w:ascii="Times New Roman" w:hAnsi="Times New Roman" w:cs="Times New Roman"/>
          <w:sz w:val="24"/>
          <w:szCs w:val="24"/>
        </w:rPr>
      </w:pPr>
      <w:r>
        <w:rPr>
          <w:rFonts w:ascii="Times New Roman" w:hAnsi="Times New Roman" w:cs="Times New Roman"/>
          <w:sz w:val="24"/>
          <w:szCs w:val="24"/>
        </w:rPr>
        <w:t>Контрагенты</w:t>
      </w:r>
    </w:p>
    <w:p w14:paraId="6E599E87" w14:textId="3D8765AB" w:rsidR="0080044C" w:rsidRDefault="0080044C" w:rsidP="0080044C">
      <w:pPr>
        <w:jc w:val="both"/>
        <w:rPr>
          <w:rFonts w:ascii="Times New Roman" w:hAnsi="Times New Roman" w:cs="Times New Roman"/>
          <w:sz w:val="24"/>
          <w:szCs w:val="24"/>
        </w:rPr>
      </w:pPr>
    </w:p>
    <w:p w14:paraId="0E543767" w14:textId="6364BD17" w:rsidR="0080044C" w:rsidRDefault="0080044C" w:rsidP="0080044C">
      <w:pPr>
        <w:jc w:val="both"/>
        <w:rPr>
          <w:rFonts w:ascii="Times New Roman" w:hAnsi="Times New Roman" w:cs="Times New Roman"/>
          <w:sz w:val="24"/>
          <w:szCs w:val="24"/>
        </w:rPr>
      </w:pPr>
      <w:r>
        <w:rPr>
          <w:rFonts w:ascii="Times New Roman" w:hAnsi="Times New Roman" w:cs="Times New Roman"/>
          <w:sz w:val="24"/>
          <w:szCs w:val="24"/>
        </w:rPr>
        <w:t>Языки конфигуратора:</w:t>
      </w:r>
    </w:p>
    <w:p w14:paraId="2AB6FDF6" w14:textId="03D0A836" w:rsidR="0080044C" w:rsidRDefault="0080044C" w:rsidP="0080044C">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Язык информационных технологии (базы данных, сервера, учёт склада)</w:t>
      </w:r>
    </w:p>
    <w:p w14:paraId="48C8AAA5" w14:textId="2AADEE54" w:rsidR="0080044C" w:rsidRPr="0080044C" w:rsidRDefault="0080044C" w:rsidP="0080044C">
      <w:pPr>
        <w:pStyle w:val="a3"/>
        <w:numPr>
          <w:ilvl w:val="0"/>
          <w:numId w:val="5"/>
        </w:numPr>
        <w:jc w:val="both"/>
        <w:rPr>
          <w:rFonts w:ascii="Times New Roman" w:hAnsi="Times New Roman" w:cs="Times New Roman"/>
          <w:sz w:val="24"/>
          <w:szCs w:val="24"/>
        </w:rPr>
      </w:pPr>
      <w:r>
        <w:rPr>
          <w:rFonts w:ascii="Times New Roman" w:hAnsi="Times New Roman" w:cs="Times New Roman"/>
          <w:sz w:val="24"/>
          <w:szCs w:val="24"/>
        </w:rPr>
        <w:t>Язык учёта документов (электронные подписи)</w:t>
      </w:r>
    </w:p>
    <w:p w14:paraId="3014D8EA" w14:textId="77777777" w:rsidR="003454AA" w:rsidRPr="003454AA" w:rsidRDefault="003454AA" w:rsidP="003454AA">
      <w:pPr>
        <w:pStyle w:val="a3"/>
        <w:rPr>
          <w:rFonts w:ascii="Times New Roman" w:hAnsi="Times New Roman" w:cs="Times New Roman"/>
          <w:b/>
          <w:bCs/>
          <w:sz w:val="24"/>
          <w:szCs w:val="24"/>
        </w:rPr>
      </w:pPr>
    </w:p>
    <w:p w14:paraId="11E8EE91" w14:textId="77777777" w:rsidR="003454AA" w:rsidRPr="00E72A4D" w:rsidRDefault="003454AA" w:rsidP="003454AA">
      <w:pPr>
        <w:pStyle w:val="a3"/>
        <w:ind w:left="1146" w:firstLine="0"/>
        <w:jc w:val="both"/>
        <w:rPr>
          <w:rFonts w:ascii="Times New Roman" w:hAnsi="Times New Roman" w:cs="Times New Roman"/>
          <w:b/>
          <w:bCs/>
          <w:sz w:val="24"/>
          <w:szCs w:val="24"/>
        </w:rPr>
      </w:pPr>
    </w:p>
    <w:p w14:paraId="510A5575" w14:textId="77777777" w:rsidR="00E72A4D" w:rsidRDefault="00E72A4D" w:rsidP="00E72A4D">
      <w:pPr>
        <w:ind w:firstLine="0"/>
        <w:jc w:val="both"/>
        <w:rPr>
          <w:rFonts w:ascii="Times New Roman" w:hAnsi="Times New Roman" w:cs="Times New Roman"/>
          <w:b/>
          <w:bCs/>
          <w:sz w:val="24"/>
          <w:szCs w:val="24"/>
        </w:rPr>
      </w:pPr>
    </w:p>
    <w:p w14:paraId="607693DF" w14:textId="77777777" w:rsidR="00E72A4D" w:rsidRPr="00E72A4D" w:rsidRDefault="00E72A4D" w:rsidP="00E72A4D">
      <w:pPr>
        <w:ind w:firstLine="426"/>
        <w:jc w:val="both"/>
        <w:rPr>
          <w:rFonts w:ascii="Times New Roman" w:hAnsi="Times New Roman" w:cs="Times New Roman"/>
          <w:sz w:val="24"/>
          <w:szCs w:val="24"/>
        </w:rPr>
      </w:pPr>
    </w:p>
    <w:sectPr w:rsidR="00E72A4D" w:rsidRPr="00E72A4D">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D8F"/>
    <w:multiLevelType w:val="hybridMultilevel"/>
    <w:tmpl w:val="BB6A5550"/>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1" w15:restartNumberingAfterBreak="0">
    <w:nsid w:val="12C07F0D"/>
    <w:multiLevelType w:val="hybridMultilevel"/>
    <w:tmpl w:val="81A2C7AE"/>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4B419C4"/>
    <w:multiLevelType w:val="hybridMultilevel"/>
    <w:tmpl w:val="D06C79EC"/>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493942FC"/>
    <w:multiLevelType w:val="hybridMultilevel"/>
    <w:tmpl w:val="1ACA26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7465339"/>
    <w:multiLevelType w:val="hybridMultilevel"/>
    <w:tmpl w:val="E9D6728E"/>
    <w:lvl w:ilvl="0" w:tplc="04190001">
      <w:start w:val="1"/>
      <w:numFmt w:val="bullet"/>
      <w:lvlText w:val=""/>
      <w:lvlJc w:val="left"/>
      <w:pPr>
        <w:ind w:left="1506" w:hanging="360"/>
      </w:pPr>
      <w:rPr>
        <w:rFonts w:ascii="Symbol" w:hAnsi="Symbol"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B72"/>
    <w:rsid w:val="00041F8A"/>
    <w:rsid w:val="0005619A"/>
    <w:rsid w:val="0019166C"/>
    <w:rsid w:val="00267D8A"/>
    <w:rsid w:val="002747FD"/>
    <w:rsid w:val="00293325"/>
    <w:rsid w:val="002B726E"/>
    <w:rsid w:val="002F65DB"/>
    <w:rsid w:val="003454AA"/>
    <w:rsid w:val="00452483"/>
    <w:rsid w:val="00546955"/>
    <w:rsid w:val="00591BD0"/>
    <w:rsid w:val="005F1C66"/>
    <w:rsid w:val="006D4CD1"/>
    <w:rsid w:val="006F1998"/>
    <w:rsid w:val="00723802"/>
    <w:rsid w:val="007656DF"/>
    <w:rsid w:val="0080044C"/>
    <w:rsid w:val="00825440"/>
    <w:rsid w:val="009A3A62"/>
    <w:rsid w:val="009D506F"/>
    <w:rsid w:val="00A70B72"/>
    <w:rsid w:val="00A72927"/>
    <w:rsid w:val="00C7564A"/>
    <w:rsid w:val="00CA6B2B"/>
    <w:rsid w:val="00D47838"/>
    <w:rsid w:val="00DB2448"/>
    <w:rsid w:val="00E72864"/>
    <w:rsid w:val="00E72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B361"/>
  <w15:chartTrackingRefBased/>
  <w15:docId w15:val="{D659273A-4371-4B8A-B630-B694D7E8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before="20" w:after="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54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A4D"/>
    <w:pPr>
      <w:ind w:left="720"/>
      <w:contextualSpacing/>
    </w:pPr>
  </w:style>
  <w:style w:type="table" w:styleId="a4">
    <w:name w:val="Table Grid"/>
    <w:basedOn w:val="a1"/>
    <w:uiPriority w:val="39"/>
    <w:rsid w:val="00A7292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50A49-3B92-4B64-A742-6E28922BF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755</Words>
  <Characters>4308</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 Garajnik</dc:creator>
  <cp:keywords/>
  <dc:description/>
  <cp:lastModifiedBy>Leonid Garajnik</cp:lastModifiedBy>
  <cp:revision>19</cp:revision>
  <dcterms:created xsi:type="dcterms:W3CDTF">2024-03-01T02:48:00Z</dcterms:created>
  <dcterms:modified xsi:type="dcterms:W3CDTF">2024-03-29T04:10:00Z</dcterms:modified>
</cp:coreProperties>
</file>