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10th Grade Python: Web, Application and Machine Learning Development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About This Course: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Review and extend previous knowledge of Python Programming language and basic library usage.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Codecademy.com for starting every new topic, and work on individualized projects as proficiency in given topic improves.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Topics Covered: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“Learn Intermediate Python 3” Codecademy.com course to work on basic app development and usage of basic libraries(Tkinter etc)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“Learn Advanced Python 3” Codecademy.com course to work on advanced app development and usage of integrated systems for development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“Build Python Web Apps with Django” Codecademy.com course to build integrated web apps to improve fundamentals with django and build new skills.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“Learn The Basics of Machine Learning” Codecademy.com course to start work on machine learning both using libraries and scratch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